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851ECE" w:rsidRDefault="00E431D4" w:rsidP="00E431D4">
      <w:pPr>
        <w:jc w:val="center"/>
        <w:rPr>
          <w:rFonts w:ascii="Times New Roman" w:hAnsi="Times New Roman"/>
        </w:rPr>
      </w:pPr>
      <w:r w:rsidRPr="00851ECE">
        <w:rPr>
          <w:rFonts w:ascii="Times New Roman" w:hAnsi="Times New Roman"/>
        </w:rPr>
        <w:t xml:space="preserve">PORTARIA PRESIDENCIAL N° </w:t>
      </w:r>
      <w:r w:rsidR="0059444A">
        <w:rPr>
          <w:rFonts w:ascii="Times New Roman" w:hAnsi="Times New Roman"/>
        </w:rPr>
        <w:t>099</w:t>
      </w:r>
      <w:r w:rsidRPr="00851ECE">
        <w:rPr>
          <w:rFonts w:ascii="Times New Roman" w:hAnsi="Times New Roman"/>
        </w:rPr>
        <w:t xml:space="preserve">, DE </w:t>
      </w:r>
      <w:r w:rsidR="0059444A">
        <w:rPr>
          <w:rFonts w:ascii="Times New Roman" w:hAnsi="Times New Roman"/>
        </w:rPr>
        <w:t>03</w:t>
      </w:r>
      <w:r w:rsidRPr="00851ECE">
        <w:rPr>
          <w:rFonts w:ascii="Times New Roman" w:hAnsi="Times New Roman"/>
        </w:rPr>
        <w:t xml:space="preserve"> DE </w:t>
      </w:r>
      <w:r w:rsidR="0059444A">
        <w:rPr>
          <w:rFonts w:ascii="Times New Roman" w:hAnsi="Times New Roman"/>
        </w:rPr>
        <w:t>JULHO</w:t>
      </w:r>
      <w:r w:rsidRPr="00851ECE">
        <w:rPr>
          <w:rFonts w:ascii="Times New Roman" w:hAnsi="Times New Roman"/>
        </w:rPr>
        <w:t xml:space="preserve"> DE 201</w:t>
      </w:r>
      <w:r w:rsidR="003544BE" w:rsidRPr="00851ECE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Substituto e </w:t>
      </w:r>
      <w:r w:rsidR="00DE413A" w:rsidRPr="00851ECE">
        <w:rPr>
          <w:rFonts w:ascii="Times New Roman" w:hAnsi="Times New Roman"/>
        </w:rPr>
        <w:t xml:space="preserve">Equipe de Apoio para o Pregão Eletrônico nº </w:t>
      </w:r>
      <w:r w:rsidR="00851ECE" w:rsidRPr="00851ECE">
        <w:rPr>
          <w:rFonts w:ascii="Times New Roman" w:hAnsi="Times New Roman"/>
        </w:rPr>
        <w:t>00</w:t>
      </w:r>
      <w:r w:rsidR="00944EEC">
        <w:rPr>
          <w:rFonts w:ascii="Times New Roman" w:hAnsi="Times New Roman"/>
        </w:rPr>
        <w:t>7</w:t>
      </w:r>
      <w:r w:rsidR="00851ECE" w:rsidRPr="00851ECE">
        <w:rPr>
          <w:rFonts w:ascii="Times New Roman" w:hAnsi="Times New Roman"/>
        </w:rPr>
        <w:t>/2019</w:t>
      </w:r>
      <w:r w:rsidR="00DE413A" w:rsidRPr="00851ECE">
        <w:rPr>
          <w:rFonts w:ascii="Times New Roman" w:hAnsi="Times New Roman"/>
        </w:rPr>
        <w:t xml:space="preserve">, cujo objeto é </w:t>
      </w:r>
      <w:r w:rsidR="00851ECE">
        <w:rPr>
          <w:rFonts w:ascii="Times New Roman" w:hAnsi="Times New Roman"/>
        </w:rPr>
        <w:t xml:space="preserve">a </w:t>
      </w:r>
      <w:r w:rsidR="00944EEC">
        <w:rPr>
          <w:rFonts w:ascii="Times New Roman" w:hAnsi="Times New Roman"/>
        </w:rPr>
        <w:t>prestação de serviço de locação de central telefônica</w:t>
      </w:r>
      <w:r w:rsidRPr="00851ECE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jc w:val="both"/>
        <w:rPr>
          <w:rFonts w:ascii="Times New Roman" w:hAnsi="Times New Roman"/>
        </w:rPr>
      </w:pPr>
      <w:r w:rsidRPr="00851ECE">
        <w:rPr>
          <w:rFonts w:ascii="Times New Roman" w:hAnsi="Times New Roman"/>
        </w:rPr>
        <w:t xml:space="preserve">Art. 1° </w:t>
      </w:r>
      <w:r w:rsidR="00DE38E2" w:rsidRPr="00851ECE">
        <w:rPr>
          <w:rFonts w:ascii="Times New Roman" w:hAnsi="Times New Roman"/>
        </w:rPr>
        <w:t xml:space="preserve">Designar </w:t>
      </w:r>
      <w:proofErr w:type="gramStart"/>
      <w:r w:rsidR="00E2297F" w:rsidRPr="00851ECE">
        <w:rPr>
          <w:rFonts w:ascii="Times New Roman" w:hAnsi="Times New Roman"/>
        </w:rPr>
        <w:t>o(</w:t>
      </w:r>
      <w:proofErr w:type="gramEnd"/>
      <w:r w:rsidR="00DE413A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DE413A" w:rsidRPr="00851ECE">
        <w:rPr>
          <w:rFonts w:ascii="Times New Roman" w:hAnsi="Times New Roman"/>
        </w:rPr>
        <w:t xml:space="preserve"> empregad</w:t>
      </w:r>
      <w:r w:rsidR="00E2297F" w:rsidRPr="00851ECE">
        <w:rPr>
          <w:rFonts w:ascii="Times New Roman" w:hAnsi="Times New Roman"/>
        </w:rPr>
        <w:t>o(</w:t>
      </w:r>
      <w:r w:rsidR="00DE38E2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DE38E2" w:rsidRPr="00851ECE">
        <w:rPr>
          <w:rFonts w:ascii="Times New Roman" w:hAnsi="Times New Roman"/>
        </w:rPr>
        <w:t xml:space="preserve"> </w:t>
      </w:r>
      <w:r w:rsidR="00851ECE" w:rsidRPr="00851ECE">
        <w:rPr>
          <w:rFonts w:ascii="Times New Roman" w:hAnsi="Times New Roman"/>
        </w:rPr>
        <w:t>Vanessa Just Blanco</w:t>
      </w:r>
      <w:r w:rsidR="00DE413A" w:rsidRPr="00851ECE">
        <w:rPr>
          <w:rFonts w:ascii="Times New Roman" w:hAnsi="Times New Roman"/>
        </w:rPr>
        <w:t xml:space="preserve">, matrícula </w:t>
      </w:r>
      <w:r w:rsidR="00851ECE" w:rsidRPr="00851ECE">
        <w:rPr>
          <w:rFonts w:ascii="Times New Roman" w:hAnsi="Times New Roman"/>
        </w:rPr>
        <w:t>137</w:t>
      </w:r>
      <w:r w:rsidR="00DE38E2" w:rsidRPr="00851ECE">
        <w:rPr>
          <w:rFonts w:ascii="Times New Roman" w:hAnsi="Times New Roman"/>
        </w:rPr>
        <w:t>, como Pregoeir</w:t>
      </w:r>
      <w:r w:rsidR="00E2297F" w:rsidRPr="00851ECE">
        <w:rPr>
          <w:rFonts w:ascii="Times New Roman" w:hAnsi="Times New Roman"/>
        </w:rPr>
        <w:t>o(</w:t>
      </w:r>
      <w:r w:rsidR="00DE413A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DE413A" w:rsidRPr="00851ECE">
        <w:rPr>
          <w:rFonts w:ascii="Times New Roman" w:hAnsi="Times New Roman"/>
        </w:rPr>
        <w:t xml:space="preserve"> Oficial, e </w:t>
      </w:r>
      <w:r w:rsidR="00851ECE" w:rsidRPr="00851ECE">
        <w:rPr>
          <w:rFonts w:ascii="Times New Roman" w:hAnsi="Times New Roman"/>
        </w:rPr>
        <w:t>Thiago dos Santos Albrecht</w:t>
      </w:r>
      <w:r w:rsidR="00DE413A" w:rsidRPr="00851ECE">
        <w:rPr>
          <w:rFonts w:ascii="Times New Roman" w:hAnsi="Times New Roman"/>
        </w:rPr>
        <w:t xml:space="preserve">, matrícula </w:t>
      </w:r>
      <w:r w:rsidR="00851ECE" w:rsidRPr="00851ECE">
        <w:rPr>
          <w:rFonts w:ascii="Times New Roman" w:hAnsi="Times New Roman"/>
        </w:rPr>
        <w:t>123</w:t>
      </w:r>
      <w:r w:rsidR="00DE413A" w:rsidRPr="00851ECE">
        <w:rPr>
          <w:rFonts w:ascii="Times New Roman" w:hAnsi="Times New Roman"/>
        </w:rPr>
        <w:t>, como Pregoeiro</w:t>
      </w:r>
      <w:r w:rsidR="00E2297F" w:rsidRPr="00851ECE">
        <w:rPr>
          <w:rFonts w:ascii="Times New Roman" w:hAnsi="Times New Roman"/>
        </w:rPr>
        <w:t>(a)</w:t>
      </w:r>
      <w:r w:rsidR="00DE413A" w:rsidRPr="00851ECE">
        <w:rPr>
          <w:rFonts w:ascii="Times New Roman" w:hAnsi="Times New Roman"/>
        </w:rPr>
        <w:t xml:space="preserve"> Substituto</w:t>
      </w:r>
      <w:r w:rsidR="00E2297F" w:rsidRPr="00851ECE">
        <w:rPr>
          <w:rFonts w:ascii="Times New Roman" w:hAnsi="Times New Roman"/>
        </w:rPr>
        <w:t>(a)</w:t>
      </w:r>
      <w:r w:rsidR="00DE413A" w:rsidRPr="00851ECE">
        <w:rPr>
          <w:rFonts w:ascii="Times New Roman" w:hAnsi="Times New Roman"/>
        </w:rPr>
        <w:t xml:space="preserve"> do Pregão Eletrônico nº </w:t>
      </w:r>
      <w:r w:rsidR="00851ECE" w:rsidRPr="00851ECE">
        <w:rPr>
          <w:rFonts w:ascii="Times New Roman" w:hAnsi="Times New Roman"/>
        </w:rPr>
        <w:t>00</w:t>
      </w:r>
      <w:r w:rsidR="00944EEC">
        <w:rPr>
          <w:rFonts w:ascii="Times New Roman" w:hAnsi="Times New Roman"/>
        </w:rPr>
        <w:t>7</w:t>
      </w:r>
      <w:r w:rsidR="00851ECE" w:rsidRPr="00851ECE">
        <w:rPr>
          <w:rFonts w:ascii="Times New Roman" w:hAnsi="Times New Roman"/>
        </w:rPr>
        <w:t>/2019</w:t>
      </w:r>
      <w:r w:rsidR="00DE413A" w:rsidRPr="00851ECE">
        <w:rPr>
          <w:rFonts w:ascii="Times New Roman" w:hAnsi="Times New Roman"/>
        </w:rPr>
        <w:t>, cujo objeto é</w:t>
      </w:r>
      <w:r w:rsidR="00851ECE" w:rsidRPr="00851ECE">
        <w:rPr>
          <w:rFonts w:ascii="Times New Roman" w:hAnsi="Times New Roman"/>
        </w:rPr>
        <w:t xml:space="preserve"> </w:t>
      </w:r>
      <w:r w:rsidR="00944EEC">
        <w:rPr>
          <w:rFonts w:ascii="Times New Roman" w:hAnsi="Times New Roman"/>
        </w:rPr>
        <w:t>prestação de serviço de locação de central telefônica</w:t>
      </w:r>
      <w:r w:rsidRPr="00851ECE">
        <w:rPr>
          <w:rFonts w:ascii="Times New Roman" w:hAnsi="Times New Roman"/>
        </w:rPr>
        <w:t>.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jc w:val="both"/>
        <w:rPr>
          <w:rFonts w:ascii="Times New Roman" w:hAnsi="Times New Roman"/>
        </w:rPr>
      </w:pPr>
      <w:r w:rsidRPr="00851ECE">
        <w:rPr>
          <w:rFonts w:ascii="Times New Roman" w:hAnsi="Times New Roman"/>
        </w:rPr>
        <w:t>Art. 2° </w:t>
      </w:r>
      <w:r w:rsidR="00DE413A" w:rsidRPr="00851ECE">
        <w:rPr>
          <w:rFonts w:ascii="Times New Roman" w:hAnsi="Times New Roman"/>
        </w:rPr>
        <w:t xml:space="preserve">Designar para compor a Equipe de Apoio do Pregão Eletrônico nº </w:t>
      </w:r>
      <w:r w:rsidR="003D0397">
        <w:rPr>
          <w:rFonts w:ascii="Times New Roman" w:hAnsi="Times New Roman"/>
        </w:rPr>
        <w:t>007</w:t>
      </w:r>
      <w:r w:rsidR="00851ECE" w:rsidRPr="00851ECE">
        <w:rPr>
          <w:rFonts w:ascii="Times New Roman" w:hAnsi="Times New Roman"/>
        </w:rPr>
        <w:t>/2019</w:t>
      </w:r>
      <w:r w:rsidR="00DE413A" w:rsidRPr="00851ECE">
        <w:rPr>
          <w:rFonts w:ascii="Times New Roman" w:hAnsi="Times New Roman"/>
        </w:rPr>
        <w:t xml:space="preserve">, </w:t>
      </w:r>
      <w:proofErr w:type="gramStart"/>
      <w:r w:rsidR="00DE413A" w:rsidRPr="00851ECE">
        <w:rPr>
          <w:rFonts w:ascii="Times New Roman" w:hAnsi="Times New Roman"/>
        </w:rPr>
        <w:t>os(</w:t>
      </w:r>
      <w:proofErr w:type="gramEnd"/>
      <w:r w:rsidR="00DE413A" w:rsidRPr="00851ECE">
        <w:rPr>
          <w:rFonts w:ascii="Times New Roman" w:hAnsi="Times New Roman"/>
        </w:rPr>
        <w:t xml:space="preserve">as) empregados(as) </w:t>
      </w:r>
      <w:r w:rsidR="003D0397">
        <w:rPr>
          <w:rFonts w:ascii="Times New Roman" w:hAnsi="Times New Roman"/>
        </w:rPr>
        <w:t>Maria Isabel da Rosa Dal Ross</w:t>
      </w:r>
      <w:r w:rsidR="00DE413A" w:rsidRPr="00851ECE">
        <w:rPr>
          <w:rFonts w:ascii="Times New Roman" w:hAnsi="Times New Roman"/>
        </w:rPr>
        <w:t xml:space="preserve">, matrícula </w:t>
      </w:r>
      <w:r w:rsidR="003D0397">
        <w:rPr>
          <w:rFonts w:ascii="Times New Roman" w:hAnsi="Times New Roman"/>
        </w:rPr>
        <w:t>173</w:t>
      </w:r>
      <w:r w:rsidR="00DE413A" w:rsidRPr="00851ECE">
        <w:rPr>
          <w:rFonts w:ascii="Times New Roman" w:hAnsi="Times New Roman"/>
        </w:rPr>
        <w:t xml:space="preserve">, e </w:t>
      </w:r>
      <w:r w:rsidR="003D0397">
        <w:rPr>
          <w:rFonts w:ascii="Times New Roman" w:hAnsi="Times New Roman"/>
        </w:rPr>
        <w:t>Camila Oliveira</w:t>
      </w:r>
      <w:r w:rsidR="00DE413A" w:rsidRPr="00851ECE">
        <w:rPr>
          <w:rFonts w:ascii="Times New Roman" w:hAnsi="Times New Roman"/>
        </w:rPr>
        <w:t xml:space="preserve">, matrícula </w:t>
      </w:r>
      <w:r w:rsidR="003D0397">
        <w:rPr>
          <w:rFonts w:ascii="Times New Roman" w:hAnsi="Times New Roman"/>
        </w:rPr>
        <w:t>110</w:t>
      </w:r>
      <w:r w:rsidRPr="00851ECE">
        <w:rPr>
          <w:rFonts w:ascii="Times New Roman" w:hAnsi="Times New Roman"/>
        </w:rPr>
        <w:t>.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DE413A" w:rsidRPr="00851ECE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851ECE">
        <w:rPr>
          <w:rFonts w:ascii="Times New Roman" w:hAnsi="Times New Roman"/>
          <w:sz w:val="24"/>
          <w:szCs w:val="24"/>
        </w:rPr>
        <w:t xml:space="preserve">Art. 3° </w:t>
      </w:r>
      <w:r w:rsidR="00DE413A" w:rsidRPr="00851ECE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59444A" w:rsidRDefault="00E431D4" w:rsidP="00E431D4">
      <w:pPr>
        <w:pStyle w:val="Textopadro"/>
        <w:jc w:val="center"/>
        <w:rPr>
          <w:szCs w:val="24"/>
        </w:rPr>
      </w:pPr>
      <w:r w:rsidRPr="0059444A">
        <w:rPr>
          <w:szCs w:val="24"/>
        </w:rPr>
        <w:t xml:space="preserve">Porto Alegre </w:t>
      </w:r>
      <w:r w:rsidR="006817F5" w:rsidRPr="0059444A">
        <w:rPr>
          <w:szCs w:val="24"/>
        </w:rPr>
        <w:t>–</w:t>
      </w:r>
      <w:r w:rsidRPr="0059444A">
        <w:rPr>
          <w:szCs w:val="24"/>
        </w:rPr>
        <w:t xml:space="preserve"> RS, </w:t>
      </w:r>
      <w:r w:rsidR="0059444A" w:rsidRPr="0059444A">
        <w:rPr>
          <w:szCs w:val="24"/>
        </w:rPr>
        <w:t>03</w:t>
      </w:r>
      <w:r w:rsidRPr="0059444A">
        <w:rPr>
          <w:szCs w:val="24"/>
        </w:rPr>
        <w:t xml:space="preserve"> de </w:t>
      </w:r>
      <w:r w:rsidR="0059444A" w:rsidRPr="0059444A">
        <w:rPr>
          <w:szCs w:val="24"/>
        </w:rPr>
        <w:t>julho</w:t>
      </w:r>
      <w:r w:rsidRPr="0059444A">
        <w:rPr>
          <w:szCs w:val="24"/>
        </w:rPr>
        <w:t xml:space="preserve"> de 201</w:t>
      </w:r>
      <w:r w:rsidR="003544BE" w:rsidRPr="0059444A">
        <w:rPr>
          <w:szCs w:val="24"/>
        </w:rPr>
        <w:t>9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0" w:name="_GoBack"/>
      <w:bookmarkEnd w:id="0"/>
    </w:p>
    <w:p w:rsidR="00CB18E3" w:rsidRPr="0059444A" w:rsidRDefault="00CB18E3" w:rsidP="0059444A">
      <w:pPr>
        <w:tabs>
          <w:tab w:val="left" w:pos="2552"/>
        </w:tabs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</w:t>
      </w:r>
      <w:r w:rsidRPr="0059444A">
        <w:rPr>
          <w:rFonts w:ascii="Times New Roman" w:hAnsi="Times New Roman"/>
        </w:rPr>
        <w:t xml:space="preserve">Portaria Presidencial nº </w:t>
      </w:r>
      <w:r w:rsidR="0059444A" w:rsidRPr="0059444A">
        <w:rPr>
          <w:rFonts w:ascii="Times New Roman" w:hAnsi="Times New Roman"/>
        </w:rPr>
        <w:t>099</w:t>
      </w:r>
      <w:r w:rsidRPr="0059444A">
        <w:rPr>
          <w:rFonts w:ascii="Times New Roman" w:hAnsi="Times New Roman"/>
        </w:rPr>
        <w:t>/201</w:t>
      </w:r>
      <w:r w:rsidR="003544BE" w:rsidRPr="0059444A">
        <w:rPr>
          <w:rFonts w:ascii="Times New Roman" w:hAnsi="Times New Roman"/>
        </w:rPr>
        <w:t>9</w:t>
      </w:r>
      <w:r w:rsidRPr="0059444A"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851ECE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851ECE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D0397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D0397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Camila Oliveira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9444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9444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36D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D0397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9444A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1ECE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4EEC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5723-A873-498C-9B8E-722E6227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24</cp:revision>
  <cp:lastPrinted>2016-09-05T13:56:00Z</cp:lastPrinted>
  <dcterms:created xsi:type="dcterms:W3CDTF">2018-01-09T12:39:00Z</dcterms:created>
  <dcterms:modified xsi:type="dcterms:W3CDTF">2019-07-03T14:18:00Z</dcterms:modified>
</cp:coreProperties>
</file>