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DA" w:rsidRDefault="00F524DA">
      <w:pPr>
        <w:jc w:val="center"/>
        <w:rPr>
          <w:rFonts w:ascii="Calibri" w:hAnsi="Calibri" w:cs="Calibri"/>
        </w:rPr>
      </w:pPr>
      <w:bookmarkStart w:id="0" w:name="_GoBack"/>
      <w:bookmarkEnd w:id="0"/>
    </w:p>
    <w:p w:rsidR="00F524DA" w:rsidRDefault="00F524DA">
      <w:pPr>
        <w:jc w:val="center"/>
        <w:rPr>
          <w:rFonts w:ascii="Calibri" w:hAnsi="Calibri" w:cs="Calibri"/>
        </w:rPr>
      </w:pPr>
    </w:p>
    <w:p w:rsidR="00F524DA" w:rsidRDefault="00F524DA">
      <w:pPr>
        <w:jc w:val="center"/>
        <w:rPr>
          <w:rFonts w:ascii="Calibri" w:hAnsi="Calibri" w:cs="Calibri"/>
        </w:rPr>
      </w:pPr>
    </w:p>
    <w:p w:rsidR="00F524DA" w:rsidRDefault="00724CB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PORTARIA PRESIDENCIAL N° 61, DE 13 DE AGOSTO DE 2021.</w:t>
      </w: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F524DA">
      <w:pPr>
        <w:ind w:left="4253"/>
        <w:jc w:val="both"/>
        <w:rPr>
          <w:rFonts w:ascii="Calibri" w:hAnsi="Calibri" w:cs="Calibri"/>
        </w:rPr>
      </w:pPr>
    </w:p>
    <w:p w:rsidR="00F524DA" w:rsidRDefault="00724CB3">
      <w:pPr>
        <w:ind w:left="5103"/>
        <w:jc w:val="both"/>
      </w:pPr>
      <w:r>
        <w:rPr>
          <w:rFonts w:ascii="Calibri" w:hAnsi="Calibri" w:cs="Calibri"/>
          <w:sz w:val="22"/>
        </w:rPr>
        <w:t>Torna pública a exoneração, a pedido, de empregada e dá outras providências.</w:t>
      </w:r>
    </w:p>
    <w:p w:rsidR="00F524DA" w:rsidRDefault="00F524DA">
      <w:pPr>
        <w:ind w:left="5103"/>
        <w:jc w:val="both"/>
        <w:rPr>
          <w:rFonts w:ascii="Calibri" w:hAnsi="Calibri" w:cs="Calibri"/>
        </w:rPr>
      </w:pP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724CB3">
      <w:pPr>
        <w:jc w:val="both"/>
      </w:pPr>
      <w:r>
        <w:rPr>
          <w:rFonts w:ascii="Calibri" w:hAnsi="Calibri" w:cs="Calibri"/>
        </w:rPr>
        <w:t xml:space="preserve">O Presidente do Conselho de Arquitetura e </w:t>
      </w:r>
      <w:r>
        <w:rPr>
          <w:rFonts w:ascii="Calibri" w:hAnsi="Calibri" w:cs="Calibri"/>
        </w:rPr>
        <w:t>Urbanismo do Rio Grande do Sul (CAU/RS), no uso das atribuições que lhe conferem o art. 35, inciso III, da Lei n° 12.378, de 31 de dezembro de 2010, e o arts. 151, inciso XLV, e 152 do Regimento Interno do CAU/RS,</w:t>
      </w:r>
      <w:r>
        <w:rPr>
          <w:rFonts w:ascii="Calibri" w:hAnsi="Calibri" w:cs="Calibri"/>
          <w:lang w:eastAsia="pt-BR"/>
        </w:rPr>
        <w:t xml:space="preserve"> após análise do assunto em epígrafe, </w:t>
      </w: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724CB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</w:t>
      </w:r>
      <w:r>
        <w:rPr>
          <w:rFonts w:ascii="Calibri" w:hAnsi="Calibri" w:cs="Calibri"/>
          <w:b/>
        </w:rPr>
        <w:t>SOLVE:</w:t>
      </w:r>
    </w:p>
    <w:p w:rsidR="00F524DA" w:rsidRDefault="00F524DA">
      <w:pPr>
        <w:jc w:val="both"/>
        <w:rPr>
          <w:rFonts w:ascii="Calibri" w:hAnsi="Calibri" w:cs="Calibri"/>
        </w:rPr>
      </w:pPr>
    </w:p>
    <w:p w:rsidR="00F524DA" w:rsidRDefault="00724CB3">
      <w:pPr>
        <w:ind w:firstLine="708"/>
        <w:jc w:val="both"/>
      </w:pPr>
      <w:r>
        <w:rPr>
          <w:rFonts w:ascii="Calibri" w:hAnsi="Calibri" w:cs="Calibri"/>
          <w:b/>
        </w:rPr>
        <w:t>Art. 1°</w:t>
      </w:r>
      <w:r>
        <w:rPr>
          <w:rFonts w:ascii="Calibri" w:hAnsi="Calibri" w:cs="Calibri"/>
        </w:rPr>
        <w:t xml:space="preserve"> Tornar pública a exoneração, a pedido, a partir de 26 de maio de 2021, de </w:t>
      </w:r>
      <w:r>
        <w:rPr>
          <w:rFonts w:ascii="Calibri" w:hAnsi="Calibri" w:cs="Calibri"/>
          <w:b/>
        </w:rPr>
        <w:t>Suzana Rahde Gerchmann</w:t>
      </w:r>
      <w:r>
        <w:rPr>
          <w:rFonts w:ascii="Calibri" w:hAnsi="Calibri" w:cs="Calibri"/>
        </w:rPr>
        <w:t>, matrícula 142, nomeada por aprovação em concurso no cargo Analista de Nível Superior – Assessora Jurídica, pela Portaria Nº 132, de 17 de feve</w:t>
      </w:r>
      <w:r>
        <w:rPr>
          <w:rFonts w:ascii="Calibri" w:hAnsi="Calibri" w:cs="Calibri"/>
        </w:rPr>
        <w:t>reiro de 2016;</w:t>
      </w:r>
    </w:p>
    <w:p w:rsidR="00F524DA" w:rsidRDefault="00F524DA">
      <w:pPr>
        <w:ind w:firstLine="708"/>
        <w:jc w:val="both"/>
        <w:rPr>
          <w:rFonts w:ascii="Calibri" w:hAnsi="Calibri" w:cs="Calibri"/>
        </w:rPr>
      </w:pPr>
    </w:p>
    <w:p w:rsidR="00F524DA" w:rsidRDefault="00724CB3">
      <w:pPr>
        <w:tabs>
          <w:tab w:val="center" w:pos="4252"/>
          <w:tab w:val="left" w:pos="5355"/>
        </w:tabs>
        <w:ind w:firstLine="709"/>
        <w:jc w:val="both"/>
      </w:pPr>
      <w:r>
        <w:rPr>
          <w:rFonts w:ascii="Calibri" w:hAnsi="Calibri" w:cs="Calibri"/>
          <w:b/>
        </w:rPr>
        <w:t>Art. 2°</w:t>
      </w:r>
      <w:r>
        <w:rPr>
          <w:rFonts w:ascii="Calibri" w:hAnsi="Calibri" w:cs="Calibri"/>
        </w:rPr>
        <w:t> Esta Portaria entra em vigor na data de sua publicação no sítio eletrônico do CAU/RS.</w:t>
      </w:r>
    </w:p>
    <w:p w:rsidR="00F524DA" w:rsidRDefault="00F524DA">
      <w:pPr>
        <w:pStyle w:val="Textopadro"/>
        <w:jc w:val="center"/>
        <w:rPr>
          <w:rFonts w:ascii="Calibri" w:hAnsi="Calibri" w:cs="Calibri"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szCs w:val="24"/>
        </w:rPr>
      </w:pPr>
    </w:p>
    <w:p w:rsidR="00F524DA" w:rsidRDefault="00724CB3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13 de agosto de 2021.</w:t>
      </w:r>
    </w:p>
    <w:p w:rsidR="00F524DA" w:rsidRDefault="00F524DA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F524DA" w:rsidRDefault="00F524DA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F524DA" w:rsidRDefault="00724CB3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TIAGO HOLZMANN DA SILVA</w:t>
      </w:r>
    </w:p>
    <w:p w:rsidR="00F524DA" w:rsidRDefault="00724CB3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Presidente do CAU/RS</w:t>
      </w:r>
    </w:p>
    <w:p w:rsidR="00F524DA" w:rsidRDefault="00F524DA"/>
    <w:sectPr w:rsidR="00F524DA">
      <w:headerReference w:type="default" r:id="rId7"/>
      <w:footerReference w:type="default" r:id="rId8"/>
      <w:pgSz w:w="11906" w:h="16838"/>
      <w:pgMar w:top="1701" w:right="851" w:bottom="851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B3" w:rsidRDefault="00724CB3">
      <w:r>
        <w:separator/>
      </w:r>
    </w:p>
  </w:endnote>
  <w:endnote w:type="continuationSeparator" w:id="0">
    <w:p w:rsidR="00724CB3" w:rsidRDefault="007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57" w:rsidRDefault="00724CB3">
    <w:pPr>
      <w:pStyle w:val="Rodap"/>
      <w:spacing w:after="100" w:line="276" w:lineRule="auto"/>
      <w:ind w:left="-1276" w:right="-851"/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DaxCondensed" w:hAnsi="DaxCondensed" w:cs="Arial"/>
        <w:color w:val="2C778C"/>
        <w:sz w:val="20"/>
        <w:szCs w:val="20"/>
      </w:rPr>
      <w:t>Rua Dona Laura, 320 - Edifício La Défense, 14º e 15º andares - bairro Rio Branco - Porto Alegre/RS - CEP 90430-090 | Telefone: (51) 3094.9800</w:t>
    </w:r>
    <w:r>
      <w:rPr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B3" w:rsidRDefault="00724CB3">
      <w:r>
        <w:rPr>
          <w:color w:val="000000"/>
        </w:rPr>
        <w:separator/>
      </w:r>
    </w:p>
  </w:footnote>
  <w:footnote w:type="continuationSeparator" w:id="0">
    <w:p w:rsidR="00724CB3" w:rsidRDefault="0072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57" w:rsidRDefault="00724CB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-451009</wp:posOffset>
          </wp:positionV>
          <wp:extent cx="7572374" cy="971550"/>
          <wp:effectExtent l="0" t="0" r="0" b="0"/>
          <wp:wrapNone/>
          <wp:docPr id="1" name="Imagem 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24DA"/>
    <w:rsid w:val="00724CB3"/>
    <w:rsid w:val="00887FF4"/>
    <w:rsid w:val="00F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Oliveira</dc:creator>
  <cp:lastModifiedBy>Lisiane Ferreira Alves</cp:lastModifiedBy>
  <cp:revision>2</cp:revision>
  <cp:lastPrinted>2021-08-13T17:11:00Z</cp:lastPrinted>
  <dcterms:created xsi:type="dcterms:W3CDTF">2021-08-18T13:28:00Z</dcterms:created>
  <dcterms:modified xsi:type="dcterms:W3CDTF">2021-08-18T13:28:00Z</dcterms:modified>
</cp:coreProperties>
</file>