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30EF" w:rsidRPr="00C97D12" w:rsidRDefault="00272A4B" w:rsidP="00D241FD">
      <w:pPr>
        <w:spacing w:line="360" w:lineRule="auto"/>
        <w:jc w:val="center"/>
        <w:rPr>
          <w:rFonts w:asciiTheme="minorHAnsi" w:hAnsiTheme="minorHAnsi" w:cs="Arial"/>
          <w:b/>
        </w:rPr>
      </w:pPr>
      <w:r w:rsidRPr="00C97D12">
        <w:rPr>
          <w:rFonts w:asciiTheme="minorHAnsi" w:hAnsiTheme="minorHAnsi" w:cs="Arial"/>
          <w:b/>
        </w:rPr>
        <w:t xml:space="preserve">PORTARIA </w:t>
      </w:r>
      <w:r w:rsidR="00A318B5" w:rsidRPr="00C97D12">
        <w:rPr>
          <w:rFonts w:asciiTheme="minorHAnsi" w:hAnsiTheme="minorHAnsi" w:cs="Arial"/>
          <w:b/>
        </w:rPr>
        <w:t xml:space="preserve">NORMATIVA </w:t>
      </w:r>
      <w:r w:rsidRPr="00C97D12">
        <w:rPr>
          <w:rFonts w:asciiTheme="minorHAnsi" w:hAnsiTheme="minorHAnsi" w:cs="Arial"/>
          <w:b/>
        </w:rPr>
        <w:t xml:space="preserve">N.º </w:t>
      </w:r>
      <w:r w:rsidR="00623F63" w:rsidRPr="00C97D12">
        <w:rPr>
          <w:rFonts w:asciiTheme="minorHAnsi" w:hAnsiTheme="minorHAnsi" w:cs="Arial"/>
          <w:b/>
        </w:rPr>
        <w:t>12</w:t>
      </w:r>
      <w:r w:rsidR="00D241FD" w:rsidRPr="00C97D12">
        <w:rPr>
          <w:rFonts w:asciiTheme="minorHAnsi" w:hAnsiTheme="minorHAnsi" w:cs="Arial"/>
          <w:b/>
        </w:rPr>
        <w:t xml:space="preserve">, DE </w:t>
      </w:r>
      <w:r w:rsidR="00A318B5" w:rsidRPr="00C97D12">
        <w:rPr>
          <w:rFonts w:asciiTheme="minorHAnsi" w:hAnsiTheme="minorHAnsi" w:cs="Arial"/>
          <w:b/>
        </w:rPr>
        <w:t xml:space="preserve">23 </w:t>
      </w:r>
      <w:r w:rsidR="00D241FD" w:rsidRPr="00C97D12">
        <w:rPr>
          <w:rFonts w:asciiTheme="minorHAnsi" w:hAnsiTheme="minorHAnsi" w:cs="Arial"/>
          <w:b/>
        </w:rPr>
        <w:t>DE MAIO DE 2014.</w:t>
      </w:r>
    </w:p>
    <w:p w:rsidR="00237616" w:rsidRPr="00C97D12" w:rsidRDefault="00237616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lang w:eastAsia="pt-BR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 xml:space="preserve">Considerando a crescente solicitação de pareceres jurídicos demandada pelo Gabinete da Presidência, pelos diretores, pelas chefias, pelas assessorias, pelas Comissões de Ética e Disciplina, Planejamento e Finanças, </w:t>
      </w:r>
      <w:r w:rsidR="00A318B5" w:rsidRPr="00C97D12">
        <w:rPr>
          <w:rFonts w:asciiTheme="minorHAnsi" w:eastAsia="Times New Roman" w:hAnsiTheme="minorHAnsi"/>
        </w:rPr>
        <w:t>Organização e Administração</w:t>
      </w:r>
      <w:r w:rsidRPr="00C97D12">
        <w:rPr>
          <w:rFonts w:asciiTheme="minorHAnsi" w:eastAsia="Times New Roman" w:hAnsiTheme="minorHAnsi"/>
        </w:rPr>
        <w:t>, Ensino e Formação, Exercício Profissional e Licitações, pelos conselheiros, pelos arquitetos registrados e por outros usuários dos serviços do Conselho de Arquitetura e Urbanismo do Rio Grande do Sul – CAU/RS;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Considerando a necessidade de disciplinar a expedição dos pareceres jurídicos de forma a proporcionar melhorias no atendimento das solicitações encaminhadas ao CAU/RS;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Considerando a crescente necessidade de participação dos advogados em reuniões das Comissões do CAU/RS;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O Presidente do Conselho de Arquitetura e Urbanismo do Rio Grande do Sul – CAU/RS, no uso das atribuições que lhe confere o art. 35, inciso III, da Lei n.º 12.378/2010;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  <w:b/>
        </w:rPr>
      </w:pPr>
      <w:r w:rsidRPr="00C97D12">
        <w:rPr>
          <w:rFonts w:asciiTheme="minorHAnsi" w:eastAsia="Times New Roman" w:hAnsiTheme="minorHAnsi"/>
          <w:b/>
        </w:rPr>
        <w:t>RESOLVE: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Art. 1º - Estabelecer diretrizes para participação de advogados nas reuniões de Comissões do CAU/RS e a expedição de ofícios ou pareceres jurídicos no âmbito interno do CAU</w:t>
      </w:r>
      <w:r w:rsidR="00A318B5" w:rsidRPr="00C97D12">
        <w:rPr>
          <w:rFonts w:asciiTheme="minorHAnsi" w:eastAsia="Times New Roman" w:hAnsiTheme="minorHAnsi"/>
        </w:rPr>
        <w:t>/</w:t>
      </w:r>
      <w:r w:rsidRPr="00C97D12">
        <w:rPr>
          <w:rFonts w:asciiTheme="minorHAnsi" w:eastAsia="Times New Roman" w:hAnsiTheme="minorHAnsi"/>
        </w:rPr>
        <w:t xml:space="preserve">RS. 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 xml:space="preserve">Art. 2º - As solicitações de pareceres jurídicos e ofícios deverão ser encaminhados por escrito e assinados pelos diretores ou pelas assessorias ou pelos coordenadores das Comissões do CAU/RS. 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2F7413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§ 1º -</w:t>
      </w:r>
      <w:r w:rsidR="00F92806" w:rsidRPr="00C97D12">
        <w:rPr>
          <w:rFonts w:asciiTheme="minorHAnsi" w:eastAsia="Times New Roman" w:hAnsiTheme="minorHAnsi"/>
        </w:rPr>
        <w:t xml:space="preserve"> As solicitações deverão </w:t>
      </w:r>
      <w:r w:rsidR="003C761B" w:rsidRPr="00C97D12">
        <w:rPr>
          <w:rFonts w:asciiTheme="minorHAnsi" w:eastAsia="Times New Roman" w:hAnsiTheme="minorHAnsi"/>
        </w:rPr>
        <w:t>ser encaminhadas através do e</w:t>
      </w:r>
      <w:r w:rsidR="00A318B5" w:rsidRPr="00C97D12">
        <w:rPr>
          <w:rFonts w:asciiTheme="minorHAnsi" w:eastAsia="Times New Roman" w:hAnsiTheme="minorHAnsi"/>
        </w:rPr>
        <w:t>-</w:t>
      </w:r>
      <w:r w:rsidR="003C761B" w:rsidRPr="00C97D12">
        <w:rPr>
          <w:rFonts w:asciiTheme="minorHAnsi" w:eastAsia="Times New Roman" w:hAnsiTheme="minorHAnsi"/>
        </w:rPr>
        <w:t>mail</w:t>
      </w:r>
      <w:r w:rsidR="00F92806" w:rsidRPr="00C97D12">
        <w:rPr>
          <w:rFonts w:asciiTheme="minorHAnsi" w:eastAsia="Times New Roman" w:hAnsiTheme="minorHAnsi"/>
        </w:rPr>
        <w:t xml:space="preserve"> juridico@caurs.gov.br.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§ 2º - Os pedidos de pareceres jurídicos, nos processos administrativos e disciplinares, deverão ser solicitados por despacho pelos coordenadores das respectivas comissões do CAU/RS, indicando número dos referidos processos.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855F8B" w:rsidRPr="00BD6CBE" w:rsidRDefault="00BD6CBE" w:rsidP="002F7413">
      <w:pPr>
        <w:suppressAutoHyphens/>
        <w:spacing w:line="276" w:lineRule="auto"/>
        <w:jc w:val="both"/>
        <w:rPr>
          <w:rFonts w:asciiTheme="minorHAnsi" w:eastAsia="Times New Roman" w:hAnsiTheme="minorHAnsi"/>
          <w:i/>
        </w:rPr>
      </w:pPr>
      <w:r>
        <w:rPr>
          <w:rFonts w:asciiTheme="minorHAnsi" w:eastAsia="Times New Roman" w:hAnsiTheme="minorHAnsi"/>
        </w:rPr>
        <w:t>§ 3º - O</w:t>
      </w:r>
      <w:r w:rsidR="00855F8B" w:rsidRPr="00C97D12">
        <w:rPr>
          <w:rFonts w:asciiTheme="minorHAnsi" w:eastAsia="Times New Roman" w:hAnsiTheme="minorHAnsi"/>
        </w:rPr>
        <w:t xml:space="preserve"> parecer jurídico deverá ser </w:t>
      </w:r>
      <w:r>
        <w:rPr>
          <w:rFonts w:asciiTheme="minorHAnsi" w:eastAsia="Times New Roman" w:hAnsiTheme="minorHAnsi"/>
        </w:rPr>
        <w:t>emitido no prazo máximo de cinco</w:t>
      </w:r>
      <w:r w:rsidR="00855F8B" w:rsidRPr="00C97D12">
        <w:rPr>
          <w:rFonts w:asciiTheme="minorHAnsi" w:eastAsia="Times New Roman" w:hAnsiTheme="minorHAnsi"/>
        </w:rPr>
        <w:t xml:space="preserve"> dias.</w:t>
      </w:r>
      <w:r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  <w:i/>
        </w:rPr>
        <w:t>(Redação alterada pela Portaria Normativa nº 0</w:t>
      </w:r>
      <w:r w:rsidR="002F7413">
        <w:rPr>
          <w:rFonts w:asciiTheme="minorHAnsi" w:eastAsia="Times New Roman" w:hAnsiTheme="minorHAnsi"/>
          <w:i/>
        </w:rPr>
        <w:t>16</w:t>
      </w:r>
      <w:r>
        <w:rPr>
          <w:rFonts w:asciiTheme="minorHAnsi" w:eastAsia="Times New Roman" w:hAnsiTheme="minorHAnsi"/>
          <w:i/>
        </w:rPr>
        <w:t>/2022)</w:t>
      </w:r>
    </w:p>
    <w:p w:rsidR="00855F8B" w:rsidRPr="00C97D12" w:rsidRDefault="00855F8B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Art. 3º - As comunicações entre o CAU/RS e outros órgãos da Administração Pública dar-se-á sempre na forma de ofícios.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§ 1º - Na hipótese de ofício que envolva matéria de cunho normativo, cabe ao setor jurídico elaborar o conteúdo do ofício e incumbe à secretaria do CAU/RS formatar, colocar a respectiva numeração e dar encaminhamento ao ofício.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§ 2º - A solicitação de elaboração ou resposta de ofício obedece</w:t>
      </w:r>
      <w:r w:rsidR="00855F8B" w:rsidRPr="00C97D12">
        <w:rPr>
          <w:rFonts w:asciiTheme="minorHAnsi" w:eastAsia="Times New Roman" w:hAnsiTheme="minorHAnsi"/>
        </w:rPr>
        <w:t>rá</w:t>
      </w:r>
      <w:r w:rsidRPr="00C97D12">
        <w:rPr>
          <w:rFonts w:asciiTheme="minorHAnsi" w:eastAsia="Times New Roman" w:hAnsiTheme="minorHAnsi"/>
        </w:rPr>
        <w:t xml:space="preserve"> o disposto no art. 2º e seus parágrafos.  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Art. 4º</w:t>
      </w:r>
      <w:r w:rsidR="00A318B5" w:rsidRPr="00C97D12">
        <w:rPr>
          <w:rFonts w:asciiTheme="minorHAnsi" w:eastAsia="Times New Roman" w:hAnsiTheme="minorHAnsi"/>
        </w:rPr>
        <w:t xml:space="preserve"> - A assessoria jurídica do CAU/</w:t>
      </w:r>
      <w:r w:rsidRPr="00C97D12">
        <w:rPr>
          <w:rFonts w:asciiTheme="minorHAnsi" w:eastAsia="Times New Roman" w:hAnsiTheme="minorHAnsi"/>
        </w:rPr>
        <w:t>RS, no exercício de suas atribuições, não elaborará pareceres que veiculem, exclusivamente, interesses privados e que não estejam vinculados aos interesses da autarquia.</w:t>
      </w:r>
    </w:p>
    <w:p w:rsidR="00855F8B" w:rsidRPr="00C97D12" w:rsidRDefault="00855F8B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Art. 5º - O pedido de convocação de algum dos membros da assessoria jurídica para participar de reunião de Comissão deverá ser encaminhado ao e</w:t>
      </w:r>
      <w:r w:rsidR="00A318B5" w:rsidRPr="00C97D12">
        <w:rPr>
          <w:rFonts w:asciiTheme="minorHAnsi" w:eastAsia="Times New Roman" w:hAnsiTheme="minorHAnsi"/>
        </w:rPr>
        <w:t>-</w:t>
      </w:r>
      <w:r w:rsidRPr="00C97D12">
        <w:rPr>
          <w:rFonts w:asciiTheme="minorHAnsi" w:eastAsia="Times New Roman" w:hAnsiTheme="minorHAnsi"/>
        </w:rPr>
        <w:t xml:space="preserve">mail jurídico@caurs.gov.br, com antecedência mínima de </w:t>
      </w:r>
      <w:r w:rsidR="00A318B5" w:rsidRPr="00C97D12">
        <w:rPr>
          <w:rFonts w:asciiTheme="minorHAnsi" w:eastAsia="Times New Roman" w:hAnsiTheme="minorHAnsi"/>
        </w:rPr>
        <w:t>0</w:t>
      </w:r>
      <w:r w:rsidRPr="00C97D12">
        <w:rPr>
          <w:rFonts w:asciiTheme="minorHAnsi" w:eastAsia="Times New Roman" w:hAnsiTheme="minorHAnsi"/>
        </w:rPr>
        <w:t>7</w:t>
      </w:r>
      <w:r w:rsidR="00A318B5" w:rsidRPr="00C97D12">
        <w:rPr>
          <w:rFonts w:asciiTheme="minorHAnsi" w:eastAsia="Times New Roman" w:hAnsiTheme="minorHAnsi"/>
        </w:rPr>
        <w:t xml:space="preserve"> </w:t>
      </w:r>
      <w:r w:rsidRPr="00C97D12">
        <w:rPr>
          <w:rFonts w:asciiTheme="minorHAnsi" w:eastAsia="Times New Roman" w:hAnsiTheme="minorHAnsi"/>
        </w:rPr>
        <w:t xml:space="preserve">(sete) dias da realização do evento.  </w:t>
      </w:r>
    </w:p>
    <w:p w:rsidR="00F92806" w:rsidRPr="00C97D12" w:rsidRDefault="00F92806" w:rsidP="00F92806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</w:rPr>
      </w:pPr>
    </w:p>
    <w:p w:rsidR="00F92806" w:rsidRPr="00C97D12" w:rsidRDefault="00F92806" w:rsidP="002F7413">
      <w:pPr>
        <w:suppressAutoHyphens/>
        <w:spacing w:line="276" w:lineRule="auto"/>
        <w:jc w:val="both"/>
        <w:rPr>
          <w:rFonts w:asciiTheme="minorHAnsi" w:eastAsia="Times New Roman" w:hAnsiTheme="minorHAnsi"/>
        </w:rPr>
      </w:pPr>
      <w:r w:rsidRPr="00C97D12">
        <w:rPr>
          <w:rFonts w:asciiTheme="minorHAnsi" w:eastAsia="Times New Roman" w:hAnsiTheme="minorHAnsi"/>
        </w:rPr>
        <w:t>Art. 6º - Esta Portaria entra em vigor na data de sua publicação.</w:t>
      </w:r>
    </w:p>
    <w:p w:rsidR="00520C7C" w:rsidRPr="00C97D12" w:rsidRDefault="00520C7C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</w:rPr>
      </w:pPr>
    </w:p>
    <w:p w:rsidR="00855F8B" w:rsidRPr="00C97D12" w:rsidRDefault="00855F8B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</w:rPr>
      </w:pPr>
    </w:p>
    <w:p w:rsidR="00D01DCA" w:rsidRPr="00C97D12" w:rsidRDefault="002F7413" w:rsidP="00272A4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TIAGO HOLZMANN DA SILVA</w:t>
      </w:r>
    </w:p>
    <w:p w:rsidR="00547991" w:rsidRPr="00C97D12" w:rsidRDefault="00D01DCA" w:rsidP="00272A4B">
      <w:pPr>
        <w:jc w:val="center"/>
        <w:rPr>
          <w:rFonts w:asciiTheme="minorHAnsi" w:hAnsiTheme="minorHAnsi" w:cs="Arial"/>
          <w:b/>
        </w:rPr>
      </w:pPr>
      <w:r w:rsidRPr="00C97D12">
        <w:rPr>
          <w:rFonts w:asciiTheme="minorHAnsi" w:hAnsiTheme="minorHAnsi" w:cs="Arial"/>
          <w:b/>
        </w:rPr>
        <w:t>Presidente CAU/RS</w:t>
      </w:r>
    </w:p>
    <w:sectPr w:rsidR="00547991" w:rsidRPr="00C97D12" w:rsidSect="00C97D1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677" w:right="1418" w:bottom="1701" w:left="1418" w:header="340" w:footer="3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8F" w:rsidRDefault="005B388F">
      <w:r>
        <w:separator/>
      </w:r>
    </w:p>
  </w:endnote>
  <w:endnote w:type="continuationSeparator" w:id="0">
    <w:p w:rsidR="005B388F" w:rsidRDefault="005B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37729"/>
      <w:docPartObj>
        <w:docPartGallery w:val="Page Numbers (Bottom of Page)"/>
        <w:docPartUnique/>
      </w:docPartObj>
    </w:sdtPr>
    <w:sdtEndPr/>
    <w:sdtContent>
      <w:p w:rsidR="00C97D12" w:rsidRPr="00787E82" w:rsidRDefault="00C97D12" w:rsidP="00C97D12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</w:t>
        </w:r>
      </w:p>
      <w:p w:rsidR="00B75C6D" w:rsidRPr="00C97D12" w:rsidRDefault="00C97D12" w:rsidP="00C97D12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  <w:r>
          <w:tab/>
        </w:r>
        <w:r>
          <w:tab/>
        </w:r>
        <w:r>
          <w:tab/>
        </w:r>
        <w:r>
          <w:tab/>
        </w:r>
        <w:r w:rsidR="00B75C6D" w:rsidRPr="00B75C6D">
          <w:rPr>
            <w:sz w:val="16"/>
          </w:rPr>
          <w:fldChar w:fldCharType="begin"/>
        </w:r>
        <w:r w:rsidR="00B75C6D" w:rsidRPr="00B75C6D">
          <w:rPr>
            <w:sz w:val="16"/>
          </w:rPr>
          <w:instrText>PAGE   \* MERGEFORMAT</w:instrText>
        </w:r>
        <w:r w:rsidR="00B75C6D" w:rsidRPr="00B75C6D">
          <w:rPr>
            <w:sz w:val="16"/>
          </w:rPr>
          <w:fldChar w:fldCharType="separate"/>
        </w:r>
        <w:r w:rsidR="000668F0">
          <w:rPr>
            <w:noProof/>
            <w:sz w:val="16"/>
          </w:rPr>
          <w:t>2</w:t>
        </w:r>
        <w:r w:rsidR="00B75C6D" w:rsidRPr="00B75C6D">
          <w:rPr>
            <w:sz w:val="16"/>
          </w:rPr>
          <w:fldChar w:fldCharType="end"/>
        </w:r>
      </w:p>
    </w:sdtContent>
  </w:sdt>
  <w:p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8F" w:rsidRDefault="005B388F">
      <w:r>
        <w:separator/>
      </w:r>
    </w:p>
  </w:footnote>
  <w:footnote w:type="continuationSeparator" w:id="0">
    <w:p w:rsidR="005B388F" w:rsidRDefault="005B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CF7B69E" wp14:editId="662589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91F166C" wp14:editId="48AC1B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" name="Imagem 2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04" w:rsidRDefault="00C97D12" w:rsidP="000C2A04">
    <w:pPr>
      <w:pStyle w:val="Cabealho"/>
      <w:ind w:left="-993" w:right="-567"/>
      <w:jc w:val="center"/>
      <w:rPr>
        <w:sz w:val="16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2455BEF" wp14:editId="39E48584">
          <wp:simplePos x="0" y="0"/>
          <wp:positionH relativeFrom="page">
            <wp:posOffset>-12363</wp:posOffset>
          </wp:positionH>
          <wp:positionV relativeFrom="paragraph">
            <wp:posOffset>-215900</wp:posOffset>
          </wp:positionV>
          <wp:extent cx="8484723" cy="1092530"/>
          <wp:effectExtent l="0" t="0" r="0" b="0"/>
          <wp:wrapNone/>
          <wp:docPr id="29" name="Imagem 2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8576911" cy="1104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0962" w:rsidRPr="009E4E5A" w:rsidRDefault="008B0962" w:rsidP="000C2A04">
    <w:pPr>
      <w:pStyle w:val="Cabealho"/>
      <w:jc w:val="center"/>
      <w:rPr>
        <w:rFonts w:ascii="Arial" w:hAnsi="Arial"/>
        <w:color w:val="296D7A"/>
        <w:sz w:val="22"/>
      </w:rPr>
    </w:pPr>
  </w:p>
  <w:p w:rsidR="000A4309" w:rsidRDefault="000A43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474A9"/>
    <w:rsid w:val="0006565F"/>
    <w:rsid w:val="000668F0"/>
    <w:rsid w:val="000A4309"/>
    <w:rsid w:val="000C2A04"/>
    <w:rsid w:val="000D399A"/>
    <w:rsid w:val="000D441D"/>
    <w:rsid w:val="000E3540"/>
    <w:rsid w:val="000F27B3"/>
    <w:rsid w:val="00101E63"/>
    <w:rsid w:val="00102876"/>
    <w:rsid w:val="00154BA6"/>
    <w:rsid w:val="00173EE7"/>
    <w:rsid w:val="001748B6"/>
    <w:rsid w:val="00182AA1"/>
    <w:rsid w:val="001A0E3B"/>
    <w:rsid w:val="001B2A8F"/>
    <w:rsid w:val="001B3098"/>
    <w:rsid w:val="001F475D"/>
    <w:rsid w:val="001F6A49"/>
    <w:rsid w:val="00205558"/>
    <w:rsid w:val="002158B8"/>
    <w:rsid w:val="00237264"/>
    <w:rsid w:val="002375A4"/>
    <w:rsid w:val="00237616"/>
    <w:rsid w:val="002430EF"/>
    <w:rsid w:val="0024690D"/>
    <w:rsid w:val="00252C55"/>
    <w:rsid w:val="00272A4B"/>
    <w:rsid w:val="00290404"/>
    <w:rsid w:val="002B3B78"/>
    <w:rsid w:val="002B5F6F"/>
    <w:rsid w:val="002C67B4"/>
    <w:rsid w:val="002D4798"/>
    <w:rsid w:val="002E3F54"/>
    <w:rsid w:val="002F7413"/>
    <w:rsid w:val="00314A7B"/>
    <w:rsid w:val="003242AC"/>
    <w:rsid w:val="003258B4"/>
    <w:rsid w:val="00335620"/>
    <w:rsid w:val="00337218"/>
    <w:rsid w:val="003572A7"/>
    <w:rsid w:val="00364BB2"/>
    <w:rsid w:val="00385F35"/>
    <w:rsid w:val="003C761B"/>
    <w:rsid w:val="003D06F5"/>
    <w:rsid w:val="003F4496"/>
    <w:rsid w:val="00430645"/>
    <w:rsid w:val="004451EE"/>
    <w:rsid w:val="004550E1"/>
    <w:rsid w:val="00472D3B"/>
    <w:rsid w:val="004830BC"/>
    <w:rsid w:val="00495CFD"/>
    <w:rsid w:val="004979BB"/>
    <w:rsid w:val="004B1160"/>
    <w:rsid w:val="004C2D26"/>
    <w:rsid w:val="004C4AC3"/>
    <w:rsid w:val="004F2935"/>
    <w:rsid w:val="004F7702"/>
    <w:rsid w:val="00503B6C"/>
    <w:rsid w:val="00520C7C"/>
    <w:rsid w:val="005212DA"/>
    <w:rsid w:val="00536194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2CB3"/>
    <w:rsid w:val="005B388F"/>
    <w:rsid w:val="005C5065"/>
    <w:rsid w:val="005E6D92"/>
    <w:rsid w:val="005E7E2F"/>
    <w:rsid w:val="00622C45"/>
    <w:rsid w:val="00623F63"/>
    <w:rsid w:val="00641878"/>
    <w:rsid w:val="00643025"/>
    <w:rsid w:val="006A127E"/>
    <w:rsid w:val="006B2DB9"/>
    <w:rsid w:val="006C2CC9"/>
    <w:rsid w:val="006D1647"/>
    <w:rsid w:val="006E61BB"/>
    <w:rsid w:val="006F55C8"/>
    <w:rsid w:val="00712705"/>
    <w:rsid w:val="00723713"/>
    <w:rsid w:val="007244D8"/>
    <w:rsid w:val="007316FC"/>
    <w:rsid w:val="0073674A"/>
    <w:rsid w:val="00761C45"/>
    <w:rsid w:val="0078525D"/>
    <w:rsid w:val="007A69A6"/>
    <w:rsid w:val="007A7EC0"/>
    <w:rsid w:val="007D0959"/>
    <w:rsid w:val="007F2207"/>
    <w:rsid w:val="007F5EEA"/>
    <w:rsid w:val="00802C5E"/>
    <w:rsid w:val="0080610E"/>
    <w:rsid w:val="00824E04"/>
    <w:rsid w:val="008417BE"/>
    <w:rsid w:val="00851AF0"/>
    <w:rsid w:val="00855F8B"/>
    <w:rsid w:val="00857FC8"/>
    <w:rsid w:val="00862C4A"/>
    <w:rsid w:val="00880816"/>
    <w:rsid w:val="008B0962"/>
    <w:rsid w:val="008B38BD"/>
    <w:rsid w:val="008D3E07"/>
    <w:rsid w:val="008F3605"/>
    <w:rsid w:val="00910E15"/>
    <w:rsid w:val="00921A84"/>
    <w:rsid w:val="009273CA"/>
    <w:rsid w:val="00932750"/>
    <w:rsid w:val="009354B9"/>
    <w:rsid w:val="00945F00"/>
    <w:rsid w:val="00957C9C"/>
    <w:rsid w:val="009907F3"/>
    <w:rsid w:val="00994451"/>
    <w:rsid w:val="009945EE"/>
    <w:rsid w:val="009D0050"/>
    <w:rsid w:val="009D5EA5"/>
    <w:rsid w:val="009E37ED"/>
    <w:rsid w:val="009F66B8"/>
    <w:rsid w:val="00A02934"/>
    <w:rsid w:val="00A1128B"/>
    <w:rsid w:val="00A318B5"/>
    <w:rsid w:val="00A34A0B"/>
    <w:rsid w:val="00A4008C"/>
    <w:rsid w:val="00A615E9"/>
    <w:rsid w:val="00A927B2"/>
    <w:rsid w:val="00A95C17"/>
    <w:rsid w:val="00AA453B"/>
    <w:rsid w:val="00AB7ACF"/>
    <w:rsid w:val="00AC3C5A"/>
    <w:rsid w:val="00AD7C9E"/>
    <w:rsid w:val="00AE19F8"/>
    <w:rsid w:val="00B039BF"/>
    <w:rsid w:val="00B058A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75C6D"/>
    <w:rsid w:val="00B81881"/>
    <w:rsid w:val="00B9420E"/>
    <w:rsid w:val="00B9557E"/>
    <w:rsid w:val="00BD66A4"/>
    <w:rsid w:val="00BD6CBE"/>
    <w:rsid w:val="00BF0EE3"/>
    <w:rsid w:val="00BF1D54"/>
    <w:rsid w:val="00BF26C5"/>
    <w:rsid w:val="00C55B31"/>
    <w:rsid w:val="00C860C0"/>
    <w:rsid w:val="00C86521"/>
    <w:rsid w:val="00C97D12"/>
    <w:rsid w:val="00CA3F6C"/>
    <w:rsid w:val="00CA5B54"/>
    <w:rsid w:val="00CC073E"/>
    <w:rsid w:val="00CC2D60"/>
    <w:rsid w:val="00CC7C65"/>
    <w:rsid w:val="00CD215E"/>
    <w:rsid w:val="00CF1DDF"/>
    <w:rsid w:val="00CF65E4"/>
    <w:rsid w:val="00D01DCA"/>
    <w:rsid w:val="00D241FD"/>
    <w:rsid w:val="00D33988"/>
    <w:rsid w:val="00D45593"/>
    <w:rsid w:val="00D62696"/>
    <w:rsid w:val="00D6433A"/>
    <w:rsid w:val="00D847FC"/>
    <w:rsid w:val="00D91651"/>
    <w:rsid w:val="00D9729D"/>
    <w:rsid w:val="00DB5BB5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94C65"/>
    <w:rsid w:val="00E957BC"/>
    <w:rsid w:val="00E96DEF"/>
    <w:rsid w:val="00EA235E"/>
    <w:rsid w:val="00EA4891"/>
    <w:rsid w:val="00EB2088"/>
    <w:rsid w:val="00ED0576"/>
    <w:rsid w:val="00ED0B50"/>
    <w:rsid w:val="00ED3E36"/>
    <w:rsid w:val="00EF5C8A"/>
    <w:rsid w:val="00F1686B"/>
    <w:rsid w:val="00F25C0D"/>
    <w:rsid w:val="00F407BA"/>
    <w:rsid w:val="00F41314"/>
    <w:rsid w:val="00F73422"/>
    <w:rsid w:val="00F8027D"/>
    <w:rsid w:val="00F92806"/>
    <w:rsid w:val="00FA2F9D"/>
    <w:rsid w:val="00FB12FB"/>
    <w:rsid w:val="00FB7C2B"/>
    <w:rsid w:val="00FD4D89"/>
    <w:rsid w:val="00FD72EF"/>
    <w:rsid w:val="00FE1674"/>
    <w:rsid w:val="00FE4248"/>
    <w:rsid w:val="00FE77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7987953-2E26-4552-B2E8-E5C6E5FD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7EAF-58F0-4911-8387-810A7706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Marcia Aparecida Rodrigues</cp:lastModifiedBy>
  <cp:revision>2</cp:revision>
  <cp:lastPrinted>2014-05-28T12:37:00Z</cp:lastPrinted>
  <dcterms:created xsi:type="dcterms:W3CDTF">2022-09-05T17:32:00Z</dcterms:created>
  <dcterms:modified xsi:type="dcterms:W3CDTF">2022-09-05T17:32:00Z</dcterms:modified>
</cp:coreProperties>
</file>