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800067" w:rsidP="00CC5BA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 SICCAU nº</w:t>
            </w:r>
            <w:r>
              <w:t xml:space="preserve"> </w:t>
            </w:r>
            <w:r w:rsidRPr="00800067">
              <w:rPr>
                <w:rFonts w:asciiTheme="minorHAnsi" w:hAnsiTheme="minorHAnsi" w:cstheme="minorHAnsi"/>
              </w:rPr>
              <w:t>1367565</w:t>
            </w:r>
            <w:r>
              <w:rPr>
                <w:rFonts w:asciiTheme="minorHAnsi" w:hAnsiTheme="minorHAnsi" w:cstheme="minorHAnsi"/>
              </w:rPr>
              <w:t>/2021</w:t>
            </w:r>
          </w:p>
        </w:tc>
      </w:tr>
      <w:tr w:rsidR="00EF31BF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F31BF" w:rsidRPr="000245F1" w:rsidRDefault="00EF31BF" w:rsidP="00EF31BF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F31BF" w:rsidRPr="006209BF" w:rsidRDefault="00EF31BF" w:rsidP="00EF31BF">
            <w:pPr>
              <w:widowControl w:val="0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CEF-CAU/BR</w:t>
            </w:r>
          </w:p>
        </w:tc>
      </w:tr>
      <w:tr w:rsidR="00EF31BF" w:rsidRPr="000245F1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F31BF" w:rsidRPr="000245F1" w:rsidRDefault="00EF31BF" w:rsidP="00EF31BF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F31BF" w:rsidRPr="00970B1D" w:rsidRDefault="00EF31BF" w:rsidP="00EF31BF">
            <w:pPr>
              <w:widowControl w:val="0"/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</w:pPr>
            <w:r w:rsidRPr="00970B1D">
              <w:rPr>
                <w:rFonts w:asciiTheme="minorHAnsi" w:eastAsia="Times New Roman" w:hAnsiTheme="minorHAnsi" w:cstheme="minorHAnsi"/>
                <w:sz w:val="22"/>
                <w:szCs w:val="22"/>
              </w:rPr>
              <w:t>Requerimento de Registro Profissional – Diplomado Exterior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D9412A">
        <w:rPr>
          <w:rFonts w:asciiTheme="minorHAnsi" w:hAnsiTheme="minorHAnsi" w:cstheme="minorHAnsi"/>
          <w:lang w:eastAsia="pt-BR"/>
        </w:rPr>
        <w:t>15</w:t>
      </w:r>
      <w:r w:rsidR="00CC5BAE">
        <w:rPr>
          <w:rFonts w:asciiTheme="minorHAnsi" w:hAnsiTheme="minorHAnsi" w:cstheme="minorHAnsi"/>
          <w:lang w:eastAsia="pt-BR"/>
        </w:rPr>
        <w:t>5</w:t>
      </w:r>
      <w:r w:rsidR="00F62F2C">
        <w:rPr>
          <w:rFonts w:asciiTheme="minorHAnsi" w:hAnsiTheme="minorHAnsi" w:cstheme="minorHAnsi"/>
          <w:lang w:eastAsia="pt-BR"/>
        </w:rPr>
        <w:t>5</w:t>
      </w:r>
      <w:r>
        <w:rPr>
          <w:rFonts w:asciiTheme="minorHAnsi" w:hAnsiTheme="minorHAnsi" w:cstheme="minorHAnsi"/>
          <w:lang w:eastAsia="pt-BR"/>
        </w:rPr>
        <w:t>/202</w:t>
      </w:r>
      <w:r w:rsidR="002159D6">
        <w:rPr>
          <w:rFonts w:asciiTheme="minorHAnsi" w:hAnsiTheme="minorHAnsi" w:cstheme="minorHAnsi"/>
          <w:lang w:eastAsia="pt-BR"/>
        </w:rPr>
        <w:t>2</w:t>
      </w:r>
    </w:p>
    <w:p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507DD9" w:rsidRDefault="00EF31BF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  <w:r w:rsidRPr="00EF31BF">
        <w:rPr>
          <w:rFonts w:asciiTheme="minorHAnsi" w:hAnsiTheme="minorHAnsi" w:cstheme="minorHAnsi"/>
          <w:sz w:val="20"/>
          <w:szCs w:val="20"/>
          <w:lang w:eastAsia="pt-BR"/>
        </w:rPr>
        <w:t>Homologa a recomendação quanto ao deferimento do registro profissional de diplomado no exterior, relativo ao protocolo SICCAU nº 1051980/2020</w:t>
      </w:r>
      <w:r w:rsidR="00BC3326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A25E4E" w:rsidRPr="00A25E4E" w:rsidRDefault="00A25E4E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</w:p>
    <w:p w:rsidR="00ED7FDA" w:rsidRPr="00A5451E" w:rsidRDefault="00ED7FDA" w:rsidP="00A57067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D9412A">
        <w:rPr>
          <w:rFonts w:asciiTheme="minorHAnsi" w:hAnsiTheme="minorHAnsi" w:cstheme="minorHAnsi"/>
          <w:lang w:eastAsia="pt-BR"/>
        </w:rPr>
        <w:t>o CAU/RS reunido ordinariamente na</w:t>
      </w:r>
      <w:r w:rsidRPr="00A5451E">
        <w:rPr>
          <w:rFonts w:asciiTheme="minorHAnsi" w:hAnsiTheme="minorHAnsi" w:cstheme="minorHAnsi"/>
          <w:lang w:eastAsia="pt-BR"/>
        </w:rPr>
        <w:t xml:space="preserve"> </w:t>
      </w:r>
      <w:r w:rsidR="00D42B0E">
        <w:rPr>
          <w:rFonts w:asciiTheme="minorHAnsi" w:hAnsiTheme="minorHAnsi" w:cstheme="minorHAnsi"/>
          <w:lang w:eastAsia="pt-BR"/>
        </w:rPr>
        <w:t xml:space="preserve">cobertura do Edifício La </w:t>
      </w:r>
      <w:proofErr w:type="spellStart"/>
      <w:r w:rsidR="00D42B0E">
        <w:rPr>
          <w:rFonts w:asciiTheme="minorHAnsi" w:hAnsiTheme="minorHAnsi" w:cstheme="minorHAnsi"/>
          <w:lang w:eastAsia="pt-BR"/>
        </w:rPr>
        <w:t>Defense</w:t>
      </w:r>
      <w:proofErr w:type="spellEnd"/>
      <w:r w:rsidR="00D42B0E">
        <w:rPr>
          <w:rFonts w:asciiTheme="minorHAnsi" w:hAnsiTheme="minorHAnsi" w:cstheme="minorHAnsi"/>
          <w:lang w:eastAsia="pt-BR"/>
        </w:rPr>
        <w:t>, localizado</w:t>
      </w:r>
      <w:r w:rsidRPr="00A5451E">
        <w:rPr>
          <w:rFonts w:asciiTheme="minorHAnsi" w:hAnsiTheme="minorHAnsi" w:cstheme="minorHAnsi"/>
          <w:lang w:eastAsia="pt-BR"/>
        </w:rPr>
        <w:t xml:space="preserve"> na Rua </w:t>
      </w:r>
      <w:r w:rsidR="00D42B0E">
        <w:rPr>
          <w:rFonts w:asciiTheme="minorHAnsi" w:hAnsiTheme="minorHAnsi" w:cstheme="minorHAnsi"/>
          <w:lang w:eastAsia="pt-BR"/>
        </w:rPr>
        <w:t>Dona Laura</w:t>
      </w:r>
      <w:r w:rsidRPr="00A5451E">
        <w:rPr>
          <w:rFonts w:asciiTheme="minorHAnsi" w:hAnsiTheme="minorHAnsi" w:cstheme="minorHAnsi"/>
          <w:lang w:eastAsia="pt-BR"/>
        </w:rPr>
        <w:t xml:space="preserve">, </w:t>
      </w:r>
      <w:r w:rsidR="00D42B0E">
        <w:rPr>
          <w:rFonts w:asciiTheme="minorHAnsi" w:hAnsiTheme="minorHAnsi" w:cstheme="minorHAnsi"/>
          <w:lang w:eastAsia="pt-BR"/>
        </w:rPr>
        <w:t xml:space="preserve">320 </w:t>
      </w:r>
      <w:r w:rsidRPr="00A5451E">
        <w:rPr>
          <w:rFonts w:asciiTheme="minorHAnsi" w:hAnsiTheme="minorHAnsi" w:cstheme="minorHAnsi"/>
          <w:lang w:eastAsia="pt-BR"/>
        </w:rPr>
        <w:t xml:space="preserve">– Bairro </w:t>
      </w:r>
      <w:r w:rsidR="00D42B0E">
        <w:rPr>
          <w:rFonts w:asciiTheme="minorHAnsi" w:hAnsiTheme="minorHAnsi" w:cstheme="minorHAnsi"/>
          <w:lang w:eastAsia="pt-BR"/>
        </w:rPr>
        <w:t>Rio Branco</w:t>
      </w:r>
      <w:r w:rsidRPr="00A5451E">
        <w:rPr>
          <w:rFonts w:asciiTheme="minorHAnsi" w:hAnsiTheme="minorHAnsi" w:cstheme="minorHAnsi"/>
          <w:lang w:eastAsia="pt-BR"/>
        </w:rPr>
        <w:t xml:space="preserve">, Porto Alegre – RS, no dia </w:t>
      </w:r>
      <w:r w:rsidR="00D42B0E">
        <w:rPr>
          <w:rFonts w:asciiTheme="minorHAnsi" w:hAnsiTheme="minorHAnsi" w:cstheme="minorHAnsi"/>
          <w:lang w:eastAsia="pt-BR"/>
        </w:rPr>
        <w:t xml:space="preserve">12 </w:t>
      </w:r>
      <w:r w:rsidR="000244E9">
        <w:rPr>
          <w:rFonts w:asciiTheme="minorHAnsi" w:hAnsiTheme="minorHAnsi" w:cstheme="minorHAnsi"/>
          <w:lang w:eastAsia="pt-BR"/>
        </w:rPr>
        <w:t xml:space="preserve">de </w:t>
      </w:r>
      <w:r w:rsidR="00D42B0E">
        <w:rPr>
          <w:rFonts w:asciiTheme="minorHAnsi" w:hAnsiTheme="minorHAnsi" w:cstheme="minorHAnsi"/>
          <w:lang w:eastAsia="pt-BR"/>
        </w:rPr>
        <w:t xml:space="preserve">dezembro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A5451E" w:rsidRDefault="00507DD9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9654A9" w:rsidRPr="00970B1D" w:rsidRDefault="009654A9" w:rsidP="009654A9">
      <w:pPr>
        <w:jc w:val="both"/>
        <w:rPr>
          <w:rFonts w:ascii="Calibri" w:hAnsi="Calibri" w:cs="Calibri"/>
        </w:rPr>
      </w:pPr>
      <w:r w:rsidRPr="00970B1D">
        <w:rPr>
          <w:rFonts w:ascii="Calibri" w:hAnsi="Calibri" w:cs="Calibri"/>
        </w:rPr>
        <w:t xml:space="preserve">Considerando a Lei nº 12.378/2010, que regulamenta o exercício da Arquitetura e Urbanismo, cria o CAU/BR e os Conselhos de Arquitetura e Urbanismo dos Estados e do Distrito Federal - </w:t>
      </w:r>
      <w:proofErr w:type="spellStart"/>
      <w:r w:rsidRPr="00970B1D">
        <w:rPr>
          <w:rFonts w:ascii="Calibri" w:hAnsi="Calibri" w:cs="Calibri"/>
        </w:rPr>
        <w:t>CAUs</w:t>
      </w:r>
      <w:proofErr w:type="spellEnd"/>
      <w:r w:rsidRPr="00970B1D">
        <w:rPr>
          <w:rFonts w:ascii="Calibri" w:hAnsi="Calibri" w:cs="Calibri"/>
        </w:rPr>
        <w:t>;</w:t>
      </w:r>
    </w:p>
    <w:p w:rsidR="009654A9" w:rsidRPr="00970B1D" w:rsidRDefault="009654A9" w:rsidP="009654A9">
      <w:pPr>
        <w:jc w:val="both"/>
        <w:rPr>
          <w:rFonts w:ascii="Calibri" w:hAnsi="Calibri" w:cs="Calibri"/>
        </w:rPr>
      </w:pPr>
    </w:p>
    <w:p w:rsidR="009654A9" w:rsidRPr="00970B1D" w:rsidRDefault="009654A9" w:rsidP="009654A9">
      <w:pPr>
        <w:jc w:val="both"/>
        <w:rPr>
          <w:rFonts w:ascii="Calibri" w:hAnsi="Calibri" w:cs="Calibri"/>
        </w:rPr>
      </w:pPr>
      <w:r w:rsidRPr="00970B1D">
        <w:rPr>
          <w:rFonts w:ascii="Calibri" w:hAnsi="Calibri" w:cs="Calibri"/>
        </w:rPr>
        <w:t>Considerando as atribuições estabelecidas no artigo 2º da mesma lei, e detalhadas no artigo 3º da Resolução CAU/BR nº 21, de 2012;</w:t>
      </w:r>
    </w:p>
    <w:p w:rsidR="009654A9" w:rsidRPr="00970B1D" w:rsidRDefault="009654A9" w:rsidP="009654A9">
      <w:pPr>
        <w:jc w:val="both"/>
        <w:rPr>
          <w:rFonts w:ascii="Calibri" w:hAnsi="Calibri" w:cs="Calibri"/>
        </w:rPr>
      </w:pPr>
    </w:p>
    <w:p w:rsidR="009654A9" w:rsidRPr="00970B1D" w:rsidRDefault="009654A9" w:rsidP="009654A9">
      <w:pPr>
        <w:jc w:val="both"/>
        <w:rPr>
          <w:rFonts w:ascii="Calibri" w:hAnsi="Calibri" w:cs="Calibri"/>
        </w:rPr>
      </w:pPr>
      <w:r w:rsidRPr="00970B1D">
        <w:rPr>
          <w:rFonts w:ascii="Calibri" w:hAnsi="Calibri" w:cs="Calibri"/>
        </w:rPr>
        <w:t>Considerando a Resolução CAU/BR nº 26, de 2012, alterada pelas Resoluções CAU/BR n° 63, de 2013, nº 87, de 2014, nº 123, de 2016 e nº 132, de 2017, a qual dispõe sobre o registro de arquitetos e urbanistas, brasileiros ou estrangeiros portadores de visto permanente, diplomados por instituições de ensino estrangeiras, nos Conselhos de Arquitetura e Urbanismo dos Estados e do Distrito Federal (CAU</w:t>
      </w:r>
      <w:r>
        <w:rPr>
          <w:rFonts w:ascii="Calibri" w:hAnsi="Calibri" w:cs="Calibri"/>
        </w:rPr>
        <w:t>/UF), e dá outras providências;</w:t>
      </w:r>
    </w:p>
    <w:p w:rsidR="009654A9" w:rsidRPr="00970B1D" w:rsidRDefault="009654A9" w:rsidP="009654A9">
      <w:pPr>
        <w:jc w:val="both"/>
        <w:rPr>
          <w:rFonts w:ascii="Calibri" w:hAnsi="Calibri" w:cs="Calibri"/>
        </w:rPr>
      </w:pPr>
    </w:p>
    <w:p w:rsidR="009654A9" w:rsidRPr="00970B1D" w:rsidRDefault="009654A9" w:rsidP="009654A9">
      <w:pPr>
        <w:jc w:val="both"/>
        <w:rPr>
          <w:rFonts w:ascii="Calibri" w:hAnsi="Calibri" w:cs="Calibri"/>
        </w:rPr>
      </w:pPr>
      <w:r w:rsidRPr="00970B1D">
        <w:rPr>
          <w:rFonts w:ascii="Calibri" w:hAnsi="Calibri" w:cs="Calibri"/>
        </w:rPr>
        <w:t>Considerando a Resolução CAU/BR nº 35, de 2012, alterada pela Resolução CAU/BR nº 132, de 2017, a qual dispõe sobre o registro temporário no Conselho de Arquitetura e Urbanismo (CAU) de arquitetos e urbanistas, brasileiros ou estrangeiros, diplomados no exterior, e dá outras providências;</w:t>
      </w:r>
    </w:p>
    <w:p w:rsidR="009654A9" w:rsidRPr="00970B1D" w:rsidRDefault="009654A9" w:rsidP="009654A9">
      <w:pPr>
        <w:jc w:val="both"/>
        <w:rPr>
          <w:rFonts w:ascii="Calibri" w:hAnsi="Calibri" w:cs="Calibri"/>
        </w:rPr>
      </w:pPr>
    </w:p>
    <w:p w:rsidR="006466E4" w:rsidRDefault="006466E4" w:rsidP="006466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Considerando que o requerente cumpriu carga horária total de </w:t>
      </w:r>
      <w:r>
        <w:rPr>
          <w:rFonts w:ascii="Calibri" w:eastAsia="Calibri" w:hAnsi="Calibri" w:cs="Calibri"/>
          <w:b/>
        </w:rPr>
        <w:t>3769</w:t>
      </w:r>
      <w:r>
        <w:rPr>
          <w:rFonts w:ascii="Calibri" w:eastAsia="Calibri" w:hAnsi="Calibri" w:cs="Calibri"/>
          <w:color w:val="000000"/>
        </w:rPr>
        <w:t xml:space="preserve"> horas-aula,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número superior ao mínimo de 3.600 horas-aula exigido pela Resolução nº 2, de 18 de junho de 2007, da CES/CNE - Ministério de Educação e Cultura;</w:t>
      </w:r>
    </w:p>
    <w:p w:rsidR="006466E4" w:rsidRDefault="006466E4" w:rsidP="006466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:rsidR="006466E4" w:rsidRDefault="006466E4" w:rsidP="006466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Considerando que a compete à CEF-CAU/RS a análise comparativa entre as disciplinas cursadas pelo interessado e as Diretrizes Curriculares Nacionais do Curso de Arquitetura e Urbanismo instituídas pelo Ministério da Educação (MEC), resultando na planilha MATRIZ CURRICULAR DE ANÁLISE DE CORRESPONDÊNCIA DE CURSO instituída pela Resolução CAU/BR n° 26/2012 (a qual segue o art. 6º, inciso III, da Resolução CNE/CES nº 1/ 2002) apensa a esta deliberação;</w:t>
      </w:r>
    </w:p>
    <w:p w:rsidR="006466E4" w:rsidRDefault="006466E4" w:rsidP="006466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:rsidR="006466E4" w:rsidRDefault="006466E4" w:rsidP="006466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Considerando, principalmente, que a Universidade Federal do Rio Grande do Sul, instituição de ensino reconhecida perante o Ministério de Educação, após análise das disciplinas cursadas pelo </w:t>
      </w:r>
      <w:r>
        <w:rPr>
          <w:rFonts w:ascii="Calibri" w:eastAsia="Calibri" w:hAnsi="Calibri" w:cs="Calibri"/>
          <w:color w:val="000000"/>
        </w:rPr>
        <w:lastRenderedPageBreak/>
        <w:t xml:space="preserve">interessado e o cumprimento de exigências para revalidação, emitiu a Apostila de Revalidação, em </w:t>
      </w:r>
      <w:bookmarkStart w:id="0" w:name="bookmark=id.3dy6vkm" w:colFirst="0" w:colLast="0"/>
      <w:bookmarkEnd w:id="0"/>
      <w:r>
        <w:rPr>
          <w:rFonts w:ascii="Calibri" w:eastAsia="Calibri" w:hAnsi="Calibri" w:cs="Calibri"/>
          <w:color w:val="000000"/>
        </w:rPr>
        <w:t>19 de setembro de 2015:</w:t>
      </w:r>
    </w:p>
    <w:p w:rsidR="009654A9" w:rsidRDefault="009654A9" w:rsidP="009654A9">
      <w:pPr>
        <w:jc w:val="both"/>
        <w:rPr>
          <w:rFonts w:ascii="Calibri" w:hAnsi="Calibri" w:cs="Calibri"/>
        </w:rPr>
      </w:pPr>
    </w:p>
    <w:p w:rsidR="009654A9" w:rsidRPr="006209BF" w:rsidRDefault="009654A9" w:rsidP="009654A9">
      <w:pPr>
        <w:jc w:val="both"/>
        <w:rPr>
          <w:rFonts w:ascii="Calibri" w:hAnsi="Calibri" w:cs="Calibri"/>
          <w:lang w:eastAsia="pt-BR"/>
        </w:rPr>
      </w:pPr>
      <w:r w:rsidRPr="00970B1D">
        <w:rPr>
          <w:rFonts w:ascii="Calibri" w:hAnsi="Calibri" w:cs="Calibri"/>
        </w:rPr>
        <w:t xml:space="preserve">Considerando a Deliberação CEF-CAU/RS nº </w:t>
      </w:r>
      <w:r w:rsidR="006466E4">
        <w:rPr>
          <w:rFonts w:ascii="Calibri" w:hAnsi="Calibri" w:cs="Calibri"/>
        </w:rPr>
        <w:t>073</w:t>
      </w:r>
      <w:r w:rsidRPr="00970B1D">
        <w:rPr>
          <w:rFonts w:ascii="Calibri" w:hAnsi="Calibri" w:cs="Calibri"/>
        </w:rPr>
        <w:t>/202</w:t>
      </w:r>
      <w:r w:rsidR="006466E4">
        <w:rPr>
          <w:rFonts w:ascii="Calibri" w:hAnsi="Calibri" w:cs="Calibri"/>
        </w:rPr>
        <w:t>2</w:t>
      </w:r>
      <w:r w:rsidRPr="00970B1D">
        <w:rPr>
          <w:rFonts w:ascii="Calibri" w:hAnsi="Calibri" w:cs="Calibri"/>
        </w:rPr>
        <w:t xml:space="preserve"> que </w:t>
      </w:r>
      <w:r>
        <w:rPr>
          <w:rFonts w:ascii="Calibri" w:hAnsi="Calibri" w:cs="Calibri"/>
        </w:rPr>
        <w:t>sugere</w:t>
      </w:r>
      <w:r w:rsidRPr="00970B1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ao plenário do CAU/RS, a recomendação ao CAU/BR quant</w:t>
      </w:r>
      <w:r w:rsidRPr="00970B1D">
        <w:rPr>
          <w:rFonts w:ascii="Calibri" w:hAnsi="Calibri" w:cs="Calibri"/>
        </w:rPr>
        <w:t xml:space="preserve">o </w:t>
      </w:r>
      <w:r>
        <w:rPr>
          <w:rFonts w:ascii="Calibri" w:hAnsi="Calibri" w:cs="Calibri"/>
        </w:rPr>
        <w:t xml:space="preserve">ao </w:t>
      </w:r>
      <w:r w:rsidRPr="00970B1D">
        <w:rPr>
          <w:rFonts w:ascii="Calibri" w:hAnsi="Calibri" w:cs="Calibri"/>
        </w:rPr>
        <w:t xml:space="preserve">deferimento </w:t>
      </w:r>
      <w:r>
        <w:rPr>
          <w:rFonts w:ascii="Calibri" w:hAnsi="Calibri" w:cs="Calibri"/>
        </w:rPr>
        <w:t>do registro profissional solicitado.</w:t>
      </w:r>
    </w:p>
    <w:p w:rsidR="009654A9" w:rsidRPr="006209BF" w:rsidRDefault="009654A9" w:rsidP="009654A9">
      <w:pPr>
        <w:jc w:val="both"/>
        <w:rPr>
          <w:rFonts w:ascii="Calibri" w:hAnsi="Calibri" w:cs="Calibri"/>
          <w:lang w:eastAsia="pt-BR"/>
        </w:rPr>
      </w:pPr>
    </w:p>
    <w:p w:rsidR="000244E9" w:rsidRDefault="000244E9" w:rsidP="00274BF8">
      <w:pPr>
        <w:jc w:val="both"/>
        <w:rPr>
          <w:rFonts w:asciiTheme="minorHAnsi" w:hAnsiTheme="minorHAnsi" w:cstheme="minorHAnsi"/>
        </w:rPr>
      </w:pPr>
    </w:p>
    <w:p w:rsidR="00AC106A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AC106A" w:rsidRPr="009116E7" w:rsidRDefault="00AC106A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:rsidR="006466E4" w:rsidRPr="005F41E7" w:rsidRDefault="006466E4" w:rsidP="006466E4">
      <w:pPr>
        <w:pStyle w:val="PargrafodaLista"/>
        <w:numPr>
          <w:ilvl w:val="0"/>
          <w:numId w:val="15"/>
        </w:numPr>
        <w:shd w:val="clear" w:color="auto" w:fill="FFFFFF"/>
        <w:spacing w:line="276" w:lineRule="atLeast"/>
        <w:jc w:val="both"/>
        <w:rPr>
          <w:rFonts w:asciiTheme="minorHAnsi" w:eastAsia="Times New Roman" w:hAnsiTheme="minorHAnsi" w:cstheme="minorHAnsi"/>
          <w:vanish/>
          <w:color w:val="201F1E"/>
          <w:lang w:eastAsia="pt-BR"/>
          <w:specVanish/>
        </w:rPr>
      </w:pPr>
      <w:r>
        <w:rPr>
          <w:rFonts w:ascii="Calibri" w:hAnsi="Calibri" w:cs="Calibri"/>
        </w:rPr>
        <w:t xml:space="preserve">Homologar a proposição da CEF-CAU/RS quanto à recomendação de </w:t>
      </w:r>
      <w:r w:rsidRPr="005F41E7">
        <w:rPr>
          <w:rFonts w:ascii="Calibri" w:hAnsi="Calibri" w:cs="Calibri"/>
        </w:rPr>
        <w:t xml:space="preserve">deferimento do registro profissional definitivo de </w:t>
      </w:r>
      <w:r>
        <w:rPr>
          <w:rFonts w:ascii="Calibri" w:eastAsia="Calibri" w:hAnsi="Calibri" w:cs="Calibri"/>
        </w:rPr>
        <w:t>LORENZO FANTONI</w:t>
      </w:r>
      <w:r w:rsidRPr="005F41E7">
        <w:rPr>
          <w:rFonts w:ascii="Calibri" w:hAnsi="Calibri" w:cs="Calibri"/>
        </w:rPr>
        <w:t xml:space="preserve">, CPF </w:t>
      </w:r>
      <w:r>
        <w:rPr>
          <w:rFonts w:ascii="Calibri" w:hAnsi="Calibri" w:cs="Calibri"/>
        </w:rPr>
        <w:t xml:space="preserve">nº </w:t>
      </w:r>
      <w:r>
        <w:rPr>
          <w:rFonts w:ascii="Calibri" w:eastAsia="Calibri" w:hAnsi="Calibri" w:cs="Calibri"/>
        </w:rPr>
        <w:t>600.309.200-94</w:t>
      </w:r>
      <w:r>
        <w:rPr>
          <w:rFonts w:ascii="Calibri" w:hAnsi="Calibri" w:cs="Calibri"/>
        </w:rPr>
        <w:t>, com título de arquiteto e urbanista</w:t>
      </w:r>
      <w:r w:rsidRPr="006209BF">
        <w:rPr>
          <w:rFonts w:asciiTheme="minorHAnsi" w:eastAsia="Times New Roman" w:hAnsiTheme="minorHAnsi" w:cstheme="minorHAnsi"/>
          <w:color w:val="201F1E"/>
          <w:bdr w:val="none" w:sz="0" w:space="0" w:color="auto" w:frame="1"/>
          <w:lang w:eastAsia="pt-BR"/>
        </w:rPr>
        <w:t>;</w:t>
      </w:r>
    </w:p>
    <w:p w:rsidR="006466E4" w:rsidRPr="006466E4" w:rsidRDefault="006466E4" w:rsidP="006466E4">
      <w:pPr>
        <w:shd w:val="clear" w:color="auto" w:fill="FFFFFF"/>
        <w:spacing w:line="276" w:lineRule="atLeast"/>
        <w:jc w:val="both"/>
        <w:rPr>
          <w:rFonts w:asciiTheme="minorHAnsi" w:eastAsia="Times New Roman" w:hAnsiTheme="minorHAnsi" w:cstheme="minorHAnsi"/>
          <w:color w:val="201F1E"/>
          <w:lang w:eastAsia="pt-BR"/>
        </w:rPr>
      </w:pPr>
      <w:r>
        <w:rPr>
          <w:rFonts w:asciiTheme="minorHAnsi" w:eastAsia="Times New Roman" w:hAnsiTheme="minorHAnsi" w:cstheme="minorHAnsi"/>
          <w:color w:val="201F1E"/>
          <w:lang w:eastAsia="pt-BR"/>
        </w:rPr>
        <w:t xml:space="preserve"> </w:t>
      </w:r>
    </w:p>
    <w:p w:rsidR="006466E4" w:rsidRPr="006209BF" w:rsidRDefault="006466E4" w:rsidP="006466E4">
      <w:pPr>
        <w:pStyle w:val="PargrafodaLista"/>
        <w:shd w:val="clear" w:color="auto" w:fill="FFFFFF"/>
        <w:spacing w:line="276" w:lineRule="atLeast"/>
        <w:jc w:val="both"/>
        <w:rPr>
          <w:rFonts w:asciiTheme="minorHAnsi" w:eastAsia="Times New Roman" w:hAnsiTheme="minorHAnsi" w:cstheme="minorHAnsi"/>
          <w:color w:val="201F1E"/>
          <w:lang w:eastAsia="pt-BR"/>
        </w:rPr>
      </w:pPr>
    </w:p>
    <w:p w:rsidR="006466E4" w:rsidRDefault="006466E4" w:rsidP="006466E4">
      <w:pPr>
        <w:pStyle w:val="PargrafodaLista"/>
        <w:numPr>
          <w:ilvl w:val="0"/>
          <w:numId w:val="21"/>
        </w:numPr>
        <w:shd w:val="clear" w:color="auto" w:fill="FFFFFF"/>
        <w:spacing w:line="276" w:lineRule="atLeast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Determinar o encaminhamento da presente</w:t>
      </w:r>
      <w:r w:rsidRPr="006466E4">
        <w:rPr>
          <w:rFonts w:ascii="Calibri" w:hAnsi="Calibri" w:cs="Calibri"/>
        </w:rPr>
        <w:t xml:space="preserve"> </w:t>
      </w:r>
      <w:r>
        <w:rPr>
          <w:rFonts w:asciiTheme="minorHAnsi" w:hAnsiTheme="minorHAnsi" w:cstheme="minorHAnsi"/>
        </w:rPr>
        <w:t xml:space="preserve">deliberação </w:t>
      </w:r>
      <w:r w:rsidRPr="006466E4">
        <w:rPr>
          <w:rFonts w:ascii="Calibri" w:hAnsi="Calibri" w:cs="Calibri"/>
        </w:rPr>
        <w:t>ao CAU/BR para providências necessárias</w:t>
      </w:r>
      <w:r w:rsidRPr="006466E4">
        <w:rPr>
          <w:rFonts w:asciiTheme="minorHAnsi" w:hAnsiTheme="minorHAnsi" w:cstheme="minorHAnsi"/>
          <w:lang w:eastAsia="pt-BR"/>
        </w:rPr>
        <w:t>.</w:t>
      </w:r>
      <w:r>
        <w:rPr>
          <w:rFonts w:asciiTheme="minorHAnsi" w:hAnsiTheme="minorHAnsi" w:cstheme="minorHAnsi"/>
          <w:lang w:eastAsia="pt-BR"/>
        </w:rPr>
        <w:t xml:space="preserve"> </w:t>
      </w:r>
    </w:p>
    <w:p w:rsidR="009F48A5" w:rsidRPr="00AC106A" w:rsidRDefault="009F48A5" w:rsidP="00AC106A">
      <w:pPr>
        <w:pStyle w:val="PargrafodaLista"/>
        <w:contextualSpacing w:val="0"/>
        <w:jc w:val="both"/>
        <w:rPr>
          <w:rFonts w:asciiTheme="minorHAnsi" w:hAnsiTheme="minorHAnsi" w:cstheme="minorHAnsi"/>
          <w:szCs w:val="22"/>
        </w:rPr>
      </w:pPr>
    </w:p>
    <w:p w:rsidR="00D9412A" w:rsidRDefault="00D9412A" w:rsidP="00D9412A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D9412A" w:rsidRPr="009116E7" w:rsidRDefault="00D9412A" w:rsidP="00D9412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F62F2C" w:rsidRPr="00734A5A" w:rsidRDefault="00F62F2C" w:rsidP="00F62F2C">
      <w:pPr>
        <w:jc w:val="both"/>
        <w:rPr>
          <w:rFonts w:asciiTheme="minorHAnsi" w:hAnsiTheme="minorHAnsi" w:cstheme="minorHAnsi"/>
        </w:rPr>
      </w:pPr>
      <w:r w:rsidRPr="00463ED7">
        <w:rPr>
          <w:rFonts w:asciiTheme="minorHAnsi" w:hAnsiTheme="minorHAnsi" w:cstheme="minorHAnsi"/>
          <w:color w:val="000000"/>
        </w:rPr>
        <w:t>Com 1</w:t>
      </w:r>
      <w:r>
        <w:rPr>
          <w:rFonts w:asciiTheme="minorHAnsi" w:hAnsiTheme="minorHAnsi" w:cstheme="minorHAnsi"/>
          <w:color w:val="000000"/>
        </w:rPr>
        <w:t>6 (dezesseis</w:t>
      </w:r>
      <w:r w:rsidRPr="00463ED7">
        <w:rPr>
          <w:rFonts w:asciiTheme="minorHAnsi" w:hAnsiTheme="minorHAnsi" w:cstheme="minorHAnsi"/>
          <w:color w:val="000000"/>
        </w:rPr>
        <w:t xml:space="preserve">) votos favoráveis, dos conselheiros e conselheiras Alexandre Couto Giorgi, Andréa Larruscahim Hamilton Ilha, Denise dos Santos Simões, Emilio Merino Dominguez, Evelise Jaime de Menezes, Fábio Müller, </w:t>
      </w:r>
      <w:r w:rsidRPr="00463ED7">
        <w:rPr>
          <w:rFonts w:asciiTheme="minorHAnsi" w:hAnsiTheme="minorHAnsi" w:cstheme="minorHAnsi"/>
        </w:rPr>
        <w:t>Fausto Henrique Steffen</w:t>
      </w:r>
      <w:r>
        <w:rPr>
          <w:rFonts w:asciiTheme="minorHAnsi" w:hAnsiTheme="minorHAnsi" w:cstheme="minorHAnsi"/>
          <w:color w:val="000000"/>
        </w:rPr>
        <w:t xml:space="preserve">, </w:t>
      </w:r>
      <w:r w:rsidRPr="00463ED7">
        <w:rPr>
          <w:rFonts w:asciiTheme="minorHAnsi" w:hAnsiTheme="minorHAnsi" w:cstheme="minorHAnsi"/>
          <w:color w:val="000000"/>
        </w:rPr>
        <w:t xml:space="preserve">Gislaine Vargas Saibro, </w:t>
      </w:r>
      <w:r w:rsidRPr="00463ED7">
        <w:rPr>
          <w:rFonts w:asciiTheme="minorHAnsi" w:hAnsiTheme="minorHAnsi" w:cstheme="minorHAnsi"/>
        </w:rPr>
        <w:t xml:space="preserve">, </w:t>
      </w:r>
      <w:r w:rsidRPr="00463ED7">
        <w:rPr>
          <w:rFonts w:asciiTheme="minorHAnsi" w:hAnsiTheme="minorHAnsi" w:cstheme="minorHAnsi"/>
          <w:color w:val="000000"/>
        </w:rPr>
        <w:t>Ingrid Louise de Souza Dahm</w:t>
      </w:r>
      <w:r>
        <w:rPr>
          <w:rFonts w:asciiTheme="minorHAnsi" w:hAnsiTheme="minorHAnsi" w:cstheme="minorHAnsi"/>
          <w:color w:val="000000"/>
        </w:rPr>
        <w:t xml:space="preserve">, </w:t>
      </w:r>
      <w:r w:rsidRPr="00463ED7">
        <w:rPr>
          <w:rFonts w:asciiTheme="minorHAnsi" w:hAnsiTheme="minorHAnsi" w:cstheme="minorHAnsi"/>
          <w:color w:val="000000"/>
        </w:rPr>
        <w:t xml:space="preserve">Lídia Glacir Gomes Rodrigues, Marcia Elizabeth Martins, Orildes Três, Pedro Xavier De Araujo, Rafael Artico, Rinaldo Ferreira Barbosa e Silvia Monteiro </w:t>
      </w:r>
      <w:proofErr w:type="spellStart"/>
      <w:r w:rsidRPr="00463ED7">
        <w:rPr>
          <w:rFonts w:asciiTheme="minorHAnsi" w:hAnsiTheme="minorHAnsi" w:cstheme="minorHAnsi"/>
          <w:color w:val="000000"/>
        </w:rPr>
        <w:t>Barakat</w:t>
      </w:r>
      <w:proofErr w:type="spellEnd"/>
      <w:r w:rsidRPr="00463ED7">
        <w:rPr>
          <w:rFonts w:asciiTheme="minorHAnsi" w:hAnsiTheme="minorHAnsi" w:cstheme="minorHAnsi"/>
        </w:rPr>
        <w:t>; 0</w:t>
      </w:r>
      <w:r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seis</w:t>
      </w:r>
      <w:r w:rsidRPr="00463ED7">
        <w:rPr>
          <w:rFonts w:asciiTheme="minorHAnsi" w:hAnsiTheme="minorHAnsi" w:cstheme="minorHAnsi"/>
        </w:rPr>
        <w:t>) ausências</w:t>
      </w:r>
      <w:r w:rsidRPr="00463ED7">
        <w:rPr>
          <w:rFonts w:asciiTheme="minorHAnsi" w:hAnsiTheme="minorHAnsi" w:cstheme="minorHAnsi"/>
          <w:color w:val="000000"/>
        </w:rPr>
        <w:t xml:space="preserve"> dos conselheiros e conselheiras</w:t>
      </w:r>
      <w:r w:rsidRPr="00463ED7">
        <w:rPr>
          <w:rFonts w:asciiTheme="minorHAnsi" w:hAnsiTheme="minorHAnsi" w:cstheme="minorHAnsi"/>
        </w:rPr>
        <w:t xml:space="preserve"> Aline Pedroso da Croce, </w:t>
      </w:r>
      <w:proofErr w:type="spellStart"/>
      <w:r w:rsidRPr="00463ED7">
        <w:rPr>
          <w:rFonts w:asciiTheme="minorHAnsi" w:hAnsiTheme="minorHAnsi" w:cstheme="minorHAnsi"/>
        </w:rPr>
        <w:t>Giofranco</w:t>
      </w:r>
      <w:proofErr w:type="spellEnd"/>
      <w:r w:rsidRPr="00463ED7">
        <w:rPr>
          <w:rFonts w:asciiTheme="minorHAnsi" w:hAnsiTheme="minorHAnsi" w:cstheme="minorHAnsi"/>
        </w:rPr>
        <w:t xml:space="preserve"> </w:t>
      </w:r>
      <w:proofErr w:type="spellStart"/>
      <w:r w:rsidRPr="00463ED7">
        <w:rPr>
          <w:rFonts w:asciiTheme="minorHAnsi" w:hAnsiTheme="minorHAnsi" w:cstheme="minorHAnsi"/>
        </w:rPr>
        <w:t>Angilis</w:t>
      </w:r>
      <w:proofErr w:type="spellEnd"/>
      <w:r w:rsidRPr="00463ED7">
        <w:rPr>
          <w:rFonts w:asciiTheme="minorHAnsi" w:hAnsiTheme="minorHAnsi" w:cstheme="minorHAnsi"/>
        </w:rPr>
        <w:t xml:space="preserve"> </w:t>
      </w:r>
      <w:proofErr w:type="spellStart"/>
      <w:r w:rsidRPr="00463ED7">
        <w:rPr>
          <w:rFonts w:asciiTheme="minorHAnsi" w:hAnsiTheme="minorHAnsi" w:cstheme="minorHAnsi"/>
        </w:rPr>
        <w:t>Saggin</w:t>
      </w:r>
      <w:proofErr w:type="spellEnd"/>
      <w:r w:rsidRPr="00463ED7">
        <w:rPr>
          <w:rFonts w:asciiTheme="minorHAnsi" w:hAnsiTheme="minorHAnsi" w:cstheme="minorHAnsi"/>
        </w:rPr>
        <w:t xml:space="preserve"> Fonseca</w:t>
      </w:r>
      <w:r>
        <w:rPr>
          <w:rFonts w:asciiTheme="minorHAnsi" w:hAnsiTheme="minorHAnsi" w:cstheme="minorHAnsi"/>
        </w:rPr>
        <w:t xml:space="preserve">, </w:t>
      </w:r>
      <w:r w:rsidRPr="00463ED7">
        <w:rPr>
          <w:rFonts w:asciiTheme="minorHAnsi" w:hAnsiTheme="minorHAnsi" w:cstheme="minorHAnsi"/>
        </w:rPr>
        <w:t xml:space="preserve">Karina </w:t>
      </w:r>
      <w:proofErr w:type="spellStart"/>
      <w:r w:rsidRPr="00463ED7">
        <w:rPr>
          <w:rFonts w:asciiTheme="minorHAnsi" w:hAnsiTheme="minorHAnsi" w:cstheme="minorHAnsi"/>
        </w:rPr>
        <w:t>Franzoloso</w:t>
      </w:r>
      <w:proofErr w:type="spellEnd"/>
      <w:r w:rsidRPr="00463ED7">
        <w:rPr>
          <w:rFonts w:asciiTheme="minorHAnsi" w:hAnsiTheme="minorHAnsi" w:cstheme="minorHAnsi"/>
        </w:rPr>
        <w:t xml:space="preserve"> </w:t>
      </w:r>
      <w:proofErr w:type="spellStart"/>
      <w:r w:rsidRPr="00463ED7">
        <w:rPr>
          <w:rFonts w:asciiTheme="minorHAnsi" w:hAnsiTheme="minorHAnsi" w:cstheme="minorHAnsi"/>
        </w:rPr>
        <w:t>Guidolin</w:t>
      </w:r>
      <w:proofErr w:type="spellEnd"/>
      <w:r w:rsidRPr="00463ED7">
        <w:rPr>
          <w:rFonts w:asciiTheme="minorHAnsi" w:hAnsiTheme="minorHAnsi" w:cstheme="minorHAnsi"/>
        </w:rPr>
        <w:t>, Lucas Bernardes Volpatto, Magali Mingotti e Rodrigo Spinelli</w:t>
      </w:r>
      <w:r>
        <w:rPr>
          <w:rFonts w:asciiTheme="minorHAnsi" w:hAnsiTheme="minorHAnsi" w:cstheme="minorHAnsi"/>
        </w:rPr>
        <w:t>.</w:t>
      </w:r>
    </w:p>
    <w:p w:rsidR="00D9412A" w:rsidRPr="00734A5A" w:rsidRDefault="00D9412A" w:rsidP="00D9412A">
      <w:pPr>
        <w:jc w:val="both"/>
        <w:rPr>
          <w:rFonts w:asciiTheme="minorHAnsi" w:hAnsiTheme="minorHAnsi" w:cstheme="minorHAnsi"/>
        </w:rPr>
      </w:pPr>
    </w:p>
    <w:p w:rsidR="00D9412A" w:rsidRPr="009116E7" w:rsidRDefault="00D9412A" w:rsidP="00D9412A">
      <w:pPr>
        <w:jc w:val="both"/>
        <w:rPr>
          <w:rFonts w:asciiTheme="minorHAnsi" w:hAnsiTheme="minorHAnsi" w:cstheme="minorHAnsi"/>
          <w:lang w:eastAsia="pt-BR"/>
        </w:rPr>
      </w:pPr>
    </w:p>
    <w:p w:rsidR="00D9412A" w:rsidRPr="009116E7" w:rsidRDefault="00D9412A" w:rsidP="00D9412A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D9412A" w:rsidRPr="00871AD5" w:rsidRDefault="00D9412A" w:rsidP="00D9412A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 w:rsidR="007F53D7">
        <w:rPr>
          <w:rFonts w:asciiTheme="minorHAnsi" w:hAnsiTheme="minorHAnsi" w:cstheme="minorHAnsi"/>
        </w:rPr>
        <w:t>12</w:t>
      </w:r>
      <w:r>
        <w:rPr>
          <w:rFonts w:asciiTheme="minorHAnsi" w:hAnsiTheme="minorHAnsi" w:cstheme="minorHAnsi"/>
        </w:rPr>
        <w:t xml:space="preserve"> de </w:t>
      </w:r>
      <w:r w:rsidR="007F53D7">
        <w:rPr>
          <w:rFonts w:asciiTheme="minorHAnsi" w:hAnsiTheme="minorHAnsi" w:cstheme="minorHAnsi"/>
        </w:rPr>
        <w:t xml:space="preserve">dezembro </w:t>
      </w:r>
      <w:r w:rsidRPr="00871AD5">
        <w:rPr>
          <w:rFonts w:asciiTheme="minorHAnsi" w:hAnsiTheme="minorHAnsi" w:cstheme="minorHAnsi"/>
        </w:rPr>
        <w:t>de 2022.</w:t>
      </w:r>
    </w:p>
    <w:p w:rsidR="00D9412A" w:rsidRPr="00871AD5" w:rsidRDefault="00D9412A" w:rsidP="00D9412A">
      <w:pPr>
        <w:jc w:val="center"/>
        <w:rPr>
          <w:rFonts w:asciiTheme="minorHAnsi" w:hAnsiTheme="minorHAnsi" w:cstheme="minorHAnsi"/>
        </w:rPr>
      </w:pPr>
    </w:p>
    <w:p w:rsidR="00D9412A" w:rsidRPr="00871AD5" w:rsidRDefault="00D9412A" w:rsidP="00D9412A">
      <w:pPr>
        <w:jc w:val="center"/>
        <w:rPr>
          <w:rFonts w:asciiTheme="minorHAnsi" w:hAnsiTheme="minorHAnsi" w:cstheme="minorHAnsi"/>
        </w:rPr>
      </w:pPr>
    </w:p>
    <w:p w:rsidR="00D9412A" w:rsidRPr="00871AD5" w:rsidRDefault="00D9412A" w:rsidP="00D9412A">
      <w:pPr>
        <w:jc w:val="center"/>
        <w:rPr>
          <w:rFonts w:asciiTheme="minorHAnsi" w:hAnsiTheme="minorHAnsi" w:cstheme="minorHAnsi"/>
        </w:rPr>
      </w:pPr>
    </w:p>
    <w:p w:rsidR="00D9412A" w:rsidRPr="00871AD5" w:rsidRDefault="00D9412A" w:rsidP="00D9412A">
      <w:pPr>
        <w:jc w:val="center"/>
        <w:rPr>
          <w:rFonts w:asciiTheme="minorHAnsi" w:hAnsiTheme="minorHAnsi" w:cstheme="minorHAnsi"/>
        </w:rPr>
      </w:pPr>
    </w:p>
    <w:p w:rsidR="00D9412A" w:rsidRPr="00871AD5" w:rsidRDefault="00D9412A" w:rsidP="00D9412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TIAGO HOLZMANN DA SILVA</w:t>
      </w:r>
    </w:p>
    <w:p w:rsidR="00D9412A" w:rsidRPr="009116E7" w:rsidRDefault="00D9412A" w:rsidP="00D9412A">
      <w:pPr>
        <w:jc w:val="center"/>
        <w:rPr>
          <w:rFonts w:asciiTheme="minorHAnsi" w:hAnsiTheme="minorHAnsi" w:cstheme="minorHAnsi"/>
          <w:sz w:val="28"/>
        </w:rPr>
        <w:sectPr w:rsidR="00D9412A" w:rsidRPr="009116E7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D9412A" w:rsidRPr="009116E7" w:rsidRDefault="009D1152" w:rsidP="00D9412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7F53D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9</w:t>
      </w:r>
      <w:r w:rsidR="00D9412A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D9412A" w:rsidRPr="009116E7" w:rsidRDefault="00D9412A" w:rsidP="00D9412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457" w:type="dxa"/>
        <w:tblInd w:w="-11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13"/>
        <w:gridCol w:w="3710"/>
        <w:gridCol w:w="1417"/>
        <w:gridCol w:w="1418"/>
        <w:gridCol w:w="1417"/>
        <w:gridCol w:w="1269"/>
        <w:gridCol w:w="113"/>
      </w:tblGrid>
      <w:tr w:rsidR="00D9412A" w:rsidRPr="009116E7" w:rsidTr="00F62F2C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13" w:type="dxa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6"/>
            <w:vAlign w:val="center"/>
            <w:hideMark/>
          </w:tcPr>
          <w:p w:rsidR="00D9412A" w:rsidRPr="00A90A79" w:rsidRDefault="00D9412A" w:rsidP="006466E4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7F53D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155</w:t>
            </w:r>
            <w:r w:rsidR="006466E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5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r w:rsidR="006466E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1367565/2021</w:t>
            </w:r>
          </w:p>
        </w:tc>
      </w:tr>
      <w:tr w:rsidR="00F62F2C" w:rsidRPr="009116E7" w:rsidTr="00F62F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Align w:val="center"/>
            <w:hideMark/>
          </w:tcPr>
          <w:p w:rsidR="00F62F2C" w:rsidRPr="009116E7" w:rsidRDefault="00F62F2C" w:rsidP="00147CA8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:rsidR="00F62F2C" w:rsidRPr="009116E7" w:rsidRDefault="00F62F2C" w:rsidP="00147CA8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:rsidR="00F62F2C" w:rsidRPr="009116E7" w:rsidRDefault="00F62F2C" w:rsidP="00147CA8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:rsidR="00F62F2C" w:rsidRPr="009116E7" w:rsidRDefault="00F62F2C" w:rsidP="00147CA8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:rsidR="00F62F2C" w:rsidRPr="009116E7" w:rsidRDefault="00F62F2C" w:rsidP="00147CA8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F62F2C" w:rsidRPr="009116E7" w:rsidTr="00F62F2C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F62F2C" w:rsidRPr="007F53D7" w:rsidRDefault="00F62F2C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1.       Alexandre Couto Giorgi </w:t>
            </w:r>
          </w:p>
        </w:tc>
        <w:tc>
          <w:tcPr>
            <w:tcW w:w="1417" w:type="dxa"/>
            <w:vAlign w:val="center"/>
          </w:tcPr>
          <w:p w:rsidR="00F62F2C" w:rsidRPr="00463ED7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F62F2C" w:rsidRPr="00FA34B6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62F2C" w:rsidRPr="00FA34B6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62F2C" w:rsidRPr="00FA34B6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2F2C" w:rsidRPr="009116E7" w:rsidTr="00F62F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F62F2C" w:rsidRPr="007F53D7" w:rsidRDefault="00F62F2C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2.       Aline Pedroso da Croce</w:t>
            </w:r>
          </w:p>
        </w:tc>
        <w:tc>
          <w:tcPr>
            <w:tcW w:w="1417" w:type="dxa"/>
            <w:vAlign w:val="center"/>
          </w:tcPr>
          <w:p w:rsidR="00F62F2C" w:rsidRPr="00463ED7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F62F2C" w:rsidRPr="00463ED7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62F2C" w:rsidRPr="00463ED7" w:rsidRDefault="00F62F2C" w:rsidP="00147C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62F2C" w:rsidRPr="00463ED7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F62F2C" w:rsidRPr="009116E7" w:rsidTr="00F62F2C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F62F2C" w:rsidRPr="007F53D7" w:rsidRDefault="00F62F2C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3.       Andréa Larruscahim Hamilton Ilha</w:t>
            </w:r>
          </w:p>
        </w:tc>
        <w:tc>
          <w:tcPr>
            <w:tcW w:w="1417" w:type="dxa"/>
            <w:vAlign w:val="center"/>
          </w:tcPr>
          <w:p w:rsidR="00F62F2C" w:rsidRPr="00FA34B6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F62F2C" w:rsidRPr="00FA34B6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62F2C" w:rsidRPr="00FA34B6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62F2C" w:rsidRPr="00FA34B6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2F2C" w:rsidRPr="009116E7" w:rsidTr="00F62F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F62F2C" w:rsidRPr="007F53D7" w:rsidRDefault="00F62F2C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4.       </w:t>
            </w:r>
            <w:r w:rsidRPr="00463ED7">
              <w:rPr>
                <w:rFonts w:ascii="Calibri" w:hAnsi="Calibri" w:cs="Calibri"/>
                <w:b w:val="0"/>
                <w:sz w:val="22"/>
              </w:rPr>
              <w:t>Denise dos Santos Simões</w:t>
            </w:r>
          </w:p>
        </w:tc>
        <w:tc>
          <w:tcPr>
            <w:tcW w:w="1417" w:type="dxa"/>
            <w:vAlign w:val="center"/>
          </w:tcPr>
          <w:p w:rsidR="00F62F2C" w:rsidRPr="00463ED7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F62F2C" w:rsidRPr="00FA34B6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62F2C" w:rsidRPr="00FA34B6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62F2C" w:rsidRPr="00FA34B6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2F2C" w:rsidRPr="009116E7" w:rsidTr="00F62F2C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F62F2C" w:rsidRPr="007F53D7" w:rsidRDefault="00F62F2C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5.       </w:t>
            </w:r>
            <w:r w:rsidRPr="00463ED7">
              <w:rPr>
                <w:rFonts w:ascii="Calibri" w:hAnsi="Calibri" w:cs="Calibri"/>
                <w:b w:val="0"/>
                <w:sz w:val="22"/>
              </w:rPr>
              <w:t>Emilio Merino Dominguez</w:t>
            </w:r>
          </w:p>
        </w:tc>
        <w:tc>
          <w:tcPr>
            <w:tcW w:w="1417" w:type="dxa"/>
            <w:vAlign w:val="center"/>
          </w:tcPr>
          <w:p w:rsidR="00F62F2C" w:rsidRPr="00463ED7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F62F2C" w:rsidRPr="00463ED7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62F2C" w:rsidRPr="00463ED7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62F2C" w:rsidRPr="00463ED7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2F2C" w:rsidRPr="009116E7" w:rsidTr="00F62F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F62F2C" w:rsidRPr="007F53D7" w:rsidRDefault="00F62F2C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6.       Evelise Jaime de Menezes</w:t>
            </w:r>
          </w:p>
        </w:tc>
        <w:tc>
          <w:tcPr>
            <w:tcW w:w="1417" w:type="dxa"/>
            <w:vAlign w:val="center"/>
          </w:tcPr>
          <w:p w:rsidR="00F62F2C" w:rsidRPr="00463ED7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F62F2C" w:rsidRPr="00FA34B6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62F2C" w:rsidRPr="00FA34B6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62F2C" w:rsidRPr="00FA34B6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2F2C" w:rsidRPr="009116E7" w:rsidTr="00F62F2C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F62F2C" w:rsidRPr="007F53D7" w:rsidRDefault="00F62F2C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7.       Fábio Müller </w:t>
            </w:r>
          </w:p>
        </w:tc>
        <w:tc>
          <w:tcPr>
            <w:tcW w:w="1417" w:type="dxa"/>
          </w:tcPr>
          <w:p w:rsidR="00F62F2C" w:rsidRPr="00463ED7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F62F2C" w:rsidRPr="00FA34B6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62F2C" w:rsidRPr="00FA34B6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62F2C" w:rsidRPr="00FA34B6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2F2C" w:rsidRPr="009116E7" w:rsidTr="00F62F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F62F2C" w:rsidRPr="007F53D7" w:rsidRDefault="00F62F2C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8.       Fausto Henrique Steffen </w:t>
            </w:r>
          </w:p>
        </w:tc>
        <w:tc>
          <w:tcPr>
            <w:tcW w:w="1417" w:type="dxa"/>
          </w:tcPr>
          <w:p w:rsidR="00F62F2C" w:rsidRPr="00463ED7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F62F2C" w:rsidRPr="00FA34B6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62F2C" w:rsidRPr="00FA34B6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62F2C" w:rsidRPr="00FA34B6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2F2C" w:rsidRPr="009116E7" w:rsidTr="00F62F2C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F62F2C" w:rsidRPr="007F53D7" w:rsidRDefault="00F62F2C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9.       </w:t>
            </w:r>
            <w:proofErr w:type="spellStart"/>
            <w:r w:rsidRPr="007F53D7">
              <w:rPr>
                <w:rFonts w:ascii="Calibri" w:hAnsi="Calibri" w:cs="Calibri"/>
                <w:b w:val="0"/>
                <w:sz w:val="22"/>
              </w:rPr>
              <w:t>Giofranco</w:t>
            </w:r>
            <w:proofErr w:type="spellEnd"/>
            <w:r w:rsidRPr="007F53D7">
              <w:rPr>
                <w:rFonts w:ascii="Calibri" w:hAnsi="Calibri" w:cs="Calibri"/>
                <w:b w:val="0"/>
                <w:sz w:val="22"/>
              </w:rPr>
              <w:t xml:space="preserve"> </w:t>
            </w:r>
            <w:proofErr w:type="spellStart"/>
            <w:r w:rsidRPr="007F53D7">
              <w:rPr>
                <w:rFonts w:ascii="Calibri" w:hAnsi="Calibri" w:cs="Calibri"/>
                <w:b w:val="0"/>
                <w:sz w:val="22"/>
              </w:rPr>
              <w:t>Angilis</w:t>
            </w:r>
            <w:proofErr w:type="spellEnd"/>
            <w:r w:rsidRPr="007F53D7">
              <w:rPr>
                <w:rFonts w:ascii="Calibri" w:hAnsi="Calibri" w:cs="Calibri"/>
                <w:b w:val="0"/>
                <w:sz w:val="22"/>
              </w:rPr>
              <w:t xml:space="preserve"> </w:t>
            </w:r>
            <w:proofErr w:type="spellStart"/>
            <w:r w:rsidRPr="007F53D7">
              <w:rPr>
                <w:rFonts w:ascii="Calibri" w:hAnsi="Calibri" w:cs="Calibri"/>
                <w:b w:val="0"/>
                <w:sz w:val="22"/>
              </w:rPr>
              <w:t>Saggin</w:t>
            </w:r>
            <w:proofErr w:type="spellEnd"/>
            <w:r w:rsidRPr="007F53D7">
              <w:rPr>
                <w:rFonts w:ascii="Calibri" w:hAnsi="Calibri" w:cs="Calibri"/>
                <w:b w:val="0"/>
                <w:sz w:val="22"/>
              </w:rPr>
              <w:t xml:space="preserve"> Fonseca</w:t>
            </w:r>
          </w:p>
        </w:tc>
        <w:tc>
          <w:tcPr>
            <w:tcW w:w="1417" w:type="dxa"/>
          </w:tcPr>
          <w:p w:rsidR="00F62F2C" w:rsidRPr="00463ED7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F62F2C" w:rsidRPr="00463ED7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62F2C" w:rsidRPr="00463ED7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62F2C" w:rsidRPr="00463ED7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F62F2C" w:rsidRPr="009116E7" w:rsidTr="00F62F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F62F2C" w:rsidRPr="007F53D7" w:rsidRDefault="00F62F2C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10.   Gislaine Vargas Saibro </w:t>
            </w:r>
          </w:p>
        </w:tc>
        <w:tc>
          <w:tcPr>
            <w:tcW w:w="1417" w:type="dxa"/>
          </w:tcPr>
          <w:p w:rsidR="00F62F2C" w:rsidRPr="00463ED7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F62F2C" w:rsidRPr="00FA34B6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62F2C" w:rsidRPr="00FA34B6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62F2C" w:rsidRPr="00FA34B6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2F2C" w:rsidRPr="009116E7" w:rsidTr="00F62F2C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F62F2C" w:rsidRPr="007F53D7" w:rsidRDefault="00F62F2C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11.   Ingrid Louise de Souza Dahm</w:t>
            </w:r>
          </w:p>
        </w:tc>
        <w:tc>
          <w:tcPr>
            <w:tcW w:w="1417" w:type="dxa"/>
          </w:tcPr>
          <w:p w:rsidR="00F62F2C" w:rsidRPr="00463ED7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F62F2C" w:rsidRPr="00463ED7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62F2C" w:rsidRPr="00463ED7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62F2C" w:rsidRPr="00463ED7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2F2C" w:rsidRPr="009116E7" w:rsidTr="00F62F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F62F2C" w:rsidRPr="007F53D7" w:rsidRDefault="00F62F2C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12.   </w:t>
            </w:r>
            <w:r w:rsidRPr="00463ED7">
              <w:rPr>
                <w:rFonts w:ascii="Calibri" w:hAnsi="Calibri" w:cs="Calibri"/>
                <w:b w:val="0"/>
                <w:sz w:val="22"/>
              </w:rPr>
              <w:t xml:space="preserve">Karina </w:t>
            </w:r>
            <w:proofErr w:type="spellStart"/>
            <w:r w:rsidRPr="00463ED7">
              <w:rPr>
                <w:rFonts w:ascii="Calibri" w:hAnsi="Calibri" w:cs="Calibri"/>
                <w:b w:val="0"/>
                <w:sz w:val="22"/>
              </w:rPr>
              <w:t>Franzoloso</w:t>
            </w:r>
            <w:proofErr w:type="spellEnd"/>
            <w:r w:rsidRPr="00463ED7">
              <w:rPr>
                <w:rFonts w:ascii="Calibri" w:hAnsi="Calibri" w:cs="Calibri"/>
                <w:b w:val="0"/>
                <w:sz w:val="22"/>
              </w:rPr>
              <w:t xml:space="preserve"> </w:t>
            </w:r>
            <w:proofErr w:type="spellStart"/>
            <w:r w:rsidRPr="00463ED7">
              <w:rPr>
                <w:rFonts w:ascii="Calibri" w:hAnsi="Calibri" w:cs="Calibri"/>
                <w:b w:val="0"/>
                <w:sz w:val="22"/>
              </w:rPr>
              <w:t>Guidolin</w:t>
            </w:r>
            <w:proofErr w:type="spellEnd"/>
          </w:p>
        </w:tc>
        <w:tc>
          <w:tcPr>
            <w:tcW w:w="1417" w:type="dxa"/>
          </w:tcPr>
          <w:p w:rsidR="00F62F2C" w:rsidRPr="00463ED7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F62F2C" w:rsidRPr="00463ED7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62F2C" w:rsidRPr="00463ED7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62F2C" w:rsidRPr="00463ED7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F62F2C" w:rsidRPr="009116E7" w:rsidTr="00F62F2C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F62F2C" w:rsidRPr="007F53D7" w:rsidRDefault="00F62F2C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13.   Lidia Glacir Gomes Rodrigues </w:t>
            </w:r>
          </w:p>
        </w:tc>
        <w:tc>
          <w:tcPr>
            <w:tcW w:w="1417" w:type="dxa"/>
          </w:tcPr>
          <w:p w:rsidR="00F62F2C" w:rsidRPr="00463ED7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F62F2C" w:rsidRPr="00FA34B6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62F2C" w:rsidRPr="00FA34B6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62F2C" w:rsidRPr="00463ED7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2F2C" w:rsidRPr="009116E7" w:rsidTr="00F62F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F62F2C" w:rsidRPr="007F53D7" w:rsidRDefault="00F62F2C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14.   Lucas Volpatto </w:t>
            </w:r>
          </w:p>
        </w:tc>
        <w:tc>
          <w:tcPr>
            <w:tcW w:w="1417" w:type="dxa"/>
          </w:tcPr>
          <w:p w:rsidR="00F62F2C" w:rsidRPr="00463ED7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F62F2C" w:rsidRPr="00463ED7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62F2C" w:rsidRPr="00463ED7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62F2C" w:rsidRPr="00463ED7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F62F2C" w:rsidRPr="009116E7" w:rsidTr="00F62F2C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F62F2C" w:rsidRPr="007F53D7" w:rsidRDefault="00F62F2C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15.   Magali Mingotti </w:t>
            </w:r>
          </w:p>
        </w:tc>
        <w:tc>
          <w:tcPr>
            <w:tcW w:w="1417" w:type="dxa"/>
          </w:tcPr>
          <w:p w:rsidR="00F62F2C" w:rsidRPr="00463ED7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F62F2C" w:rsidRPr="00463ED7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62F2C" w:rsidRPr="00463ED7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62F2C" w:rsidRPr="00463ED7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F62F2C" w:rsidRPr="009116E7" w:rsidTr="00F62F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F62F2C" w:rsidRPr="007F53D7" w:rsidRDefault="00F62F2C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16.   Márcia Elizabeth Martins </w:t>
            </w:r>
          </w:p>
        </w:tc>
        <w:tc>
          <w:tcPr>
            <w:tcW w:w="1417" w:type="dxa"/>
            <w:vAlign w:val="center"/>
          </w:tcPr>
          <w:p w:rsidR="00F62F2C" w:rsidRPr="00463ED7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F62F2C" w:rsidRPr="00FA34B6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62F2C" w:rsidRPr="00FA34B6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62F2C" w:rsidRPr="00FA34B6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2F2C" w:rsidRPr="009116E7" w:rsidTr="00F62F2C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F62F2C" w:rsidRPr="007F53D7" w:rsidRDefault="00F62F2C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17.   Orildes Tres </w:t>
            </w:r>
          </w:p>
        </w:tc>
        <w:tc>
          <w:tcPr>
            <w:tcW w:w="1417" w:type="dxa"/>
          </w:tcPr>
          <w:p w:rsidR="00F62F2C" w:rsidRPr="00463ED7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F62F2C" w:rsidRPr="00FA34B6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62F2C" w:rsidRPr="00FA34B6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62F2C" w:rsidRPr="00FA34B6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2F2C" w:rsidRPr="009116E7" w:rsidTr="00F62F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F62F2C" w:rsidRPr="007F53D7" w:rsidRDefault="00F62F2C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18.   Pedro Xavier de Araújo</w:t>
            </w:r>
          </w:p>
        </w:tc>
        <w:tc>
          <w:tcPr>
            <w:tcW w:w="1417" w:type="dxa"/>
          </w:tcPr>
          <w:p w:rsidR="00F62F2C" w:rsidRPr="00463ED7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F62F2C" w:rsidRPr="00FA34B6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62F2C" w:rsidRPr="00FA34B6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62F2C" w:rsidRPr="00FA34B6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2F2C" w:rsidRPr="009116E7" w:rsidTr="00F62F2C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F62F2C" w:rsidRPr="007F53D7" w:rsidRDefault="00F62F2C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19.   Rafael Ártico </w:t>
            </w:r>
          </w:p>
        </w:tc>
        <w:tc>
          <w:tcPr>
            <w:tcW w:w="1417" w:type="dxa"/>
          </w:tcPr>
          <w:p w:rsidR="00F62F2C" w:rsidRPr="00463ED7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F62F2C" w:rsidRPr="00FA34B6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62F2C" w:rsidRPr="00FA34B6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62F2C" w:rsidRPr="00FA34B6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2F2C" w:rsidRPr="009116E7" w:rsidTr="00F62F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F62F2C" w:rsidRPr="007F53D7" w:rsidRDefault="00F62F2C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20.   Rinaldo Ferreira Barbosa </w:t>
            </w:r>
          </w:p>
        </w:tc>
        <w:tc>
          <w:tcPr>
            <w:tcW w:w="1417" w:type="dxa"/>
          </w:tcPr>
          <w:p w:rsidR="00F62F2C" w:rsidRPr="00463ED7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F62F2C" w:rsidRPr="00FA34B6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62F2C" w:rsidRPr="00FA34B6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62F2C" w:rsidRPr="00FA34B6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2F2C" w:rsidRPr="009116E7" w:rsidTr="00F62F2C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F62F2C" w:rsidRPr="007F53D7" w:rsidRDefault="00F62F2C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21.   Rodrigo Spinelli</w:t>
            </w:r>
          </w:p>
        </w:tc>
        <w:tc>
          <w:tcPr>
            <w:tcW w:w="1417" w:type="dxa"/>
          </w:tcPr>
          <w:p w:rsidR="00F62F2C" w:rsidRPr="00463ED7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F62F2C" w:rsidRPr="00463ED7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62F2C" w:rsidRPr="00463ED7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F62F2C" w:rsidRPr="00463ED7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F62F2C" w:rsidRPr="009116E7" w:rsidTr="00F62F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tcBorders>
              <w:bottom w:val="nil"/>
            </w:tcBorders>
          </w:tcPr>
          <w:p w:rsidR="00F62F2C" w:rsidRPr="007F53D7" w:rsidRDefault="00F62F2C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22.   Silvia Monteiro </w:t>
            </w:r>
            <w:proofErr w:type="spellStart"/>
            <w:r w:rsidRPr="007F53D7">
              <w:rPr>
                <w:rFonts w:ascii="Calibri" w:hAnsi="Calibri" w:cs="Calibri"/>
                <w:b w:val="0"/>
                <w:sz w:val="22"/>
              </w:rPr>
              <w:t>Barakat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F62F2C" w:rsidRPr="00463ED7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bottom w:val="nil"/>
            </w:tcBorders>
          </w:tcPr>
          <w:p w:rsidR="00F62F2C" w:rsidRPr="00FA34B6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62F2C" w:rsidRPr="00FA34B6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:rsidR="00F62F2C" w:rsidRPr="00FA34B6" w:rsidRDefault="00F62F2C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2F2C" w:rsidRPr="009116E7" w:rsidTr="00F62F2C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tcBorders>
              <w:bottom w:val="nil"/>
            </w:tcBorders>
          </w:tcPr>
          <w:p w:rsidR="00F62F2C" w:rsidRPr="007F53D7" w:rsidRDefault="00F62F2C" w:rsidP="00147CA8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TOTAL</w:t>
            </w:r>
          </w:p>
        </w:tc>
        <w:tc>
          <w:tcPr>
            <w:tcW w:w="1417" w:type="dxa"/>
            <w:tcBorders>
              <w:bottom w:val="nil"/>
            </w:tcBorders>
          </w:tcPr>
          <w:p w:rsidR="00F62F2C" w:rsidRDefault="00F62F2C" w:rsidP="00F62F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F62F2C" w:rsidRPr="00FA34B6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62F2C" w:rsidRPr="00FA34B6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:rsidR="00F62F2C" w:rsidRPr="00FA34B6" w:rsidRDefault="00F62F2C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F62F2C" w:rsidRPr="009116E7" w:rsidTr="00F62F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6"/>
            <w:tcBorders>
              <w:bottom w:val="nil"/>
            </w:tcBorders>
          </w:tcPr>
          <w:p w:rsidR="00F62F2C" w:rsidRPr="00FA34B6" w:rsidRDefault="00F62F2C" w:rsidP="00147C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F62F2C" w:rsidRPr="009116E7" w:rsidTr="00147CA8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F62F2C" w:rsidRPr="009116E7" w:rsidRDefault="00F62F2C" w:rsidP="00147CA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F62F2C" w:rsidRPr="009116E7" w:rsidRDefault="00F62F2C" w:rsidP="00147CA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F62F2C" w:rsidRPr="009116E7" w:rsidTr="00147CA8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F62F2C" w:rsidRPr="009116E7" w:rsidRDefault="00F62F2C" w:rsidP="00147CA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139</w:t>
            </w:r>
          </w:p>
          <w:p w:rsidR="00F62F2C" w:rsidRPr="009116E7" w:rsidRDefault="00F62F2C" w:rsidP="00147CA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F62F2C" w:rsidRPr="009116E7" w:rsidTr="00147CA8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F62F2C" w:rsidRPr="00861F20" w:rsidRDefault="00F62F2C" w:rsidP="00147CA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861F2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12/12/2022 </w:t>
            </w:r>
          </w:p>
          <w:p w:rsidR="00F62F2C" w:rsidRDefault="00F62F2C" w:rsidP="00F62F2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861F2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DPO-RS 155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5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/2022</w:t>
            </w:r>
            <w:r w:rsidRPr="00861F2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</w:t>
            </w:r>
            <w:r>
              <w:t xml:space="preserve"> </w:t>
            </w:r>
            <w:r w:rsidRPr="00F62F2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Requerimento de Registro Profissional – Diplomado Exterior</w:t>
            </w:r>
          </w:p>
          <w:p w:rsidR="00F62F2C" w:rsidRPr="00861F20" w:rsidRDefault="00F62F2C" w:rsidP="00F62F2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bookmarkStart w:id="1" w:name="_GoBack"/>
            <w:bookmarkEnd w:id="1"/>
            <w:r w:rsidRPr="00F62F2C">
              <w:rPr>
                <w:rFonts w:asciiTheme="minorHAnsi" w:hAnsiTheme="minorHAnsi" w:cstheme="minorHAnsi"/>
                <w:sz w:val="20"/>
                <w:szCs w:val="22"/>
              </w:rPr>
              <w:t>Protocolo nº 1367565/2021</w:t>
            </w:r>
            <w:r w:rsidRPr="00861F20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</w:tc>
      </w:tr>
      <w:tr w:rsidR="00F62F2C" w:rsidRPr="009116E7" w:rsidTr="00147CA8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F62F2C" w:rsidRPr="00861F20" w:rsidRDefault="00F62F2C" w:rsidP="00F62F2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861F2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6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</w:t>
            </w:r>
            <w:proofErr w:type="gramStart"/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6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 total</w:t>
            </w:r>
            <w:proofErr w:type="gramEnd"/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(22) </w:t>
            </w:r>
          </w:p>
        </w:tc>
      </w:tr>
      <w:tr w:rsidR="00F62F2C" w:rsidRPr="009116E7" w:rsidTr="00147CA8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F62F2C" w:rsidRPr="009116E7" w:rsidRDefault="00F62F2C" w:rsidP="00147CA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F62F2C" w:rsidRDefault="00F62F2C" w:rsidP="00147CA8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F62F2C" w:rsidRPr="009116E7" w:rsidRDefault="00F62F2C" w:rsidP="00147CA8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:rsidR="00F62F2C" w:rsidRPr="009116E7" w:rsidRDefault="00F62F2C" w:rsidP="00147CA8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F62F2C" w:rsidRPr="009116E7" w:rsidTr="00147CA8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F62F2C" w:rsidRPr="00322076" w:rsidRDefault="00F62F2C" w:rsidP="00147CA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F62F2C" w:rsidRPr="00322076" w:rsidRDefault="00F62F2C" w:rsidP="00147CA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F62F2C" w:rsidRPr="009116E7" w:rsidRDefault="00F62F2C" w:rsidP="00F62F2C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F62F2C" w:rsidRPr="009116E7" w:rsidRDefault="00F62F2C" w:rsidP="00F62F2C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4F4077" w:rsidRPr="009116E7" w:rsidRDefault="004F4077" w:rsidP="00D9412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 w:rsidSect="00D9412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B49" w:rsidRDefault="00220B49">
      <w:r>
        <w:separator/>
      </w:r>
    </w:p>
  </w:endnote>
  <w:endnote w:type="continuationSeparator" w:id="0">
    <w:p w:rsidR="00220B49" w:rsidRDefault="0022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12A" w:rsidRDefault="00D9412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D9412A" w:rsidRDefault="00D9412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62F2C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D9412A" w:rsidRDefault="00D9412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12A" w:rsidRDefault="00D9412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D9412A" w:rsidRDefault="00D9412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D9412A" w:rsidRDefault="00D9412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62F2C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D9412A" w:rsidRDefault="00D9412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F53D7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F62F2C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62F2C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F62F2C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B49" w:rsidRDefault="00220B49">
      <w:r>
        <w:separator/>
      </w:r>
    </w:p>
  </w:footnote>
  <w:footnote w:type="continuationSeparator" w:id="0">
    <w:p w:rsidR="00220B49" w:rsidRDefault="00220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12A" w:rsidRDefault="00D9412A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7760004A" wp14:editId="38F811D7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12A" w:rsidRDefault="00D9412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1FD141CB" wp14:editId="39D5D6AC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412A" w:rsidRDefault="00D9412A">
    <w:pPr>
      <w:pStyle w:val="Cabealho"/>
      <w:jc w:val="right"/>
    </w:pPr>
  </w:p>
  <w:p w:rsidR="00D9412A" w:rsidRDefault="00D9412A">
    <w:pPr>
      <w:pStyle w:val="Cabealho"/>
      <w:jc w:val="right"/>
    </w:pPr>
  </w:p>
  <w:p w:rsidR="00D9412A" w:rsidRDefault="00D9412A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008"/>
    <w:multiLevelType w:val="hybridMultilevel"/>
    <w:tmpl w:val="EB12CF04"/>
    <w:numStyleLink w:val="EstiloImportado1"/>
  </w:abstractNum>
  <w:abstractNum w:abstractNumId="2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C3D59"/>
    <w:multiLevelType w:val="hybridMultilevel"/>
    <w:tmpl w:val="5EF2C5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B054D34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14F93"/>
    <w:multiLevelType w:val="hybridMultilevel"/>
    <w:tmpl w:val="F54E6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2"/>
  </w:num>
  <w:num w:numId="5">
    <w:abstractNumId w:val="1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1"/>
  </w:num>
  <w:num w:numId="12">
    <w:abstractNumId w:val="3"/>
  </w:num>
  <w:num w:numId="13">
    <w:abstractNumId w:val="13"/>
  </w:num>
  <w:num w:numId="14">
    <w:abstractNumId w:val="16"/>
  </w:num>
  <w:num w:numId="15">
    <w:abstractNumId w:val="9"/>
  </w:num>
  <w:num w:numId="16">
    <w:abstractNumId w:val="0"/>
  </w:num>
  <w:num w:numId="17">
    <w:abstractNumId w:val="19"/>
  </w:num>
  <w:num w:numId="18">
    <w:abstractNumId w:val="4"/>
  </w:num>
  <w:num w:numId="19">
    <w:abstractNumId w:val="12"/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244E9"/>
    <w:rsid w:val="0004021B"/>
    <w:rsid w:val="000B621A"/>
    <w:rsid w:val="00110449"/>
    <w:rsid w:val="001153B8"/>
    <w:rsid w:val="0013101F"/>
    <w:rsid w:val="001A2002"/>
    <w:rsid w:val="001E2D03"/>
    <w:rsid w:val="0020210B"/>
    <w:rsid w:val="002159D6"/>
    <w:rsid w:val="00220B49"/>
    <w:rsid w:val="00225E96"/>
    <w:rsid w:val="002317CB"/>
    <w:rsid w:val="00274BF8"/>
    <w:rsid w:val="00286789"/>
    <w:rsid w:val="00292FD6"/>
    <w:rsid w:val="002E5F0F"/>
    <w:rsid w:val="00305CBC"/>
    <w:rsid w:val="0031569C"/>
    <w:rsid w:val="003262D1"/>
    <w:rsid w:val="00332947"/>
    <w:rsid w:val="003523FC"/>
    <w:rsid w:val="003A6EE1"/>
    <w:rsid w:val="003B530C"/>
    <w:rsid w:val="003D3CC3"/>
    <w:rsid w:val="004129B1"/>
    <w:rsid w:val="004136E1"/>
    <w:rsid w:val="00421D3E"/>
    <w:rsid w:val="004250EB"/>
    <w:rsid w:val="004921EE"/>
    <w:rsid w:val="004A7853"/>
    <w:rsid w:val="004B0F35"/>
    <w:rsid w:val="004E47B9"/>
    <w:rsid w:val="004F4077"/>
    <w:rsid w:val="005074A3"/>
    <w:rsid w:val="00507DD9"/>
    <w:rsid w:val="00530005"/>
    <w:rsid w:val="00541600"/>
    <w:rsid w:val="005943D9"/>
    <w:rsid w:val="00594DD0"/>
    <w:rsid w:val="005C18E0"/>
    <w:rsid w:val="005C3926"/>
    <w:rsid w:val="0061151A"/>
    <w:rsid w:val="006264DF"/>
    <w:rsid w:val="006466E4"/>
    <w:rsid w:val="00665E9D"/>
    <w:rsid w:val="0066618A"/>
    <w:rsid w:val="006F1DA2"/>
    <w:rsid w:val="006F5074"/>
    <w:rsid w:val="006F72F5"/>
    <w:rsid w:val="00735525"/>
    <w:rsid w:val="00741A3F"/>
    <w:rsid w:val="0074549A"/>
    <w:rsid w:val="00766FE1"/>
    <w:rsid w:val="00773B10"/>
    <w:rsid w:val="007A1836"/>
    <w:rsid w:val="007F53D7"/>
    <w:rsid w:val="00800067"/>
    <w:rsid w:val="008037A5"/>
    <w:rsid w:val="00844FAA"/>
    <w:rsid w:val="0086262D"/>
    <w:rsid w:val="00863CC9"/>
    <w:rsid w:val="00871AD5"/>
    <w:rsid w:val="00876275"/>
    <w:rsid w:val="008937F3"/>
    <w:rsid w:val="008B0FC5"/>
    <w:rsid w:val="008D4EAD"/>
    <w:rsid w:val="008F1E06"/>
    <w:rsid w:val="00904C0A"/>
    <w:rsid w:val="009116E7"/>
    <w:rsid w:val="00936FB1"/>
    <w:rsid w:val="009654A9"/>
    <w:rsid w:val="009770AB"/>
    <w:rsid w:val="00997580"/>
    <w:rsid w:val="009D1152"/>
    <w:rsid w:val="009F48A5"/>
    <w:rsid w:val="009F7A5C"/>
    <w:rsid w:val="00A25E4E"/>
    <w:rsid w:val="00A5451E"/>
    <w:rsid w:val="00A57067"/>
    <w:rsid w:val="00A71A38"/>
    <w:rsid w:val="00A90A79"/>
    <w:rsid w:val="00AA3885"/>
    <w:rsid w:val="00AB2898"/>
    <w:rsid w:val="00AB3628"/>
    <w:rsid w:val="00AC106A"/>
    <w:rsid w:val="00AE5C9D"/>
    <w:rsid w:val="00B80B09"/>
    <w:rsid w:val="00B820CC"/>
    <w:rsid w:val="00BC12AE"/>
    <w:rsid w:val="00BC3326"/>
    <w:rsid w:val="00BE2484"/>
    <w:rsid w:val="00BF42D4"/>
    <w:rsid w:val="00CC4BED"/>
    <w:rsid w:val="00CC5BAE"/>
    <w:rsid w:val="00CD4B3C"/>
    <w:rsid w:val="00CE11BC"/>
    <w:rsid w:val="00D42B0E"/>
    <w:rsid w:val="00D9412A"/>
    <w:rsid w:val="00DF3013"/>
    <w:rsid w:val="00E5615B"/>
    <w:rsid w:val="00E65E3D"/>
    <w:rsid w:val="00E66813"/>
    <w:rsid w:val="00EC4204"/>
    <w:rsid w:val="00ED7FDA"/>
    <w:rsid w:val="00EE0389"/>
    <w:rsid w:val="00EE061E"/>
    <w:rsid w:val="00EF31BF"/>
    <w:rsid w:val="00F23B0B"/>
    <w:rsid w:val="00F44056"/>
    <w:rsid w:val="00F62F2C"/>
    <w:rsid w:val="00F70A8E"/>
    <w:rsid w:val="00F95ADD"/>
    <w:rsid w:val="00FB5D9F"/>
    <w:rsid w:val="00FC05FF"/>
    <w:rsid w:val="00FC2C1B"/>
    <w:rsid w:val="00FC556E"/>
    <w:rsid w:val="00FD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1E6905C8-CD60-440B-BDEF-55CC5699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BE51A-B4FE-4A90-AF4A-DA01BFA92766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cd65e9b-eeec-4bab-9c47-3f424301a74a"/>
    <ds:schemaRef ds:uri="35eca55d-d593-4a8f-a07e-614ad40d891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B1C4FA-E48F-4FA3-BB4E-1A81486B2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852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5</cp:revision>
  <cp:lastPrinted>2022-08-01T15:28:00Z</cp:lastPrinted>
  <dcterms:created xsi:type="dcterms:W3CDTF">2022-12-11T21:04:00Z</dcterms:created>
  <dcterms:modified xsi:type="dcterms:W3CDTF">2022-12-13T21:58:00Z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