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vertAnchor="page" w:horzAnchor="margin" w:tblpY="1831"/>
        <w:tblW w:w="9356" w:type="dxa"/>
        <w:tblCellMar>
          <w:left w:w="113" w:type="dxa"/>
          <w:right w:w="113" w:type="dxa"/>
        </w:tblCellMar>
        <w:tblLook w:val="04A0" w:firstRow="1" w:lastRow="0" w:firstColumn="1" w:lastColumn="0" w:noHBand="0" w:noVBand="1"/>
      </w:tblPr>
      <w:tblGrid>
        <w:gridCol w:w="1698"/>
        <w:gridCol w:w="7658"/>
      </w:tblGrid>
      <w:tr w:rsidR="009116E7" w:rsidRPr="00C80214" w:rsidTr="008F6029">
        <w:trPr>
          <w:cantSplit/>
          <w:trHeight w:val="260"/>
        </w:trPr>
        <w:tc>
          <w:tcPr>
            <w:tcW w:w="1698" w:type="dxa"/>
            <w:tcBorders>
              <w:top w:val="single" w:sz="4" w:space="0" w:color="7F7F7F"/>
              <w:bottom w:val="single" w:sz="4" w:space="0" w:color="7F7F7F"/>
              <w:right w:val="single" w:sz="4" w:space="0" w:color="7F7F7F"/>
            </w:tcBorders>
            <w:shd w:val="clear" w:color="auto" w:fill="F2F2F2"/>
            <w:vAlign w:val="center"/>
          </w:tcPr>
          <w:p w:rsidR="00507DD9" w:rsidRPr="00C80214" w:rsidRDefault="004F4077">
            <w:pPr>
              <w:outlineLvl w:val="4"/>
              <w:rPr>
                <w:rFonts w:ascii="Calibri" w:hAnsi="Calibri" w:cs="Calibri"/>
              </w:rPr>
            </w:pPr>
            <w:r w:rsidRPr="00C80214">
              <w:rPr>
                <w:rFonts w:ascii="Calibri" w:hAnsi="Calibri" w:cs="Calibri"/>
                <w:lang w:eastAsia="pt-BR"/>
              </w:rPr>
              <w:t>PROCESSO</w:t>
            </w:r>
          </w:p>
        </w:tc>
        <w:tc>
          <w:tcPr>
            <w:tcW w:w="7658" w:type="dxa"/>
            <w:tcBorders>
              <w:top w:val="single" w:sz="4" w:space="0" w:color="7F7F7F"/>
              <w:left w:val="single" w:sz="4" w:space="0" w:color="7F7F7F"/>
              <w:bottom w:val="single" w:sz="4" w:space="0" w:color="7F7F7F"/>
            </w:tcBorders>
            <w:shd w:val="clear" w:color="auto" w:fill="auto"/>
            <w:vAlign w:val="center"/>
          </w:tcPr>
          <w:p w:rsidR="00507DD9" w:rsidRPr="00C80214" w:rsidRDefault="003262D1" w:rsidP="002222AE">
            <w:pPr>
              <w:widowControl w:val="0"/>
              <w:jc w:val="both"/>
              <w:rPr>
                <w:rFonts w:ascii="Calibri" w:hAnsi="Calibri" w:cs="Calibri"/>
                <w:bCs/>
                <w:lang w:eastAsia="pt-BR"/>
              </w:rPr>
            </w:pPr>
            <w:r w:rsidRPr="00C80214">
              <w:rPr>
                <w:rFonts w:ascii="Calibri" w:hAnsi="Calibri" w:cs="Calibri"/>
                <w:bCs/>
                <w:lang w:eastAsia="pt-BR"/>
              </w:rPr>
              <w:t>P</w:t>
            </w:r>
            <w:r w:rsidR="008F050A" w:rsidRPr="00C80214">
              <w:rPr>
                <w:rFonts w:ascii="Calibri" w:hAnsi="Calibri" w:cs="Calibri"/>
                <w:bCs/>
                <w:lang w:eastAsia="pt-BR"/>
              </w:rPr>
              <w:t xml:space="preserve">rotocolo SICCAU nº </w:t>
            </w:r>
            <w:r w:rsidR="007906D8" w:rsidRPr="007906D8">
              <w:rPr>
                <w:rFonts w:ascii="Calibri" w:hAnsi="Calibri" w:cs="Calibri"/>
                <w:bCs/>
                <w:lang w:eastAsia="pt-BR"/>
              </w:rPr>
              <w:t>1608872/2022</w:t>
            </w:r>
          </w:p>
        </w:tc>
      </w:tr>
      <w:tr w:rsidR="009116E7" w:rsidRPr="00C80214" w:rsidTr="008F6029">
        <w:trPr>
          <w:cantSplit/>
          <w:trHeight w:val="250"/>
        </w:trPr>
        <w:tc>
          <w:tcPr>
            <w:tcW w:w="1698" w:type="dxa"/>
            <w:tcBorders>
              <w:top w:val="single" w:sz="4" w:space="0" w:color="7F7F7F"/>
              <w:bottom w:val="single" w:sz="4" w:space="0" w:color="7F7F7F"/>
              <w:right w:val="single" w:sz="4" w:space="0" w:color="7F7F7F"/>
            </w:tcBorders>
            <w:shd w:val="clear" w:color="auto" w:fill="F2F2F2"/>
            <w:vAlign w:val="center"/>
          </w:tcPr>
          <w:p w:rsidR="00507DD9" w:rsidRPr="00C80214" w:rsidRDefault="004F4077">
            <w:pPr>
              <w:outlineLvl w:val="4"/>
              <w:rPr>
                <w:rFonts w:ascii="Calibri" w:hAnsi="Calibri" w:cs="Calibri"/>
              </w:rPr>
            </w:pPr>
            <w:r w:rsidRPr="00C80214">
              <w:rPr>
                <w:rFonts w:ascii="Calibri" w:hAnsi="Calibri" w:cs="Calibri"/>
                <w:lang w:eastAsia="pt-BR"/>
              </w:rPr>
              <w:t>INTERESSADO</w:t>
            </w:r>
          </w:p>
        </w:tc>
        <w:tc>
          <w:tcPr>
            <w:tcW w:w="7658" w:type="dxa"/>
            <w:tcBorders>
              <w:top w:val="single" w:sz="4" w:space="0" w:color="7F7F7F"/>
              <w:left w:val="single" w:sz="4" w:space="0" w:color="7F7F7F"/>
              <w:bottom w:val="single" w:sz="4" w:space="0" w:color="7F7F7F"/>
            </w:tcBorders>
            <w:shd w:val="clear" w:color="auto" w:fill="auto"/>
            <w:vAlign w:val="center"/>
          </w:tcPr>
          <w:p w:rsidR="00507DD9" w:rsidRPr="00C80214" w:rsidRDefault="007906D8" w:rsidP="003262D1">
            <w:pPr>
              <w:widowControl w:val="0"/>
              <w:rPr>
                <w:rFonts w:ascii="Calibri" w:hAnsi="Calibri" w:cs="Calibri"/>
              </w:rPr>
            </w:pPr>
            <w:r>
              <w:rPr>
                <w:rFonts w:ascii="Calibri" w:hAnsi="Calibri" w:cs="Calibri"/>
              </w:rPr>
              <w:t>Gerência de Atendimento</w:t>
            </w:r>
          </w:p>
        </w:tc>
      </w:tr>
      <w:tr w:rsidR="009116E7" w:rsidRPr="00C80214" w:rsidTr="008F6029">
        <w:trPr>
          <w:cantSplit/>
          <w:trHeight w:val="267"/>
        </w:trPr>
        <w:tc>
          <w:tcPr>
            <w:tcW w:w="1698" w:type="dxa"/>
            <w:tcBorders>
              <w:top w:val="single" w:sz="4" w:space="0" w:color="7F7F7F"/>
              <w:bottom w:val="single" w:sz="4" w:space="0" w:color="7F7F7F"/>
              <w:right w:val="single" w:sz="4" w:space="0" w:color="7F7F7F"/>
            </w:tcBorders>
            <w:shd w:val="clear" w:color="auto" w:fill="F2F2F2"/>
            <w:vAlign w:val="center"/>
          </w:tcPr>
          <w:p w:rsidR="00507DD9" w:rsidRPr="00C80214" w:rsidRDefault="004F4077">
            <w:pPr>
              <w:rPr>
                <w:rFonts w:ascii="Calibri" w:hAnsi="Calibri" w:cs="Calibri"/>
              </w:rPr>
            </w:pPr>
            <w:bookmarkStart w:id="0" w:name="__UnoMark__207_36711491161"/>
            <w:bookmarkStart w:id="1" w:name="__UnoMark__94_415616081"/>
            <w:bookmarkEnd w:id="0"/>
            <w:bookmarkEnd w:id="1"/>
            <w:r w:rsidRPr="00C80214">
              <w:rPr>
                <w:rFonts w:ascii="Calibri" w:hAnsi="Calibri" w:cs="Calibri"/>
                <w:lang w:eastAsia="pt-BR"/>
              </w:rPr>
              <w:t>ASSUNTO</w:t>
            </w:r>
            <w:bookmarkStart w:id="2" w:name="__UnoMark__208_36711491161"/>
            <w:bookmarkStart w:id="3" w:name="__UnoMark__96_415616081"/>
            <w:bookmarkEnd w:id="2"/>
            <w:bookmarkEnd w:id="3"/>
          </w:p>
        </w:tc>
        <w:tc>
          <w:tcPr>
            <w:tcW w:w="7658" w:type="dxa"/>
            <w:tcBorders>
              <w:top w:val="single" w:sz="4" w:space="0" w:color="7F7F7F"/>
              <w:left w:val="single" w:sz="4" w:space="0" w:color="7F7F7F"/>
              <w:bottom w:val="single" w:sz="4" w:space="0" w:color="7F7F7F"/>
            </w:tcBorders>
            <w:shd w:val="clear" w:color="auto" w:fill="auto"/>
            <w:vAlign w:val="center"/>
          </w:tcPr>
          <w:p w:rsidR="00507DD9" w:rsidRPr="00C80214" w:rsidRDefault="007906D8" w:rsidP="002222AE">
            <w:pPr>
              <w:widowControl w:val="0"/>
              <w:jc w:val="both"/>
              <w:rPr>
                <w:rFonts w:ascii="Calibri" w:hAnsi="Calibri" w:cs="Calibri"/>
              </w:rPr>
            </w:pPr>
            <w:bookmarkStart w:id="4" w:name="__UnoMark__209_36711491161"/>
            <w:bookmarkStart w:id="5" w:name="__UnoMark__98_415616081"/>
            <w:bookmarkEnd w:id="4"/>
            <w:bookmarkEnd w:id="5"/>
            <w:r>
              <w:rPr>
                <w:rFonts w:ascii="Calibri" w:hAnsi="Calibri" w:cs="Calibri"/>
              </w:rPr>
              <w:t>C</w:t>
            </w:r>
            <w:r w:rsidRPr="007906D8">
              <w:rPr>
                <w:rFonts w:ascii="Calibri" w:hAnsi="Calibri" w:cs="Calibri"/>
              </w:rPr>
              <w:t>oncessão de desconto de 90%</w:t>
            </w:r>
            <w:r>
              <w:rPr>
                <w:rFonts w:ascii="Calibri" w:hAnsi="Calibri" w:cs="Calibri"/>
              </w:rPr>
              <w:t xml:space="preserve"> na anuidade</w:t>
            </w:r>
          </w:p>
        </w:tc>
      </w:tr>
    </w:tbl>
    <w:p w:rsidR="00507DD9" w:rsidRPr="00C80214" w:rsidRDefault="004F4077">
      <w:pPr>
        <w:pBdr>
          <w:top w:val="single" w:sz="8" w:space="3" w:color="7F7F7F"/>
          <w:bottom w:val="single" w:sz="8" w:space="0" w:color="7F7F7F"/>
        </w:pBdr>
        <w:shd w:val="clear" w:color="auto" w:fill="F2F2F2"/>
        <w:spacing w:before="120" w:after="120"/>
        <w:jc w:val="center"/>
        <w:rPr>
          <w:rFonts w:ascii="Calibri" w:hAnsi="Calibri" w:cs="Calibri"/>
          <w:lang w:eastAsia="pt-BR"/>
        </w:rPr>
      </w:pPr>
      <w:r w:rsidRPr="00C80214">
        <w:rPr>
          <w:rFonts w:ascii="Calibri" w:hAnsi="Calibri" w:cs="Calibri"/>
          <w:lang w:eastAsia="pt-BR"/>
        </w:rPr>
        <w:t xml:space="preserve">DELIBERAÇÃO PLENÁRIA DPO/RS Nº </w:t>
      </w:r>
      <w:r w:rsidR="007906D8">
        <w:rPr>
          <w:rFonts w:ascii="Calibri" w:hAnsi="Calibri" w:cs="Calibri"/>
          <w:lang w:eastAsia="pt-BR"/>
        </w:rPr>
        <w:t>1538</w:t>
      </w:r>
      <w:r w:rsidR="006D1624">
        <w:rPr>
          <w:rFonts w:ascii="Calibri" w:hAnsi="Calibri" w:cs="Calibri"/>
          <w:lang w:eastAsia="pt-BR"/>
        </w:rPr>
        <w:t>/2022</w:t>
      </w:r>
    </w:p>
    <w:p w:rsidR="00507DD9" w:rsidRPr="00C80214" w:rsidRDefault="00507DD9">
      <w:pPr>
        <w:tabs>
          <w:tab w:val="left" w:pos="1418"/>
        </w:tabs>
        <w:ind w:left="4820"/>
        <w:jc w:val="both"/>
        <w:rPr>
          <w:rFonts w:ascii="Calibri" w:hAnsi="Calibri" w:cs="Calibri"/>
        </w:rPr>
      </w:pPr>
    </w:p>
    <w:p w:rsidR="00507DD9" w:rsidRPr="008F6029" w:rsidRDefault="008F6029" w:rsidP="00D25086">
      <w:pPr>
        <w:tabs>
          <w:tab w:val="left" w:pos="1418"/>
        </w:tabs>
        <w:ind w:left="4536"/>
        <w:jc w:val="both"/>
        <w:rPr>
          <w:rFonts w:ascii="Calibri" w:hAnsi="Calibri" w:cs="Calibri"/>
          <w:sz w:val="22"/>
        </w:rPr>
      </w:pPr>
      <w:r w:rsidRPr="008F6029">
        <w:rPr>
          <w:rFonts w:ascii="Calibri" w:hAnsi="Calibri" w:cs="Calibri"/>
          <w:sz w:val="22"/>
          <w:lang w:eastAsia="pt-BR"/>
        </w:rPr>
        <w:t>Estabelece procedimentos para aprovação das solicitações de concessão de desconto de 90% nas anuidades</w:t>
      </w:r>
      <w:r w:rsidR="004F4077" w:rsidRPr="008F6029">
        <w:rPr>
          <w:rFonts w:ascii="Calibri" w:hAnsi="Calibri" w:cs="Calibri"/>
          <w:sz w:val="22"/>
        </w:rPr>
        <w:t>.</w:t>
      </w:r>
    </w:p>
    <w:p w:rsidR="00507DD9" w:rsidRPr="007906D8" w:rsidRDefault="00507DD9" w:rsidP="004A7853">
      <w:pPr>
        <w:ind w:left="5245"/>
        <w:jc w:val="both"/>
        <w:rPr>
          <w:rFonts w:ascii="Calibri" w:hAnsi="Calibri" w:cs="Calibri"/>
          <w:highlight w:val="yellow"/>
        </w:rPr>
      </w:pPr>
    </w:p>
    <w:p w:rsidR="008F6029" w:rsidRDefault="008F6029" w:rsidP="008F6029">
      <w:pPr>
        <w:spacing w:after="120"/>
        <w:jc w:val="both"/>
        <w:rPr>
          <w:rFonts w:ascii="Calibri" w:hAnsi="Calibri" w:cs="Calibri"/>
          <w:lang w:eastAsia="pt-BR"/>
        </w:rPr>
      </w:pPr>
      <w:r w:rsidRPr="00C80214">
        <w:rPr>
          <w:rFonts w:ascii="Calibri" w:hAnsi="Calibri" w:cs="Calibri"/>
          <w:lang w:eastAsia="pt-BR"/>
        </w:rPr>
        <w:t xml:space="preserve">O PLENÁRIO DO CONSELHO DE ARQUITETURA E URBANISMO DO RIO GRANDE DO SUL – CAU/RS no exercício das competências e prerrogativas de que trata o artigo 29 do Regimento Interno do CAU/RS reunido ordinariamente, sede da FECOMÉRCIO-RS, Sala 104, localizada na Rua </w:t>
      </w:r>
      <w:proofErr w:type="spellStart"/>
      <w:r w:rsidRPr="00C80214">
        <w:rPr>
          <w:rFonts w:ascii="Calibri" w:hAnsi="Calibri" w:cs="Calibri"/>
          <w:lang w:eastAsia="pt-BR"/>
        </w:rPr>
        <w:t>Fecomércio</w:t>
      </w:r>
      <w:proofErr w:type="spellEnd"/>
      <w:r w:rsidRPr="00C80214">
        <w:rPr>
          <w:rFonts w:ascii="Calibri" w:hAnsi="Calibri" w:cs="Calibri"/>
          <w:lang w:eastAsia="pt-BR"/>
        </w:rPr>
        <w:t xml:space="preserve">, 101 – Bairro Anchieta, Porto Alegre – RS, no dia </w:t>
      </w:r>
      <w:r>
        <w:rPr>
          <w:rFonts w:ascii="Calibri" w:hAnsi="Calibri" w:cs="Calibri"/>
          <w:lang w:eastAsia="pt-BR"/>
        </w:rPr>
        <w:t>28 de outub</w:t>
      </w:r>
      <w:r w:rsidRPr="00C80214">
        <w:rPr>
          <w:rFonts w:ascii="Calibri" w:hAnsi="Calibri" w:cs="Calibri"/>
          <w:lang w:eastAsia="pt-BR"/>
        </w:rPr>
        <w:t>ro de 2022, após análise do assunto em epígrafe, e</w:t>
      </w:r>
    </w:p>
    <w:p w:rsidR="008F6029" w:rsidRDefault="008F6029" w:rsidP="008F6029">
      <w:pPr>
        <w:spacing w:after="120"/>
        <w:ind w:right="-2"/>
        <w:jc w:val="both"/>
        <w:rPr>
          <w:rFonts w:ascii="Calibri" w:hAnsi="Calibri" w:cs="Calibri"/>
          <w:lang w:eastAsia="pt-BR"/>
        </w:rPr>
      </w:pPr>
      <w:r w:rsidRPr="0087109C">
        <w:rPr>
          <w:rFonts w:ascii="Calibri" w:hAnsi="Calibri" w:cs="Calibri"/>
          <w:lang w:eastAsia="pt-BR"/>
        </w:rPr>
        <w:t>Considerando que o inciso IX, art. 29, do Regimento Interno do CAU/RS, prevê, entre as competências do Plenário do CAU/RS, apreciar e deliberar sobre matérias encaminhadas pela Presidência, pelo Conselho Diretor, por comissões ordinárias e por comissões especiais;</w:t>
      </w:r>
    </w:p>
    <w:p w:rsidR="008F6029" w:rsidRDefault="008F6029" w:rsidP="008F6029">
      <w:pPr>
        <w:spacing w:after="120"/>
        <w:ind w:right="-2"/>
        <w:jc w:val="both"/>
        <w:rPr>
          <w:rFonts w:ascii="Calibri" w:hAnsi="Calibri" w:cs="Calibri"/>
          <w:lang w:eastAsia="pt-BR"/>
        </w:rPr>
      </w:pPr>
      <w:r w:rsidRPr="008F6029">
        <w:rPr>
          <w:rFonts w:ascii="Calibri" w:hAnsi="Calibri" w:cs="Calibri"/>
          <w:lang w:eastAsia="pt-BR"/>
        </w:rPr>
        <w:t xml:space="preserve">Considerando que o inciso VI, do art. 34, da Lei nº 12.378/2010, estabelece que compete aos </w:t>
      </w:r>
      <w:proofErr w:type="spellStart"/>
      <w:r w:rsidRPr="008F6029">
        <w:rPr>
          <w:rFonts w:ascii="Calibri" w:hAnsi="Calibri" w:cs="Calibri"/>
          <w:lang w:eastAsia="pt-BR"/>
        </w:rPr>
        <w:t>CAUs</w:t>
      </w:r>
      <w:proofErr w:type="spellEnd"/>
      <w:r w:rsidRPr="008F6029">
        <w:rPr>
          <w:rFonts w:ascii="Calibri" w:hAnsi="Calibri" w:cs="Calibri"/>
          <w:lang w:eastAsia="pt-BR"/>
        </w:rPr>
        <w:t xml:space="preserve"> a cobrança das anuidades;</w:t>
      </w:r>
    </w:p>
    <w:p w:rsidR="008F6029" w:rsidRDefault="008F6029" w:rsidP="008F6029">
      <w:pPr>
        <w:spacing w:after="120"/>
        <w:ind w:right="-2"/>
        <w:jc w:val="both"/>
        <w:rPr>
          <w:rFonts w:ascii="Calibri" w:hAnsi="Calibri" w:cs="Calibri"/>
          <w:lang w:eastAsia="pt-BR"/>
        </w:rPr>
      </w:pPr>
      <w:r w:rsidRPr="008F6029">
        <w:rPr>
          <w:rFonts w:ascii="Calibri" w:hAnsi="Calibri" w:cs="Calibri"/>
          <w:lang w:eastAsia="pt-BR"/>
        </w:rPr>
        <w:t xml:space="preserve">Considerando o disposto no item “d” do § 1º do art. 6º na Resolução CAU/BR nº 193/2020, alterada pela Resolução CAU/BR nº 211/2021, o qual determina que os egressos de universidades públicas ou privadas que ingressaram por meio de políticas afirmativas (raciais ou sociais), que receberam bolsas integrais ou participaram de programas públicos de financiamento estudantil, terão direito ao desconto de 90% adicional, nos primeiros dois anos de formado, para pagamento à vista da anuidade a partir de 2023; </w:t>
      </w:r>
    </w:p>
    <w:p w:rsidR="008F6029" w:rsidRDefault="008F6029" w:rsidP="008F6029">
      <w:pPr>
        <w:spacing w:after="120"/>
        <w:ind w:right="-2"/>
        <w:jc w:val="both"/>
        <w:rPr>
          <w:rFonts w:ascii="Calibri" w:hAnsi="Calibri" w:cs="Calibri"/>
          <w:lang w:eastAsia="pt-BR"/>
        </w:rPr>
      </w:pPr>
      <w:r>
        <w:rPr>
          <w:rFonts w:ascii="Calibri" w:hAnsi="Calibri" w:cs="Calibri"/>
          <w:lang w:eastAsia="pt-BR"/>
        </w:rPr>
        <w:t>C</w:t>
      </w:r>
      <w:r w:rsidRPr="008F6029">
        <w:rPr>
          <w:rFonts w:ascii="Calibri" w:hAnsi="Calibri" w:cs="Calibri"/>
          <w:lang w:eastAsia="pt-BR"/>
        </w:rPr>
        <w:t xml:space="preserve">onsiderando o disposto no art. 3º da Resolução CAU/BR nº 211/2021, o qual determina que o item “d” terá vigência a </w:t>
      </w:r>
      <w:r>
        <w:rPr>
          <w:rFonts w:ascii="Calibri" w:hAnsi="Calibri" w:cs="Calibri"/>
          <w:lang w:eastAsia="pt-BR"/>
        </w:rPr>
        <w:t xml:space="preserve">partir de 1º de janeiro de 2023; </w:t>
      </w:r>
    </w:p>
    <w:p w:rsidR="008F6029" w:rsidRDefault="008F6029" w:rsidP="008F6029">
      <w:pPr>
        <w:spacing w:after="120"/>
        <w:ind w:right="-2"/>
        <w:jc w:val="both"/>
        <w:rPr>
          <w:rFonts w:ascii="Calibri" w:hAnsi="Calibri" w:cs="Calibri"/>
          <w:lang w:eastAsia="pt-BR"/>
        </w:rPr>
      </w:pPr>
      <w:r w:rsidRPr="008F6029">
        <w:rPr>
          <w:rFonts w:ascii="Calibri" w:hAnsi="Calibri" w:cs="Calibri"/>
          <w:lang w:eastAsia="pt-BR"/>
        </w:rPr>
        <w:t>Considerando que as solicitações do desconto foram habilitadas no SICCAU a partir da vigência da previsão legal, em julho de 2022, e requerem descontos para a anuidade de 2023;</w:t>
      </w:r>
      <w:r>
        <w:rPr>
          <w:rFonts w:ascii="Calibri" w:hAnsi="Calibri" w:cs="Calibri"/>
          <w:lang w:eastAsia="pt-BR"/>
        </w:rPr>
        <w:t xml:space="preserve"> </w:t>
      </w:r>
    </w:p>
    <w:p w:rsidR="008F6029" w:rsidRDefault="008F6029" w:rsidP="008F6029">
      <w:pPr>
        <w:spacing w:after="120"/>
        <w:ind w:right="-2"/>
        <w:jc w:val="both"/>
        <w:rPr>
          <w:rFonts w:ascii="Calibri" w:hAnsi="Calibri" w:cs="Calibri"/>
          <w:lang w:eastAsia="pt-BR"/>
        </w:rPr>
      </w:pPr>
      <w:r w:rsidRPr="008F6029">
        <w:rPr>
          <w:rFonts w:ascii="Calibri" w:hAnsi="Calibri" w:cs="Calibri"/>
          <w:lang w:eastAsia="pt-BR"/>
        </w:rPr>
        <w:t xml:space="preserve">Considerando que a Resolução CAU/BR nº 193/2020, alterada pela Resolução CAU/BR nº 211/2021 não especifica quais documentos comprobatórios deverão ser cobrados/aceitos nos requerimentos desta natureza; </w:t>
      </w:r>
      <w:r>
        <w:rPr>
          <w:rFonts w:ascii="Calibri" w:hAnsi="Calibri" w:cs="Calibri"/>
          <w:lang w:eastAsia="pt-BR"/>
        </w:rPr>
        <w:t>e</w:t>
      </w:r>
    </w:p>
    <w:p w:rsidR="008F6029" w:rsidRPr="008F6029" w:rsidRDefault="008F6029" w:rsidP="008F6029">
      <w:pPr>
        <w:spacing w:after="120"/>
        <w:ind w:right="-2"/>
        <w:jc w:val="both"/>
        <w:rPr>
          <w:rFonts w:ascii="Calibri" w:hAnsi="Calibri" w:cs="Calibri"/>
          <w:lang w:eastAsia="pt-BR"/>
        </w:rPr>
      </w:pPr>
      <w:r>
        <w:rPr>
          <w:rFonts w:ascii="Calibri" w:hAnsi="Calibri" w:cs="Calibri"/>
          <w:lang w:eastAsia="pt-BR"/>
        </w:rPr>
        <w:t xml:space="preserve">Considerando a Deliberação CPFI-CAU/RS nº 047/2022 que deliberou por </w:t>
      </w:r>
      <w:r w:rsidRPr="008F6029">
        <w:rPr>
          <w:rFonts w:ascii="Calibri" w:hAnsi="Calibri" w:cs="Calibri"/>
          <w:lang w:eastAsia="pt-BR"/>
        </w:rPr>
        <w:t xml:space="preserve">instruir adequadamente a Gerência de Atendimento do CAU/RS quanto aos processos de solicitação de desconto de 90% das anuidades e aprovar </w:t>
      </w:r>
      <w:r w:rsidRPr="008F6029">
        <w:rPr>
          <w:rFonts w:ascii="Calibri" w:hAnsi="Calibri" w:cs="Calibri"/>
          <w:lang w:eastAsia="pt-BR"/>
        </w:rPr>
        <w:t>modelo de Requerimento</w:t>
      </w:r>
      <w:r w:rsidRPr="008F6029">
        <w:rPr>
          <w:rFonts w:ascii="Calibri" w:hAnsi="Calibri" w:cs="Calibri"/>
          <w:lang w:eastAsia="pt-BR"/>
        </w:rPr>
        <w:t>.</w:t>
      </w:r>
    </w:p>
    <w:p w:rsidR="00A5451E" w:rsidRPr="008F6029" w:rsidRDefault="00A5451E" w:rsidP="00C80214">
      <w:pPr>
        <w:spacing w:after="120"/>
        <w:jc w:val="both"/>
        <w:rPr>
          <w:rFonts w:ascii="Calibri" w:hAnsi="Calibri" w:cs="Calibri"/>
          <w:b/>
          <w:lang w:eastAsia="pt-BR"/>
        </w:rPr>
      </w:pPr>
    </w:p>
    <w:p w:rsidR="00652852" w:rsidRPr="008F6029" w:rsidRDefault="004F4077" w:rsidP="00652852">
      <w:pPr>
        <w:spacing w:after="120"/>
        <w:jc w:val="both"/>
        <w:rPr>
          <w:rFonts w:ascii="Calibri" w:hAnsi="Calibri" w:cs="Calibri"/>
          <w:lang w:eastAsia="pt-BR"/>
        </w:rPr>
      </w:pPr>
      <w:r w:rsidRPr="008F6029">
        <w:rPr>
          <w:rFonts w:ascii="Calibri" w:hAnsi="Calibri" w:cs="Calibri"/>
          <w:b/>
          <w:lang w:eastAsia="pt-BR"/>
        </w:rPr>
        <w:t>DELIBEROU</w:t>
      </w:r>
      <w:r w:rsidR="00766FE1" w:rsidRPr="008F6029">
        <w:rPr>
          <w:rFonts w:ascii="Calibri" w:hAnsi="Calibri" w:cs="Calibri"/>
          <w:b/>
          <w:lang w:eastAsia="pt-BR"/>
        </w:rPr>
        <w:t xml:space="preserve"> por</w:t>
      </w:r>
      <w:r w:rsidRPr="008F6029">
        <w:rPr>
          <w:rFonts w:ascii="Calibri" w:hAnsi="Calibri" w:cs="Calibri"/>
          <w:b/>
          <w:lang w:eastAsia="pt-BR"/>
        </w:rPr>
        <w:t>:</w:t>
      </w:r>
      <w:r w:rsidRPr="008F6029">
        <w:rPr>
          <w:rFonts w:ascii="Calibri" w:hAnsi="Calibri" w:cs="Calibri"/>
          <w:lang w:eastAsia="pt-BR"/>
        </w:rPr>
        <w:tab/>
      </w:r>
    </w:p>
    <w:p w:rsidR="00CD1768" w:rsidRPr="008F6029" w:rsidRDefault="008F6029" w:rsidP="00652852">
      <w:pPr>
        <w:pStyle w:val="PargrafodaLista"/>
        <w:numPr>
          <w:ilvl w:val="0"/>
          <w:numId w:val="4"/>
        </w:numPr>
        <w:spacing w:after="120"/>
        <w:ind w:left="851" w:hanging="851"/>
        <w:contextualSpacing w:val="0"/>
        <w:jc w:val="both"/>
        <w:rPr>
          <w:rFonts w:ascii="Calibri" w:hAnsi="Calibri" w:cs="Calibri"/>
          <w:lang w:eastAsia="pt-BR"/>
        </w:rPr>
      </w:pPr>
      <w:r>
        <w:rPr>
          <w:rFonts w:ascii="Calibri" w:hAnsi="Calibri" w:cs="Calibri"/>
          <w:lang w:eastAsia="pt-BR"/>
        </w:rPr>
        <w:t>A</w:t>
      </w:r>
      <w:r w:rsidRPr="008F6029">
        <w:rPr>
          <w:rFonts w:ascii="Calibri" w:hAnsi="Calibri" w:cs="Calibri"/>
          <w:lang w:eastAsia="pt-BR"/>
        </w:rPr>
        <w:t>provar o modelo de Requerimento constante no ANEXO I desta Deliberação, determinando-se que todos os processos de solicitação de desconto de 90% das anuidades tenham como condição para o deferimento</w:t>
      </w:r>
      <w:r w:rsidR="008658C2">
        <w:rPr>
          <w:rFonts w:ascii="Calibri" w:hAnsi="Calibri" w:cs="Calibri"/>
          <w:lang w:eastAsia="pt-BR"/>
        </w:rPr>
        <w:t xml:space="preserve"> (de acordo com </w:t>
      </w:r>
      <w:r w:rsidR="008658C2" w:rsidRPr="008F6029">
        <w:rPr>
          <w:rFonts w:ascii="Calibri" w:hAnsi="Calibri" w:cs="Calibri"/>
          <w:lang w:eastAsia="pt-BR"/>
        </w:rPr>
        <w:t xml:space="preserve">o disposto no item “d” do § 1º do art. 6º na Resolução CAU/BR nº 193/2020, alterada pela Resolução </w:t>
      </w:r>
      <w:r w:rsidR="008658C2" w:rsidRPr="008F6029">
        <w:rPr>
          <w:rFonts w:ascii="Calibri" w:hAnsi="Calibri" w:cs="Calibri"/>
          <w:lang w:eastAsia="pt-BR"/>
        </w:rPr>
        <w:lastRenderedPageBreak/>
        <w:t>CAU/BR nº 211/2021</w:t>
      </w:r>
      <w:r w:rsidR="008658C2">
        <w:rPr>
          <w:rFonts w:ascii="Calibri" w:hAnsi="Calibri" w:cs="Calibri"/>
          <w:lang w:eastAsia="pt-BR"/>
        </w:rPr>
        <w:t>)</w:t>
      </w:r>
      <w:r w:rsidRPr="008F6029">
        <w:rPr>
          <w:rFonts w:ascii="Calibri" w:hAnsi="Calibri" w:cs="Calibri"/>
          <w:lang w:eastAsia="pt-BR"/>
        </w:rPr>
        <w:t xml:space="preserve">, o envio do requerimento devidamente preenchido e assinado </w:t>
      </w:r>
      <w:proofErr w:type="gramStart"/>
      <w:r w:rsidRPr="008F6029">
        <w:rPr>
          <w:rFonts w:ascii="Calibri" w:hAnsi="Calibri" w:cs="Calibri"/>
          <w:lang w:eastAsia="pt-BR"/>
        </w:rPr>
        <w:t>pelo(</w:t>
      </w:r>
      <w:proofErr w:type="gramEnd"/>
      <w:r w:rsidRPr="008F6029">
        <w:rPr>
          <w:rFonts w:ascii="Calibri" w:hAnsi="Calibri" w:cs="Calibri"/>
          <w:lang w:eastAsia="pt-BR"/>
        </w:rPr>
        <w:t>a) Arquiteto(a) e Urbanista in</w:t>
      </w:r>
      <w:bookmarkStart w:id="6" w:name="_GoBack"/>
      <w:bookmarkEnd w:id="6"/>
      <w:r w:rsidRPr="008F6029">
        <w:rPr>
          <w:rFonts w:ascii="Calibri" w:hAnsi="Calibri" w:cs="Calibri"/>
          <w:lang w:eastAsia="pt-BR"/>
        </w:rPr>
        <w:t>teressado(a).</w:t>
      </w:r>
    </w:p>
    <w:p w:rsidR="00E5615B" w:rsidRPr="008F6029" w:rsidRDefault="00E5615B" w:rsidP="00C80214">
      <w:pPr>
        <w:pStyle w:val="PargrafodaLista"/>
        <w:numPr>
          <w:ilvl w:val="0"/>
          <w:numId w:val="4"/>
        </w:numPr>
        <w:spacing w:after="120"/>
        <w:ind w:left="851" w:hanging="851"/>
        <w:contextualSpacing w:val="0"/>
        <w:jc w:val="both"/>
        <w:rPr>
          <w:rFonts w:ascii="Calibri" w:hAnsi="Calibri" w:cs="Calibri"/>
          <w:lang w:eastAsia="pt-BR"/>
        </w:rPr>
      </w:pPr>
      <w:r w:rsidRPr="008F6029">
        <w:rPr>
          <w:rFonts w:ascii="Calibri" w:hAnsi="Calibri" w:cs="Calibri"/>
          <w:lang w:eastAsia="pt-BR"/>
        </w:rPr>
        <w:t xml:space="preserve">Encaminhar esta deliberação </w:t>
      </w:r>
      <w:r w:rsidR="00D44564" w:rsidRPr="008F6029">
        <w:rPr>
          <w:rFonts w:ascii="Calibri" w:hAnsi="Calibri" w:cs="Calibri"/>
          <w:lang w:eastAsia="pt-BR"/>
        </w:rPr>
        <w:t xml:space="preserve">à </w:t>
      </w:r>
      <w:r w:rsidR="008F6029" w:rsidRPr="008F6029">
        <w:rPr>
          <w:rFonts w:ascii="Calibri" w:hAnsi="Calibri" w:cs="Calibri"/>
          <w:lang w:eastAsia="pt-BR"/>
        </w:rPr>
        <w:t>Gerência de Atendimento</w:t>
      </w:r>
      <w:r w:rsidR="00D44564" w:rsidRPr="008F6029">
        <w:rPr>
          <w:rFonts w:ascii="Calibri" w:hAnsi="Calibri" w:cs="Calibri"/>
          <w:lang w:eastAsia="pt-BR"/>
        </w:rPr>
        <w:t xml:space="preserve"> </w:t>
      </w:r>
      <w:r w:rsidRPr="008F6029">
        <w:rPr>
          <w:rFonts w:ascii="Calibri" w:hAnsi="Calibri" w:cs="Calibri"/>
          <w:lang w:eastAsia="pt-BR"/>
        </w:rPr>
        <w:t>para providências necessárias.</w:t>
      </w:r>
    </w:p>
    <w:p w:rsidR="009F48A5" w:rsidRPr="00C80214" w:rsidRDefault="009F48A5" w:rsidP="009F48A5">
      <w:pPr>
        <w:ind w:left="720"/>
        <w:jc w:val="both"/>
        <w:rPr>
          <w:rFonts w:ascii="Calibri" w:hAnsi="Calibri" w:cs="Calibri"/>
        </w:rPr>
      </w:pPr>
    </w:p>
    <w:p w:rsidR="006770BD" w:rsidRDefault="006770BD" w:rsidP="006770BD">
      <w:pPr>
        <w:pStyle w:val="PargrafodaLista"/>
        <w:ind w:left="0"/>
        <w:jc w:val="both"/>
        <w:rPr>
          <w:rFonts w:asciiTheme="minorHAnsi" w:hAnsiTheme="minorHAnsi" w:cstheme="minorHAnsi"/>
          <w:u w:val="single"/>
          <w:lang w:eastAsia="pt-BR"/>
        </w:rPr>
      </w:pPr>
      <w:r w:rsidRPr="009116E7">
        <w:rPr>
          <w:rFonts w:asciiTheme="minorHAnsi" w:hAnsiTheme="minorHAnsi" w:cstheme="minorHAnsi"/>
          <w:u w:val="single"/>
          <w:lang w:eastAsia="pt-BR"/>
        </w:rPr>
        <w:t xml:space="preserve">Esta deliberação entra em vigor na data de sua publicação. </w:t>
      </w:r>
    </w:p>
    <w:p w:rsidR="00FC725C" w:rsidRDefault="00FC725C" w:rsidP="006770BD">
      <w:pPr>
        <w:pStyle w:val="PargrafodaLista"/>
        <w:ind w:left="0"/>
        <w:jc w:val="both"/>
        <w:rPr>
          <w:rFonts w:asciiTheme="minorHAnsi" w:hAnsiTheme="minorHAnsi" w:cstheme="minorHAnsi"/>
          <w:u w:val="single"/>
          <w:lang w:eastAsia="pt-BR"/>
        </w:rPr>
      </w:pPr>
    </w:p>
    <w:p w:rsidR="006770BD" w:rsidRDefault="00D44564" w:rsidP="006770BD">
      <w:pPr>
        <w:jc w:val="both"/>
        <w:rPr>
          <w:rFonts w:asciiTheme="minorHAnsi" w:hAnsiTheme="minorHAnsi" w:cstheme="minorHAnsi"/>
          <w:color w:val="000000"/>
        </w:rPr>
      </w:pPr>
      <w:r>
        <w:rPr>
          <w:rFonts w:asciiTheme="minorHAnsi" w:hAnsiTheme="minorHAnsi" w:cstheme="minorHAnsi"/>
          <w:color w:val="000000"/>
        </w:rPr>
        <w:t>Com 18 (dezoito</w:t>
      </w:r>
      <w:r w:rsidR="006770BD" w:rsidRPr="009A3A84">
        <w:rPr>
          <w:rFonts w:asciiTheme="minorHAnsi" w:hAnsiTheme="minorHAnsi" w:cstheme="minorHAnsi"/>
          <w:color w:val="000000"/>
        </w:rPr>
        <w:t xml:space="preserve">) votos favoráveis, das </w:t>
      </w:r>
      <w:r w:rsidR="006770BD" w:rsidRPr="00E72B08">
        <w:rPr>
          <w:rFonts w:asciiTheme="minorHAnsi" w:hAnsiTheme="minorHAnsi" w:cstheme="minorHAnsi"/>
          <w:color w:val="000000"/>
        </w:rPr>
        <w:t>conselheiras Andréa Larruscahim Hamilton Ilha, Deise Flores Sa</w:t>
      </w:r>
      <w:r w:rsidR="006770BD">
        <w:rPr>
          <w:rFonts w:asciiTheme="minorHAnsi" w:hAnsiTheme="minorHAnsi" w:cstheme="minorHAnsi"/>
          <w:color w:val="000000"/>
        </w:rPr>
        <w:t>ntos, Denise dos Santos Simões</w:t>
      </w:r>
      <w:r w:rsidR="006770BD" w:rsidRPr="00E72B08">
        <w:rPr>
          <w:rFonts w:asciiTheme="minorHAnsi" w:hAnsiTheme="minorHAnsi" w:cstheme="minorHAnsi"/>
          <w:color w:val="000000"/>
        </w:rPr>
        <w:t xml:space="preserve">, </w:t>
      </w:r>
      <w:r w:rsidRPr="00E72B08">
        <w:rPr>
          <w:rFonts w:asciiTheme="minorHAnsi" w:hAnsiTheme="minorHAnsi" w:cstheme="minorHAnsi"/>
          <w:color w:val="000000"/>
        </w:rPr>
        <w:t>Gislaine Vargas Saibro</w:t>
      </w:r>
      <w:r>
        <w:rPr>
          <w:rFonts w:asciiTheme="minorHAnsi" w:hAnsiTheme="minorHAnsi" w:cstheme="minorHAnsi"/>
          <w:color w:val="000000"/>
        </w:rPr>
        <w:t xml:space="preserve">, </w:t>
      </w:r>
      <w:r w:rsidR="006770BD" w:rsidRPr="00E72B08">
        <w:rPr>
          <w:rFonts w:asciiTheme="minorHAnsi" w:hAnsiTheme="minorHAnsi" w:cstheme="minorHAnsi"/>
          <w:color w:val="000000"/>
        </w:rPr>
        <w:t>Marcia Elizabeth Martin</w:t>
      </w:r>
      <w:r>
        <w:rPr>
          <w:rFonts w:asciiTheme="minorHAnsi" w:hAnsiTheme="minorHAnsi" w:cstheme="minorHAnsi"/>
          <w:color w:val="000000"/>
        </w:rPr>
        <w:t>s, Marisa Potter,</w:t>
      </w:r>
      <w:r w:rsidR="006770BD">
        <w:rPr>
          <w:rFonts w:asciiTheme="minorHAnsi" w:hAnsiTheme="minorHAnsi" w:cstheme="minorHAnsi"/>
          <w:color w:val="000000"/>
        </w:rPr>
        <w:t xml:space="preserve"> Orildes Tres</w:t>
      </w:r>
      <w:r>
        <w:rPr>
          <w:rFonts w:asciiTheme="minorHAnsi" w:hAnsiTheme="minorHAnsi" w:cstheme="minorHAnsi"/>
          <w:color w:val="000000"/>
        </w:rPr>
        <w:t xml:space="preserve"> e </w:t>
      </w:r>
      <w:r w:rsidRPr="00E72B08">
        <w:rPr>
          <w:rFonts w:asciiTheme="minorHAnsi" w:hAnsiTheme="minorHAnsi" w:cstheme="minorHAnsi"/>
          <w:color w:val="000000"/>
        </w:rPr>
        <w:t xml:space="preserve">Silvia Monteiro </w:t>
      </w:r>
      <w:proofErr w:type="spellStart"/>
      <w:r w:rsidRPr="00E72B08">
        <w:rPr>
          <w:rFonts w:asciiTheme="minorHAnsi" w:hAnsiTheme="minorHAnsi" w:cstheme="minorHAnsi"/>
          <w:color w:val="000000"/>
        </w:rPr>
        <w:t>Barakat</w:t>
      </w:r>
      <w:proofErr w:type="spellEnd"/>
      <w:r w:rsidR="006770BD" w:rsidRPr="00E72B08">
        <w:rPr>
          <w:rFonts w:asciiTheme="minorHAnsi" w:hAnsiTheme="minorHAnsi" w:cstheme="minorHAnsi"/>
          <w:color w:val="000000"/>
        </w:rPr>
        <w:t xml:space="preserve"> </w:t>
      </w:r>
      <w:r w:rsidR="006770BD" w:rsidRPr="00E72B08">
        <w:rPr>
          <w:rFonts w:asciiTheme="minorHAnsi" w:hAnsiTheme="minorHAnsi" w:cstheme="minorHAnsi"/>
        </w:rPr>
        <w:t>e dos conselheiros Carlos Eduardo Iponema Costa, Carlos Eduardo Mesquita Pedone, José Daniel Craidy Simões, Fábio Müller, Fausto Henrique Steffen, Pedro Xavier De Araujo, Rafael Ártico, Rinaldo Ferreira Barbosa, Rodrigo Spinell</w:t>
      </w:r>
      <w:r w:rsidR="006770BD">
        <w:rPr>
          <w:rFonts w:asciiTheme="minorHAnsi" w:hAnsiTheme="minorHAnsi" w:cstheme="minorHAnsi"/>
        </w:rPr>
        <w:t xml:space="preserve">i e Valdir Bandeira Fiorentin; </w:t>
      </w:r>
      <w:r w:rsidR="006770BD" w:rsidRPr="00E72B08">
        <w:rPr>
          <w:rFonts w:asciiTheme="minorHAnsi" w:hAnsiTheme="minorHAnsi" w:cstheme="minorHAnsi"/>
        </w:rPr>
        <w:t>04 (quatro) ausências, das conselheiras Aline Pedroso da Croce, Leticia Kauer, Lidia Glacir Gomes Rodrigues</w:t>
      </w:r>
      <w:r w:rsidR="006770BD" w:rsidRPr="009A3A84">
        <w:rPr>
          <w:rFonts w:asciiTheme="minorHAnsi" w:hAnsiTheme="minorHAnsi" w:cstheme="minorHAnsi"/>
        </w:rPr>
        <w:t xml:space="preserve"> e Magali Mingotti</w:t>
      </w:r>
      <w:r>
        <w:rPr>
          <w:rFonts w:asciiTheme="minorHAnsi" w:hAnsiTheme="minorHAnsi" w:cstheme="minorHAnsi"/>
          <w:color w:val="000000"/>
        </w:rPr>
        <w:t>.</w:t>
      </w:r>
    </w:p>
    <w:p w:rsidR="00D44564" w:rsidRPr="00734A5A" w:rsidRDefault="00D44564" w:rsidP="006770BD">
      <w:pPr>
        <w:jc w:val="both"/>
        <w:rPr>
          <w:rFonts w:asciiTheme="minorHAnsi" w:hAnsiTheme="minorHAnsi" w:cstheme="minorHAnsi"/>
        </w:rPr>
      </w:pPr>
    </w:p>
    <w:p w:rsidR="006770BD" w:rsidRPr="00871AD5" w:rsidRDefault="006770BD" w:rsidP="006770BD">
      <w:pPr>
        <w:jc w:val="center"/>
        <w:rPr>
          <w:rFonts w:asciiTheme="minorHAnsi" w:hAnsiTheme="minorHAnsi" w:cstheme="minorHAnsi"/>
        </w:rPr>
      </w:pPr>
      <w:r w:rsidRPr="00871AD5">
        <w:rPr>
          <w:rFonts w:asciiTheme="minorHAnsi" w:hAnsiTheme="minorHAnsi" w:cstheme="minorHAnsi"/>
        </w:rPr>
        <w:t xml:space="preserve">Porto Alegre – RS, </w:t>
      </w:r>
      <w:r>
        <w:rPr>
          <w:rFonts w:asciiTheme="minorHAnsi" w:hAnsiTheme="minorHAnsi" w:cstheme="minorHAnsi"/>
        </w:rPr>
        <w:t xml:space="preserve">28 de outubro </w:t>
      </w:r>
      <w:r w:rsidRPr="00871AD5">
        <w:rPr>
          <w:rFonts w:asciiTheme="minorHAnsi" w:hAnsiTheme="minorHAnsi" w:cstheme="minorHAnsi"/>
        </w:rPr>
        <w:t>de 2022.</w:t>
      </w:r>
    </w:p>
    <w:p w:rsidR="006770BD" w:rsidRPr="00871AD5" w:rsidRDefault="006770BD" w:rsidP="006770BD">
      <w:pPr>
        <w:jc w:val="center"/>
        <w:rPr>
          <w:rFonts w:asciiTheme="minorHAnsi" w:hAnsiTheme="minorHAnsi" w:cstheme="minorHAnsi"/>
        </w:rPr>
      </w:pPr>
    </w:p>
    <w:p w:rsidR="006770BD" w:rsidRDefault="006770BD" w:rsidP="006770BD">
      <w:pPr>
        <w:jc w:val="center"/>
        <w:rPr>
          <w:rFonts w:asciiTheme="minorHAnsi" w:hAnsiTheme="minorHAnsi" w:cstheme="minorHAnsi"/>
        </w:rPr>
      </w:pPr>
    </w:p>
    <w:p w:rsidR="00D44564" w:rsidRPr="00871AD5" w:rsidRDefault="00D44564" w:rsidP="006770BD">
      <w:pPr>
        <w:jc w:val="center"/>
        <w:rPr>
          <w:rFonts w:asciiTheme="minorHAnsi" w:hAnsiTheme="minorHAnsi" w:cstheme="minorHAnsi"/>
        </w:rPr>
      </w:pPr>
    </w:p>
    <w:p w:rsidR="006770BD" w:rsidRPr="00871AD5" w:rsidRDefault="006770BD" w:rsidP="006770BD">
      <w:pPr>
        <w:jc w:val="center"/>
        <w:rPr>
          <w:rFonts w:asciiTheme="minorHAnsi" w:hAnsiTheme="minorHAnsi" w:cstheme="minorHAnsi"/>
        </w:rPr>
      </w:pPr>
    </w:p>
    <w:p w:rsidR="006770BD" w:rsidRPr="00871AD5" w:rsidRDefault="006770BD" w:rsidP="006770BD">
      <w:pPr>
        <w:jc w:val="center"/>
        <w:rPr>
          <w:rFonts w:asciiTheme="minorHAnsi" w:hAnsiTheme="minorHAnsi" w:cstheme="minorHAnsi"/>
          <w:b/>
        </w:rPr>
      </w:pPr>
      <w:r>
        <w:rPr>
          <w:rFonts w:asciiTheme="minorHAnsi" w:hAnsiTheme="minorHAnsi" w:cstheme="minorHAnsi"/>
          <w:b/>
        </w:rPr>
        <w:t>TIAGO HOLZMANN DA SILVA</w:t>
      </w:r>
    </w:p>
    <w:p w:rsidR="006770BD" w:rsidRPr="009116E7" w:rsidRDefault="006770BD" w:rsidP="006770BD">
      <w:pPr>
        <w:jc w:val="center"/>
        <w:rPr>
          <w:rFonts w:asciiTheme="minorHAnsi" w:hAnsiTheme="minorHAnsi" w:cstheme="minorHAnsi"/>
          <w:sz w:val="28"/>
        </w:rPr>
        <w:sectPr w:rsidR="006770BD" w:rsidRPr="009116E7" w:rsidSect="009F7A5C">
          <w:headerReference w:type="default" r:id="rId8"/>
          <w:footerReference w:type="default" r:id="rId9"/>
          <w:headerReference w:type="first" r:id="rId10"/>
          <w:footerReference w:type="first" r:id="rId11"/>
          <w:pgSz w:w="11906" w:h="16838"/>
          <w:pgMar w:top="1701" w:right="851" w:bottom="851" w:left="1701" w:header="1417" w:footer="170" w:gutter="0"/>
          <w:cols w:space="720"/>
          <w:formProt w:val="0"/>
          <w:titlePg/>
          <w:docGrid w:linePitch="326"/>
        </w:sectPr>
      </w:pPr>
      <w:r w:rsidRPr="00871AD5">
        <w:rPr>
          <w:rFonts w:asciiTheme="minorHAnsi" w:hAnsiTheme="minorHAnsi" w:cstheme="minorHAnsi"/>
        </w:rPr>
        <w:t>Presidente do CAU/RS</w:t>
      </w:r>
    </w:p>
    <w:p w:rsidR="006770BD" w:rsidRPr="009116E7" w:rsidRDefault="008D3FE9" w:rsidP="006770BD">
      <w:pPr>
        <w:tabs>
          <w:tab w:val="left" w:pos="4395"/>
        </w:tabs>
        <w:autoSpaceDE w:val="0"/>
        <w:autoSpaceDN w:val="0"/>
        <w:adjustRightInd w:val="0"/>
        <w:jc w:val="center"/>
        <w:rPr>
          <w:rFonts w:asciiTheme="minorHAnsi" w:hAnsiTheme="minorHAnsi" w:cstheme="minorHAnsi"/>
          <w:b/>
          <w:bCs/>
          <w:sz w:val="22"/>
          <w:szCs w:val="22"/>
          <w:lang w:eastAsia="pt-BR"/>
        </w:rPr>
      </w:pPr>
      <w:r>
        <w:rPr>
          <w:rFonts w:asciiTheme="minorHAnsi" w:hAnsiTheme="minorHAnsi" w:cstheme="minorHAnsi"/>
          <w:b/>
          <w:bCs/>
          <w:sz w:val="22"/>
          <w:szCs w:val="22"/>
          <w:lang w:eastAsia="pt-BR"/>
        </w:rPr>
        <w:lastRenderedPageBreak/>
        <w:t>137</w:t>
      </w:r>
      <w:r w:rsidR="006770BD" w:rsidRPr="009116E7">
        <w:rPr>
          <w:rFonts w:asciiTheme="minorHAnsi" w:hAnsiTheme="minorHAnsi" w:cstheme="minorHAnsi"/>
          <w:b/>
          <w:bCs/>
          <w:sz w:val="22"/>
          <w:szCs w:val="22"/>
          <w:lang w:eastAsia="pt-BR"/>
        </w:rPr>
        <w:t>ª REUNIÃO PLENÁRIA ORDINÁRIA DO CAU/RS</w:t>
      </w:r>
    </w:p>
    <w:p w:rsidR="006770BD" w:rsidRPr="009116E7" w:rsidRDefault="006770BD" w:rsidP="006770BD">
      <w:pPr>
        <w:autoSpaceDE w:val="0"/>
        <w:autoSpaceDN w:val="0"/>
        <w:adjustRightInd w:val="0"/>
        <w:jc w:val="center"/>
        <w:rPr>
          <w:rFonts w:asciiTheme="minorHAnsi" w:hAnsiTheme="minorHAnsi" w:cstheme="minorHAnsi"/>
          <w:sz w:val="22"/>
          <w:szCs w:val="22"/>
          <w:lang w:eastAsia="pt-BR"/>
        </w:rPr>
      </w:pPr>
    </w:p>
    <w:tbl>
      <w:tblPr>
        <w:tblStyle w:val="TabelaSimples11"/>
        <w:tblW w:w="9344" w:type="dxa"/>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Look w:val="04A0" w:firstRow="1" w:lastRow="0" w:firstColumn="1" w:lastColumn="0" w:noHBand="0" w:noVBand="1"/>
      </w:tblPr>
      <w:tblGrid>
        <w:gridCol w:w="3823"/>
        <w:gridCol w:w="1417"/>
        <w:gridCol w:w="1418"/>
        <w:gridCol w:w="1417"/>
        <w:gridCol w:w="1269"/>
      </w:tblGrid>
      <w:tr w:rsidR="006770BD" w:rsidRPr="009116E7" w:rsidTr="00DC494C">
        <w:trPr>
          <w:cnfStyle w:val="100000000000" w:firstRow="1" w:lastRow="0" w:firstColumn="0" w:lastColumn="0" w:oddVBand="0" w:evenVBand="0" w:oddHBand="0" w:evenHBand="0" w:firstRowFirstColumn="0" w:firstRowLastColumn="0" w:lastRowFirstColumn="0" w:lastRowLastColumn="0"/>
          <w:trHeight w:val="644"/>
        </w:trPr>
        <w:tc>
          <w:tcPr>
            <w:cnfStyle w:val="001000000000" w:firstRow="0" w:lastRow="0" w:firstColumn="1" w:lastColumn="0" w:oddVBand="0" w:evenVBand="0" w:oddHBand="0" w:evenHBand="0" w:firstRowFirstColumn="0" w:firstRowLastColumn="0" w:lastRowFirstColumn="0" w:lastRowLastColumn="0"/>
            <w:tcW w:w="9344" w:type="dxa"/>
            <w:gridSpan w:val="5"/>
            <w:vAlign w:val="center"/>
            <w:hideMark/>
          </w:tcPr>
          <w:p w:rsidR="006770BD" w:rsidRPr="00FC725C" w:rsidRDefault="006770BD" w:rsidP="007906D8">
            <w:pPr>
              <w:pStyle w:val="PargrafodaLista"/>
              <w:shd w:val="clear" w:color="auto" w:fill="FFFFFF"/>
              <w:spacing w:line="276" w:lineRule="atLeast"/>
              <w:ind w:left="426"/>
              <w:jc w:val="center"/>
              <w:rPr>
                <w:rFonts w:asciiTheme="minorHAnsi" w:eastAsia="Times New Roman" w:hAnsiTheme="minorHAnsi" w:cstheme="minorHAnsi"/>
                <w:sz w:val="22"/>
                <w:szCs w:val="22"/>
                <w:lang w:eastAsia="pt-BR"/>
              </w:rPr>
            </w:pPr>
            <w:r w:rsidRPr="009116E7">
              <w:rPr>
                <w:rFonts w:asciiTheme="minorHAnsi" w:eastAsia="Times New Roman" w:hAnsiTheme="minorHAnsi" w:cstheme="minorHAnsi"/>
                <w:sz w:val="22"/>
                <w:szCs w:val="22"/>
                <w:lang w:eastAsia="pt-BR"/>
              </w:rPr>
              <w:t xml:space="preserve">Votação da Deliberação Plenária DPO-RS nº </w:t>
            </w:r>
            <w:r w:rsidR="007A4D38">
              <w:rPr>
                <w:rFonts w:asciiTheme="minorHAnsi" w:eastAsia="Times New Roman" w:hAnsiTheme="minorHAnsi" w:cstheme="minorHAnsi"/>
                <w:sz w:val="22"/>
                <w:szCs w:val="22"/>
                <w:lang w:eastAsia="pt-BR"/>
              </w:rPr>
              <w:t>153</w:t>
            </w:r>
            <w:r w:rsidR="007906D8">
              <w:rPr>
                <w:rFonts w:asciiTheme="minorHAnsi" w:eastAsia="Times New Roman" w:hAnsiTheme="minorHAnsi" w:cstheme="minorHAnsi"/>
                <w:sz w:val="22"/>
                <w:szCs w:val="22"/>
                <w:lang w:eastAsia="pt-BR"/>
              </w:rPr>
              <w:t>8</w:t>
            </w:r>
            <w:r w:rsidRPr="009116E7">
              <w:rPr>
                <w:rFonts w:asciiTheme="minorHAnsi" w:eastAsia="Times New Roman" w:hAnsiTheme="minorHAnsi" w:cstheme="minorHAnsi"/>
                <w:sz w:val="22"/>
                <w:szCs w:val="22"/>
                <w:lang w:eastAsia="pt-BR"/>
              </w:rPr>
              <w:t xml:space="preserve">/2022 - Protocolo nº </w:t>
            </w:r>
            <w:r w:rsidR="007906D8" w:rsidRPr="007906D8">
              <w:rPr>
                <w:rFonts w:asciiTheme="minorHAnsi" w:eastAsia="Times New Roman" w:hAnsiTheme="minorHAnsi" w:cstheme="minorHAnsi"/>
                <w:sz w:val="22"/>
                <w:szCs w:val="22"/>
                <w:lang w:eastAsia="pt-BR"/>
              </w:rPr>
              <w:t>1608872/2022</w:t>
            </w:r>
          </w:p>
        </w:tc>
      </w:tr>
      <w:tr w:rsidR="006770BD" w:rsidRPr="009116E7" w:rsidTr="00DC494C">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3823" w:type="dxa"/>
            <w:vAlign w:val="center"/>
            <w:hideMark/>
          </w:tcPr>
          <w:p w:rsidR="006770BD" w:rsidRPr="009116E7" w:rsidRDefault="006770BD" w:rsidP="00DC494C">
            <w:pPr>
              <w:spacing w:line="276" w:lineRule="auto"/>
              <w:jc w:val="center"/>
              <w:textAlignment w:val="baseline"/>
              <w:rPr>
                <w:rFonts w:asciiTheme="minorHAnsi" w:eastAsia="Times New Roman" w:hAnsiTheme="minorHAnsi" w:cstheme="minorHAnsi"/>
                <w:sz w:val="22"/>
                <w:szCs w:val="22"/>
                <w:lang w:eastAsia="pt-BR"/>
              </w:rPr>
            </w:pPr>
            <w:r w:rsidRPr="009116E7">
              <w:rPr>
                <w:rFonts w:asciiTheme="minorHAnsi" w:eastAsia="Times New Roman" w:hAnsiTheme="minorHAnsi" w:cstheme="minorHAnsi"/>
                <w:sz w:val="22"/>
                <w:szCs w:val="22"/>
                <w:lang w:eastAsia="pt-BR"/>
              </w:rPr>
              <w:t>Nome </w:t>
            </w:r>
          </w:p>
        </w:tc>
        <w:tc>
          <w:tcPr>
            <w:tcW w:w="1417" w:type="dxa"/>
            <w:vAlign w:val="center"/>
            <w:hideMark/>
          </w:tcPr>
          <w:p w:rsidR="006770BD" w:rsidRPr="009116E7" w:rsidRDefault="006770BD" w:rsidP="00DC494C">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Pr>
                <w:rFonts w:asciiTheme="minorHAnsi" w:eastAsia="Times New Roman" w:hAnsiTheme="minorHAnsi" w:cstheme="minorHAnsi"/>
                <w:b/>
                <w:sz w:val="22"/>
                <w:szCs w:val="22"/>
                <w:lang w:eastAsia="pt-BR"/>
              </w:rPr>
              <w:t>Favorável</w:t>
            </w:r>
          </w:p>
        </w:tc>
        <w:tc>
          <w:tcPr>
            <w:tcW w:w="1418" w:type="dxa"/>
            <w:vAlign w:val="center"/>
          </w:tcPr>
          <w:p w:rsidR="006770BD" w:rsidRPr="009116E7" w:rsidRDefault="006770BD" w:rsidP="00DC494C">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Pr>
                <w:rFonts w:asciiTheme="minorHAnsi" w:eastAsia="Times New Roman" w:hAnsiTheme="minorHAnsi" w:cstheme="minorHAnsi"/>
                <w:b/>
                <w:sz w:val="22"/>
                <w:szCs w:val="22"/>
                <w:lang w:eastAsia="pt-BR"/>
              </w:rPr>
              <w:t>Contrário</w:t>
            </w:r>
          </w:p>
        </w:tc>
        <w:tc>
          <w:tcPr>
            <w:tcW w:w="1417" w:type="dxa"/>
            <w:vAlign w:val="center"/>
          </w:tcPr>
          <w:p w:rsidR="006770BD" w:rsidRPr="009116E7" w:rsidRDefault="006770BD" w:rsidP="00DC494C">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Pr>
                <w:rFonts w:asciiTheme="minorHAnsi" w:eastAsia="Times New Roman" w:hAnsiTheme="minorHAnsi" w:cstheme="minorHAnsi"/>
                <w:b/>
                <w:sz w:val="22"/>
                <w:szCs w:val="22"/>
                <w:lang w:eastAsia="pt-BR"/>
              </w:rPr>
              <w:t>Abstenção</w:t>
            </w:r>
          </w:p>
        </w:tc>
        <w:tc>
          <w:tcPr>
            <w:tcW w:w="1269" w:type="dxa"/>
            <w:vAlign w:val="center"/>
          </w:tcPr>
          <w:p w:rsidR="006770BD" w:rsidRPr="009116E7" w:rsidRDefault="006770BD" w:rsidP="00DC494C">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sz w:val="22"/>
                <w:szCs w:val="22"/>
                <w:lang w:eastAsia="pt-BR"/>
              </w:rPr>
            </w:pPr>
            <w:r>
              <w:rPr>
                <w:rFonts w:asciiTheme="minorHAnsi" w:eastAsia="Times New Roman" w:hAnsiTheme="minorHAnsi" w:cstheme="minorHAnsi"/>
                <w:b/>
                <w:sz w:val="22"/>
                <w:szCs w:val="22"/>
                <w:lang w:eastAsia="pt-BR"/>
              </w:rPr>
              <w:t>Ausência</w:t>
            </w:r>
          </w:p>
        </w:tc>
      </w:tr>
      <w:tr w:rsidR="006770BD" w:rsidRPr="009116E7" w:rsidTr="00DC494C">
        <w:trPr>
          <w:trHeight w:val="273"/>
        </w:trPr>
        <w:tc>
          <w:tcPr>
            <w:cnfStyle w:val="001000000000" w:firstRow="0" w:lastRow="0" w:firstColumn="1" w:lastColumn="0" w:oddVBand="0" w:evenVBand="0" w:oddHBand="0" w:evenHBand="0" w:firstRowFirstColumn="0" w:firstRowLastColumn="0" w:lastRowFirstColumn="0" w:lastRowLastColumn="0"/>
            <w:tcW w:w="3823" w:type="dxa"/>
          </w:tcPr>
          <w:p w:rsidR="006770BD" w:rsidRPr="00FA34B6" w:rsidRDefault="006770BD" w:rsidP="006770BD">
            <w:pPr>
              <w:pStyle w:val="PargrafodaLista"/>
              <w:numPr>
                <w:ilvl w:val="0"/>
                <w:numId w:val="14"/>
              </w:numPr>
              <w:ind w:left="426"/>
              <w:rPr>
                <w:rFonts w:asciiTheme="minorHAnsi" w:hAnsiTheme="minorHAnsi" w:cstheme="minorHAnsi"/>
                <w:b w:val="0"/>
                <w:sz w:val="22"/>
                <w:szCs w:val="22"/>
              </w:rPr>
            </w:pPr>
            <w:r w:rsidRPr="00FA34B6">
              <w:rPr>
                <w:rFonts w:asciiTheme="minorHAnsi" w:hAnsiTheme="minorHAnsi" w:cstheme="minorHAnsi"/>
                <w:b w:val="0"/>
                <w:sz w:val="22"/>
                <w:szCs w:val="22"/>
              </w:rPr>
              <w:t>Aline Pedroso da Croce</w:t>
            </w:r>
          </w:p>
        </w:tc>
        <w:tc>
          <w:tcPr>
            <w:tcW w:w="1417" w:type="dxa"/>
            <w:vAlign w:val="center"/>
          </w:tcPr>
          <w:p w:rsidR="006770BD" w:rsidRPr="00FA34B6" w:rsidRDefault="006770BD" w:rsidP="00DC49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2"/>
                <w:szCs w:val="22"/>
              </w:rPr>
            </w:pPr>
          </w:p>
        </w:tc>
        <w:tc>
          <w:tcPr>
            <w:tcW w:w="1418" w:type="dxa"/>
          </w:tcPr>
          <w:p w:rsidR="006770BD" w:rsidRPr="00FA34B6" w:rsidRDefault="006770BD" w:rsidP="00DC49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6770BD" w:rsidRPr="00FA34B6" w:rsidRDefault="006770BD" w:rsidP="00DC49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6770BD" w:rsidRPr="00FA34B6" w:rsidRDefault="006770BD" w:rsidP="00DC49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FA34B6">
              <w:rPr>
                <w:rFonts w:ascii="Calibri" w:hAnsi="Calibri" w:cs="Calibri"/>
                <w:sz w:val="22"/>
                <w:szCs w:val="22"/>
              </w:rPr>
              <w:t>X</w:t>
            </w:r>
          </w:p>
        </w:tc>
      </w:tr>
      <w:tr w:rsidR="006770BD" w:rsidRPr="009116E7" w:rsidTr="00DC494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rsidR="006770BD" w:rsidRPr="00FA34B6" w:rsidRDefault="006770BD" w:rsidP="006770BD">
            <w:pPr>
              <w:pStyle w:val="PargrafodaLista"/>
              <w:numPr>
                <w:ilvl w:val="0"/>
                <w:numId w:val="14"/>
              </w:numPr>
              <w:ind w:left="426"/>
              <w:rPr>
                <w:rFonts w:asciiTheme="minorHAnsi" w:hAnsiTheme="minorHAnsi" w:cstheme="minorHAnsi"/>
                <w:b w:val="0"/>
                <w:sz w:val="22"/>
                <w:szCs w:val="22"/>
              </w:rPr>
            </w:pPr>
            <w:r w:rsidRPr="00FA34B6">
              <w:rPr>
                <w:rFonts w:asciiTheme="minorHAnsi" w:hAnsiTheme="minorHAnsi" w:cstheme="minorHAnsi"/>
                <w:b w:val="0"/>
                <w:sz w:val="22"/>
                <w:szCs w:val="22"/>
              </w:rPr>
              <w:t>Andréa Larruscahim Hamilton Ilha</w:t>
            </w:r>
          </w:p>
        </w:tc>
        <w:tc>
          <w:tcPr>
            <w:tcW w:w="1417" w:type="dxa"/>
            <w:vAlign w:val="center"/>
          </w:tcPr>
          <w:p w:rsidR="006770BD" w:rsidRPr="00FA34B6" w:rsidRDefault="006770BD" w:rsidP="00DC494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r w:rsidRPr="00FA34B6">
              <w:rPr>
                <w:rFonts w:ascii="Calibri" w:hAnsi="Calibri" w:cs="Calibri"/>
                <w:sz w:val="22"/>
                <w:szCs w:val="22"/>
              </w:rPr>
              <w:t>X</w:t>
            </w:r>
          </w:p>
        </w:tc>
        <w:tc>
          <w:tcPr>
            <w:tcW w:w="1418" w:type="dxa"/>
          </w:tcPr>
          <w:p w:rsidR="006770BD" w:rsidRPr="00FA34B6" w:rsidRDefault="006770BD" w:rsidP="00DC494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rsidR="006770BD" w:rsidRPr="00FA34B6" w:rsidRDefault="006770BD" w:rsidP="00DC494C">
            <w:pP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rsidR="006770BD" w:rsidRPr="00FA34B6" w:rsidRDefault="006770BD" w:rsidP="00DC494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r>
      <w:tr w:rsidR="006770BD" w:rsidRPr="009116E7" w:rsidTr="00DC494C">
        <w:trPr>
          <w:trHeight w:val="273"/>
        </w:trPr>
        <w:tc>
          <w:tcPr>
            <w:cnfStyle w:val="001000000000" w:firstRow="0" w:lastRow="0" w:firstColumn="1" w:lastColumn="0" w:oddVBand="0" w:evenVBand="0" w:oddHBand="0" w:evenHBand="0" w:firstRowFirstColumn="0" w:firstRowLastColumn="0" w:lastRowFirstColumn="0" w:lastRowLastColumn="0"/>
            <w:tcW w:w="3823" w:type="dxa"/>
          </w:tcPr>
          <w:p w:rsidR="006770BD" w:rsidRPr="00FA34B6" w:rsidRDefault="006770BD" w:rsidP="006770BD">
            <w:pPr>
              <w:pStyle w:val="PargrafodaLista"/>
              <w:numPr>
                <w:ilvl w:val="0"/>
                <w:numId w:val="14"/>
              </w:numPr>
              <w:ind w:left="426"/>
              <w:rPr>
                <w:rFonts w:asciiTheme="minorHAnsi" w:hAnsiTheme="minorHAnsi" w:cstheme="minorHAnsi"/>
                <w:b w:val="0"/>
                <w:sz w:val="22"/>
                <w:szCs w:val="22"/>
              </w:rPr>
            </w:pPr>
            <w:r w:rsidRPr="00FA34B6">
              <w:rPr>
                <w:rFonts w:asciiTheme="minorHAnsi" w:hAnsiTheme="minorHAnsi" w:cstheme="minorHAnsi"/>
                <w:b w:val="0"/>
                <w:sz w:val="22"/>
                <w:szCs w:val="22"/>
              </w:rPr>
              <w:t>Carlos Eduardo Iponema Costa</w:t>
            </w:r>
          </w:p>
        </w:tc>
        <w:tc>
          <w:tcPr>
            <w:tcW w:w="1417" w:type="dxa"/>
            <w:vAlign w:val="center"/>
          </w:tcPr>
          <w:p w:rsidR="006770BD" w:rsidRPr="00FA34B6" w:rsidRDefault="006770BD" w:rsidP="00DC49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FA34B6">
              <w:rPr>
                <w:rFonts w:ascii="Calibri" w:hAnsi="Calibri" w:cs="Calibri"/>
                <w:sz w:val="22"/>
                <w:szCs w:val="22"/>
              </w:rPr>
              <w:t>X</w:t>
            </w:r>
          </w:p>
        </w:tc>
        <w:tc>
          <w:tcPr>
            <w:tcW w:w="1418" w:type="dxa"/>
          </w:tcPr>
          <w:p w:rsidR="006770BD" w:rsidRPr="00FA34B6" w:rsidRDefault="006770BD" w:rsidP="00DC49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6770BD" w:rsidRPr="00FA34B6" w:rsidRDefault="006770BD" w:rsidP="00DC49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6770BD" w:rsidRPr="00FA34B6" w:rsidRDefault="006770BD" w:rsidP="00DC49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6770BD" w:rsidRPr="009116E7" w:rsidTr="00DC494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rsidR="006770BD" w:rsidRPr="00FA34B6" w:rsidRDefault="006770BD" w:rsidP="006770BD">
            <w:pPr>
              <w:pStyle w:val="PargrafodaLista"/>
              <w:numPr>
                <w:ilvl w:val="0"/>
                <w:numId w:val="14"/>
              </w:numPr>
              <w:ind w:left="426"/>
              <w:rPr>
                <w:rFonts w:asciiTheme="minorHAnsi" w:hAnsiTheme="minorHAnsi" w:cstheme="minorHAnsi"/>
                <w:b w:val="0"/>
                <w:sz w:val="22"/>
                <w:szCs w:val="22"/>
              </w:rPr>
            </w:pPr>
            <w:r w:rsidRPr="00FA34B6">
              <w:rPr>
                <w:rFonts w:asciiTheme="minorHAnsi" w:hAnsiTheme="minorHAnsi" w:cstheme="minorHAnsi"/>
                <w:b w:val="0"/>
                <w:sz w:val="22"/>
                <w:szCs w:val="22"/>
              </w:rPr>
              <w:t>Carlos Eduardo Mesquita Pedone</w:t>
            </w:r>
          </w:p>
        </w:tc>
        <w:tc>
          <w:tcPr>
            <w:tcW w:w="1417" w:type="dxa"/>
            <w:vAlign w:val="center"/>
          </w:tcPr>
          <w:p w:rsidR="006770BD" w:rsidRPr="00FA34B6" w:rsidRDefault="006770BD" w:rsidP="00DC494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r w:rsidRPr="00FA34B6">
              <w:rPr>
                <w:rFonts w:ascii="Calibri" w:hAnsi="Calibri" w:cs="Calibri"/>
                <w:sz w:val="22"/>
                <w:szCs w:val="22"/>
              </w:rPr>
              <w:t>X</w:t>
            </w:r>
          </w:p>
        </w:tc>
        <w:tc>
          <w:tcPr>
            <w:tcW w:w="1418" w:type="dxa"/>
          </w:tcPr>
          <w:p w:rsidR="006770BD" w:rsidRPr="00FA34B6" w:rsidRDefault="006770BD" w:rsidP="00DC494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6770BD" w:rsidRPr="00FA34B6" w:rsidRDefault="006770BD" w:rsidP="00DC494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6770BD" w:rsidRPr="00FA34B6" w:rsidRDefault="006770BD" w:rsidP="00DC494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6770BD" w:rsidRPr="009116E7" w:rsidTr="00DC494C">
        <w:trPr>
          <w:trHeight w:val="273"/>
        </w:trPr>
        <w:tc>
          <w:tcPr>
            <w:cnfStyle w:val="001000000000" w:firstRow="0" w:lastRow="0" w:firstColumn="1" w:lastColumn="0" w:oddVBand="0" w:evenVBand="0" w:oddHBand="0" w:evenHBand="0" w:firstRowFirstColumn="0" w:firstRowLastColumn="0" w:lastRowFirstColumn="0" w:lastRowLastColumn="0"/>
            <w:tcW w:w="3823" w:type="dxa"/>
          </w:tcPr>
          <w:p w:rsidR="006770BD" w:rsidRPr="00FA34B6" w:rsidRDefault="006770BD" w:rsidP="006770BD">
            <w:pPr>
              <w:pStyle w:val="PargrafodaLista"/>
              <w:numPr>
                <w:ilvl w:val="0"/>
                <w:numId w:val="14"/>
              </w:numPr>
              <w:ind w:left="426"/>
              <w:rPr>
                <w:rFonts w:asciiTheme="minorHAnsi" w:hAnsiTheme="minorHAnsi" w:cstheme="minorHAnsi"/>
                <w:b w:val="0"/>
                <w:sz w:val="22"/>
                <w:szCs w:val="22"/>
              </w:rPr>
            </w:pPr>
            <w:r w:rsidRPr="00FA34B6">
              <w:rPr>
                <w:rFonts w:asciiTheme="minorHAnsi" w:hAnsiTheme="minorHAnsi" w:cstheme="minorHAnsi"/>
                <w:b w:val="0"/>
                <w:sz w:val="22"/>
                <w:szCs w:val="22"/>
              </w:rPr>
              <w:t>Deise Flores Santos</w:t>
            </w:r>
          </w:p>
        </w:tc>
        <w:tc>
          <w:tcPr>
            <w:tcW w:w="1417" w:type="dxa"/>
            <w:vAlign w:val="center"/>
          </w:tcPr>
          <w:p w:rsidR="006770BD" w:rsidRPr="00FA34B6" w:rsidRDefault="006770BD" w:rsidP="00DC49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r w:rsidRPr="00FA34B6">
              <w:rPr>
                <w:rFonts w:ascii="Calibri" w:hAnsi="Calibri" w:cs="Calibri"/>
                <w:sz w:val="22"/>
                <w:szCs w:val="22"/>
              </w:rPr>
              <w:t>X</w:t>
            </w:r>
          </w:p>
        </w:tc>
        <w:tc>
          <w:tcPr>
            <w:tcW w:w="1418" w:type="dxa"/>
          </w:tcPr>
          <w:p w:rsidR="006770BD" w:rsidRPr="00FA34B6" w:rsidRDefault="006770BD" w:rsidP="00DC49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rsidR="006770BD" w:rsidRPr="00FA34B6" w:rsidRDefault="006770BD" w:rsidP="00DC49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rsidR="006770BD" w:rsidRPr="00FA34B6" w:rsidRDefault="006770BD" w:rsidP="00DC49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6770BD" w:rsidRPr="009116E7" w:rsidTr="00DC494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rsidR="006770BD" w:rsidRPr="00FA34B6" w:rsidRDefault="006770BD" w:rsidP="006770BD">
            <w:pPr>
              <w:pStyle w:val="PargrafodaLista"/>
              <w:numPr>
                <w:ilvl w:val="0"/>
                <w:numId w:val="14"/>
              </w:numPr>
              <w:ind w:left="426"/>
              <w:rPr>
                <w:rFonts w:asciiTheme="minorHAnsi" w:hAnsiTheme="minorHAnsi" w:cstheme="minorHAnsi"/>
                <w:b w:val="0"/>
                <w:sz w:val="22"/>
                <w:szCs w:val="22"/>
              </w:rPr>
            </w:pPr>
            <w:r w:rsidRPr="00FA34B6">
              <w:rPr>
                <w:rFonts w:asciiTheme="minorHAnsi" w:hAnsiTheme="minorHAnsi" w:cstheme="minorHAnsi"/>
                <w:b w:val="0"/>
                <w:sz w:val="22"/>
                <w:szCs w:val="22"/>
              </w:rPr>
              <w:t>Denise dos Santos Simões</w:t>
            </w:r>
          </w:p>
        </w:tc>
        <w:tc>
          <w:tcPr>
            <w:tcW w:w="1417" w:type="dxa"/>
            <w:vAlign w:val="center"/>
          </w:tcPr>
          <w:p w:rsidR="006770BD" w:rsidRPr="00FA34B6" w:rsidRDefault="006770BD" w:rsidP="00DC494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r w:rsidRPr="00FA34B6">
              <w:rPr>
                <w:rFonts w:ascii="Calibri" w:hAnsi="Calibri" w:cs="Calibri"/>
                <w:sz w:val="22"/>
                <w:szCs w:val="22"/>
              </w:rPr>
              <w:t>X</w:t>
            </w:r>
          </w:p>
        </w:tc>
        <w:tc>
          <w:tcPr>
            <w:tcW w:w="1418" w:type="dxa"/>
          </w:tcPr>
          <w:p w:rsidR="006770BD" w:rsidRPr="00FA34B6" w:rsidRDefault="006770BD" w:rsidP="00DC494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6770BD" w:rsidRPr="00FA34B6" w:rsidRDefault="006770BD" w:rsidP="00DC494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6770BD" w:rsidRPr="00FA34B6" w:rsidRDefault="006770BD" w:rsidP="00DC494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6770BD" w:rsidRPr="009116E7" w:rsidTr="00DC494C">
        <w:trPr>
          <w:trHeight w:val="273"/>
        </w:trPr>
        <w:tc>
          <w:tcPr>
            <w:cnfStyle w:val="001000000000" w:firstRow="0" w:lastRow="0" w:firstColumn="1" w:lastColumn="0" w:oddVBand="0" w:evenVBand="0" w:oddHBand="0" w:evenHBand="0" w:firstRowFirstColumn="0" w:firstRowLastColumn="0" w:lastRowFirstColumn="0" w:lastRowLastColumn="0"/>
            <w:tcW w:w="3823" w:type="dxa"/>
          </w:tcPr>
          <w:p w:rsidR="006770BD" w:rsidRPr="00FA34B6" w:rsidRDefault="006770BD" w:rsidP="006770BD">
            <w:pPr>
              <w:pStyle w:val="PargrafodaLista"/>
              <w:numPr>
                <w:ilvl w:val="0"/>
                <w:numId w:val="14"/>
              </w:numPr>
              <w:ind w:left="426"/>
              <w:rPr>
                <w:rFonts w:asciiTheme="minorHAnsi" w:hAnsiTheme="minorHAnsi" w:cstheme="minorHAnsi"/>
                <w:b w:val="0"/>
                <w:sz w:val="22"/>
                <w:szCs w:val="22"/>
              </w:rPr>
            </w:pPr>
            <w:r w:rsidRPr="00FA34B6">
              <w:rPr>
                <w:rFonts w:asciiTheme="minorHAnsi" w:hAnsiTheme="minorHAnsi" w:cstheme="minorHAnsi"/>
                <w:b w:val="0"/>
                <w:sz w:val="22"/>
                <w:szCs w:val="22"/>
              </w:rPr>
              <w:t>Fábio Müller</w:t>
            </w:r>
          </w:p>
        </w:tc>
        <w:tc>
          <w:tcPr>
            <w:tcW w:w="1417" w:type="dxa"/>
          </w:tcPr>
          <w:p w:rsidR="006770BD" w:rsidRPr="00FA34B6" w:rsidRDefault="006770BD" w:rsidP="00DC494C">
            <w:pPr>
              <w:jc w:val="center"/>
              <w:cnfStyle w:val="000000000000" w:firstRow="0" w:lastRow="0" w:firstColumn="0" w:lastColumn="0" w:oddVBand="0" w:evenVBand="0" w:oddHBand="0" w:evenHBand="0" w:firstRowFirstColumn="0" w:firstRowLastColumn="0" w:lastRowFirstColumn="0" w:lastRowLastColumn="0"/>
            </w:pPr>
            <w:r w:rsidRPr="00FA34B6">
              <w:rPr>
                <w:rFonts w:ascii="Calibri" w:hAnsi="Calibri" w:cs="Calibri"/>
                <w:sz w:val="22"/>
                <w:szCs w:val="22"/>
              </w:rPr>
              <w:t>X</w:t>
            </w:r>
          </w:p>
        </w:tc>
        <w:tc>
          <w:tcPr>
            <w:tcW w:w="1418" w:type="dxa"/>
          </w:tcPr>
          <w:p w:rsidR="006770BD" w:rsidRPr="00FA34B6" w:rsidRDefault="006770BD" w:rsidP="00DC49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6770BD" w:rsidRPr="00FA34B6" w:rsidRDefault="006770BD" w:rsidP="00DC49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6770BD" w:rsidRPr="00FA34B6" w:rsidRDefault="006770BD" w:rsidP="00DC49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6770BD" w:rsidRPr="009116E7" w:rsidTr="00DC494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rsidR="006770BD" w:rsidRPr="00FA34B6" w:rsidRDefault="006770BD" w:rsidP="006770BD">
            <w:pPr>
              <w:pStyle w:val="PargrafodaLista"/>
              <w:numPr>
                <w:ilvl w:val="0"/>
                <w:numId w:val="14"/>
              </w:numPr>
              <w:ind w:left="426"/>
              <w:rPr>
                <w:rFonts w:asciiTheme="minorHAnsi" w:hAnsiTheme="minorHAnsi" w:cstheme="minorHAnsi"/>
                <w:b w:val="0"/>
                <w:sz w:val="22"/>
                <w:szCs w:val="22"/>
              </w:rPr>
            </w:pPr>
            <w:r w:rsidRPr="00FA34B6">
              <w:rPr>
                <w:rFonts w:asciiTheme="minorHAnsi" w:hAnsiTheme="minorHAnsi" w:cstheme="minorHAnsi"/>
                <w:b w:val="0"/>
                <w:sz w:val="22"/>
                <w:szCs w:val="22"/>
              </w:rPr>
              <w:t>Fausto Henrique Steffen</w:t>
            </w:r>
          </w:p>
        </w:tc>
        <w:tc>
          <w:tcPr>
            <w:tcW w:w="1417" w:type="dxa"/>
          </w:tcPr>
          <w:p w:rsidR="006770BD" w:rsidRPr="00FA34B6" w:rsidRDefault="006770BD" w:rsidP="00DC494C">
            <w:pPr>
              <w:jc w:val="center"/>
              <w:cnfStyle w:val="000000100000" w:firstRow="0" w:lastRow="0" w:firstColumn="0" w:lastColumn="0" w:oddVBand="0" w:evenVBand="0" w:oddHBand="1" w:evenHBand="0" w:firstRowFirstColumn="0" w:firstRowLastColumn="0" w:lastRowFirstColumn="0" w:lastRowLastColumn="0"/>
            </w:pPr>
            <w:r w:rsidRPr="00FA34B6">
              <w:rPr>
                <w:rFonts w:ascii="Calibri" w:hAnsi="Calibri" w:cs="Calibri"/>
                <w:sz w:val="22"/>
                <w:szCs w:val="22"/>
              </w:rPr>
              <w:t>X</w:t>
            </w:r>
          </w:p>
        </w:tc>
        <w:tc>
          <w:tcPr>
            <w:tcW w:w="1418" w:type="dxa"/>
          </w:tcPr>
          <w:p w:rsidR="006770BD" w:rsidRPr="00FA34B6" w:rsidRDefault="006770BD" w:rsidP="00DC494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6770BD" w:rsidRPr="00FA34B6" w:rsidRDefault="006770BD" w:rsidP="00DC494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6770BD" w:rsidRPr="00FA34B6" w:rsidRDefault="006770BD" w:rsidP="00DC494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6770BD" w:rsidRPr="009116E7" w:rsidTr="00DC494C">
        <w:trPr>
          <w:trHeight w:val="273"/>
        </w:trPr>
        <w:tc>
          <w:tcPr>
            <w:cnfStyle w:val="001000000000" w:firstRow="0" w:lastRow="0" w:firstColumn="1" w:lastColumn="0" w:oddVBand="0" w:evenVBand="0" w:oddHBand="0" w:evenHBand="0" w:firstRowFirstColumn="0" w:firstRowLastColumn="0" w:lastRowFirstColumn="0" w:lastRowLastColumn="0"/>
            <w:tcW w:w="3823" w:type="dxa"/>
          </w:tcPr>
          <w:p w:rsidR="006770BD" w:rsidRPr="00FA34B6" w:rsidRDefault="006770BD" w:rsidP="006770BD">
            <w:pPr>
              <w:pStyle w:val="PargrafodaLista"/>
              <w:numPr>
                <w:ilvl w:val="0"/>
                <w:numId w:val="14"/>
              </w:numPr>
              <w:ind w:left="426"/>
              <w:rPr>
                <w:rFonts w:asciiTheme="minorHAnsi" w:hAnsiTheme="minorHAnsi" w:cstheme="minorHAnsi"/>
                <w:b w:val="0"/>
                <w:sz w:val="22"/>
                <w:szCs w:val="22"/>
              </w:rPr>
            </w:pPr>
            <w:r w:rsidRPr="00FA34B6">
              <w:rPr>
                <w:rFonts w:asciiTheme="minorHAnsi" w:hAnsiTheme="minorHAnsi" w:cstheme="minorHAnsi"/>
                <w:b w:val="0"/>
                <w:sz w:val="22"/>
                <w:szCs w:val="22"/>
              </w:rPr>
              <w:t>Gislaine Vargas Saibro</w:t>
            </w:r>
          </w:p>
        </w:tc>
        <w:tc>
          <w:tcPr>
            <w:tcW w:w="1417" w:type="dxa"/>
          </w:tcPr>
          <w:p w:rsidR="006770BD" w:rsidRPr="00FA34B6" w:rsidRDefault="00D44564" w:rsidP="00DC494C">
            <w:pPr>
              <w:jc w:val="center"/>
              <w:cnfStyle w:val="000000000000" w:firstRow="0" w:lastRow="0" w:firstColumn="0" w:lastColumn="0" w:oddVBand="0" w:evenVBand="0" w:oddHBand="0" w:evenHBand="0" w:firstRowFirstColumn="0" w:firstRowLastColumn="0" w:lastRowFirstColumn="0" w:lastRowLastColumn="0"/>
            </w:pPr>
            <w:r w:rsidRPr="00FA34B6">
              <w:rPr>
                <w:rFonts w:ascii="Calibri" w:hAnsi="Calibri" w:cs="Calibri"/>
                <w:sz w:val="22"/>
                <w:szCs w:val="22"/>
              </w:rPr>
              <w:t>X</w:t>
            </w:r>
          </w:p>
        </w:tc>
        <w:tc>
          <w:tcPr>
            <w:tcW w:w="1418" w:type="dxa"/>
          </w:tcPr>
          <w:p w:rsidR="006770BD" w:rsidRPr="00FA34B6" w:rsidRDefault="006770BD" w:rsidP="00DC49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rsidR="006770BD" w:rsidRPr="00FA34B6" w:rsidRDefault="006770BD" w:rsidP="00DC49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rsidR="006770BD" w:rsidRPr="00FA34B6" w:rsidRDefault="006770BD" w:rsidP="00DC49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6770BD" w:rsidRPr="009116E7" w:rsidTr="00DC494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rsidR="006770BD" w:rsidRPr="00FA34B6" w:rsidRDefault="006770BD" w:rsidP="006770BD">
            <w:pPr>
              <w:pStyle w:val="PargrafodaLista"/>
              <w:numPr>
                <w:ilvl w:val="0"/>
                <w:numId w:val="14"/>
              </w:numPr>
              <w:ind w:left="426"/>
              <w:rPr>
                <w:rFonts w:asciiTheme="minorHAnsi" w:hAnsiTheme="minorHAnsi" w:cstheme="minorHAnsi"/>
                <w:b w:val="0"/>
                <w:sz w:val="22"/>
                <w:szCs w:val="22"/>
              </w:rPr>
            </w:pPr>
            <w:r w:rsidRPr="00FA34B6">
              <w:rPr>
                <w:rFonts w:asciiTheme="minorHAnsi" w:hAnsiTheme="minorHAnsi" w:cstheme="minorHAnsi"/>
                <w:b w:val="0"/>
                <w:sz w:val="22"/>
                <w:szCs w:val="22"/>
              </w:rPr>
              <w:t>José Daniel Craidy Simões</w:t>
            </w:r>
          </w:p>
        </w:tc>
        <w:tc>
          <w:tcPr>
            <w:tcW w:w="1417" w:type="dxa"/>
          </w:tcPr>
          <w:p w:rsidR="006770BD" w:rsidRPr="00FA34B6" w:rsidRDefault="006770BD" w:rsidP="00DC494C">
            <w:pPr>
              <w:jc w:val="center"/>
              <w:cnfStyle w:val="000000100000" w:firstRow="0" w:lastRow="0" w:firstColumn="0" w:lastColumn="0" w:oddVBand="0" w:evenVBand="0" w:oddHBand="1" w:evenHBand="0" w:firstRowFirstColumn="0" w:firstRowLastColumn="0" w:lastRowFirstColumn="0" w:lastRowLastColumn="0"/>
            </w:pPr>
            <w:r w:rsidRPr="00FA34B6">
              <w:rPr>
                <w:rFonts w:ascii="Calibri" w:hAnsi="Calibri" w:cs="Calibri"/>
                <w:sz w:val="22"/>
                <w:szCs w:val="22"/>
              </w:rPr>
              <w:t>X</w:t>
            </w:r>
          </w:p>
        </w:tc>
        <w:tc>
          <w:tcPr>
            <w:tcW w:w="1418" w:type="dxa"/>
          </w:tcPr>
          <w:p w:rsidR="006770BD" w:rsidRPr="00FA34B6" w:rsidRDefault="006770BD" w:rsidP="00DC494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6770BD" w:rsidRPr="00FA34B6" w:rsidRDefault="006770BD" w:rsidP="00DC494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6770BD" w:rsidRPr="00FA34B6" w:rsidRDefault="006770BD" w:rsidP="00DC494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6770BD" w:rsidRPr="009116E7" w:rsidTr="00DC494C">
        <w:trPr>
          <w:trHeight w:val="273"/>
        </w:trPr>
        <w:tc>
          <w:tcPr>
            <w:cnfStyle w:val="001000000000" w:firstRow="0" w:lastRow="0" w:firstColumn="1" w:lastColumn="0" w:oddVBand="0" w:evenVBand="0" w:oddHBand="0" w:evenHBand="0" w:firstRowFirstColumn="0" w:firstRowLastColumn="0" w:lastRowFirstColumn="0" w:lastRowLastColumn="0"/>
            <w:tcW w:w="3823" w:type="dxa"/>
          </w:tcPr>
          <w:p w:rsidR="006770BD" w:rsidRPr="00FA34B6" w:rsidRDefault="006770BD" w:rsidP="006770BD">
            <w:pPr>
              <w:pStyle w:val="PargrafodaLista"/>
              <w:numPr>
                <w:ilvl w:val="0"/>
                <w:numId w:val="14"/>
              </w:numPr>
              <w:ind w:left="426"/>
              <w:rPr>
                <w:rFonts w:asciiTheme="minorHAnsi" w:hAnsiTheme="minorHAnsi" w:cstheme="minorHAnsi"/>
                <w:b w:val="0"/>
                <w:sz w:val="22"/>
                <w:szCs w:val="22"/>
              </w:rPr>
            </w:pPr>
            <w:r w:rsidRPr="00FA34B6">
              <w:rPr>
                <w:rFonts w:asciiTheme="minorHAnsi" w:hAnsiTheme="minorHAnsi" w:cstheme="minorHAnsi"/>
                <w:b w:val="0"/>
                <w:sz w:val="22"/>
                <w:szCs w:val="22"/>
              </w:rPr>
              <w:t>Leticia Kauer</w:t>
            </w:r>
          </w:p>
        </w:tc>
        <w:tc>
          <w:tcPr>
            <w:tcW w:w="1417" w:type="dxa"/>
          </w:tcPr>
          <w:p w:rsidR="006770BD" w:rsidRPr="00FA34B6" w:rsidRDefault="006770BD" w:rsidP="00DC494C">
            <w:pPr>
              <w:jc w:val="center"/>
              <w:cnfStyle w:val="000000000000" w:firstRow="0" w:lastRow="0" w:firstColumn="0" w:lastColumn="0" w:oddVBand="0" w:evenVBand="0" w:oddHBand="0" w:evenHBand="0" w:firstRowFirstColumn="0" w:firstRowLastColumn="0" w:lastRowFirstColumn="0" w:lastRowLastColumn="0"/>
            </w:pPr>
          </w:p>
        </w:tc>
        <w:tc>
          <w:tcPr>
            <w:tcW w:w="1418" w:type="dxa"/>
          </w:tcPr>
          <w:p w:rsidR="006770BD" w:rsidRPr="00FA34B6" w:rsidRDefault="006770BD" w:rsidP="00DC49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rsidR="006770BD" w:rsidRPr="00FA34B6" w:rsidRDefault="006770BD" w:rsidP="00DC49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rsidR="006770BD" w:rsidRPr="00FA34B6" w:rsidRDefault="006770BD" w:rsidP="00DC494C">
            <w:pPr>
              <w:jc w:val="center"/>
              <w:cnfStyle w:val="000000000000" w:firstRow="0" w:lastRow="0" w:firstColumn="0" w:lastColumn="0" w:oddVBand="0" w:evenVBand="0" w:oddHBand="0" w:evenHBand="0" w:firstRowFirstColumn="0" w:firstRowLastColumn="0" w:lastRowFirstColumn="0" w:lastRowLastColumn="0"/>
            </w:pPr>
            <w:r w:rsidRPr="00FA34B6">
              <w:rPr>
                <w:rFonts w:ascii="Calibri" w:hAnsi="Calibri" w:cs="Calibri"/>
                <w:sz w:val="22"/>
                <w:szCs w:val="22"/>
              </w:rPr>
              <w:t>X</w:t>
            </w:r>
          </w:p>
        </w:tc>
      </w:tr>
      <w:tr w:rsidR="006770BD" w:rsidRPr="009116E7" w:rsidTr="00DC494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rsidR="006770BD" w:rsidRPr="00FA34B6" w:rsidRDefault="006770BD" w:rsidP="006770BD">
            <w:pPr>
              <w:pStyle w:val="PargrafodaLista"/>
              <w:numPr>
                <w:ilvl w:val="0"/>
                <w:numId w:val="14"/>
              </w:numPr>
              <w:ind w:left="426"/>
              <w:rPr>
                <w:rFonts w:asciiTheme="minorHAnsi" w:hAnsiTheme="minorHAnsi" w:cstheme="minorHAnsi"/>
                <w:b w:val="0"/>
                <w:sz w:val="22"/>
                <w:szCs w:val="22"/>
              </w:rPr>
            </w:pPr>
            <w:r w:rsidRPr="00FA34B6">
              <w:rPr>
                <w:rFonts w:asciiTheme="minorHAnsi" w:hAnsiTheme="minorHAnsi" w:cstheme="minorHAnsi"/>
                <w:b w:val="0"/>
                <w:sz w:val="22"/>
                <w:szCs w:val="22"/>
              </w:rPr>
              <w:t>Lídia Glacir Gomes Rodrigues</w:t>
            </w:r>
          </w:p>
        </w:tc>
        <w:tc>
          <w:tcPr>
            <w:tcW w:w="1417" w:type="dxa"/>
          </w:tcPr>
          <w:p w:rsidR="006770BD" w:rsidRPr="00FA34B6" w:rsidRDefault="006770BD" w:rsidP="00DC494C">
            <w:pPr>
              <w:jc w:val="center"/>
              <w:cnfStyle w:val="000000100000" w:firstRow="0" w:lastRow="0" w:firstColumn="0" w:lastColumn="0" w:oddVBand="0" w:evenVBand="0" w:oddHBand="1" w:evenHBand="0" w:firstRowFirstColumn="0" w:firstRowLastColumn="0" w:lastRowFirstColumn="0" w:lastRowLastColumn="0"/>
            </w:pPr>
          </w:p>
        </w:tc>
        <w:tc>
          <w:tcPr>
            <w:tcW w:w="1418" w:type="dxa"/>
          </w:tcPr>
          <w:p w:rsidR="006770BD" w:rsidRPr="00FA34B6" w:rsidRDefault="006770BD" w:rsidP="00DC494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rsidR="006770BD" w:rsidRPr="00FA34B6" w:rsidRDefault="006770BD" w:rsidP="00DC494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rsidR="006770BD" w:rsidRPr="00FA34B6" w:rsidRDefault="006770BD" w:rsidP="00DC494C">
            <w:pPr>
              <w:jc w:val="center"/>
              <w:cnfStyle w:val="000000100000" w:firstRow="0" w:lastRow="0" w:firstColumn="0" w:lastColumn="0" w:oddVBand="0" w:evenVBand="0" w:oddHBand="1" w:evenHBand="0" w:firstRowFirstColumn="0" w:firstRowLastColumn="0" w:lastRowFirstColumn="0" w:lastRowLastColumn="0"/>
            </w:pPr>
            <w:r w:rsidRPr="00FA34B6">
              <w:rPr>
                <w:rFonts w:ascii="Calibri" w:hAnsi="Calibri" w:cs="Calibri"/>
                <w:sz w:val="22"/>
                <w:szCs w:val="22"/>
              </w:rPr>
              <w:t>X</w:t>
            </w:r>
          </w:p>
        </w:tc>
      </w:tr>
      <w:tr w:rsidR="006770BD" w:rsidRPr="009116E7" w:rsidTr="00DC494C">
        <w:trPr>
          <w:trHeight w:val="273"/>
        </w:trPr>
        <w:tc>
          <w:tcPr>
            <w:cnfStyle w:val="001000000000" w:firstRow="0" w:lastRow="0" w:firstColumn="1" w:lastColumn="0" w:oddVBand="0" w:evenVBand="0" w:oddHBand="0" w:evenHBand="0" w:firstRowFirstColumn="0" w:firstRowLastColumn="0" w:lastRowFirstColumn="0" w:lastRowLastColumn="0"/>
            <w:tcW w:w="3823" w:type="dxa"/>
          </w:tcPr>
          <w:p w:rsidR="006770BD" w:rsidRPr="00FA34B6" w:rsidRDefault="006770BD" w:rsidP="006770BD">
            <w:pPr>
              <w:pStyle w:val="PargrafodaLista"/>
              <w:numPr>
                <w:ilvl w:val="0"/>
                <w:numId w:val="14"/>
              </w:numPr>
              <w:ind w:left="426"/>
              <w:rPr>
                <w:rFonts w:asciiTheme="minorHAnsi" w:hAnsiTheme="minorHAnsi" w:cstheme="minorHAnsi"/>
                <w:b w:val="0"/>
                <w:sz w:val="22"/>
                <w:szCs w:val="22"/>
              </w:rPr>
            </w:pPr>
            <w:r w:rsidRPr="00FA34B6">
              <w:rPr>
                <w:rFonts w:asciiTheme="minorHAnsi" w:hAnsiTheme="minorHAnsi" w:cstheme="minorHAnsi"/>
                <w:b w:val="0"/>
                <w:sz w:val="22"/>
                <w:szCs w:val="22"/>
              </w:rPr>
              <w:t>Magali Mingotti</w:t>
            </w:r>
          </w:p>
        </w:tc>
        <w:tc>
          <w:tcPr>
            <w:tcW w:w="1417" w:type="dxa"/>
          </w:tcPr>
          <w:p w:rsidR="006770BD" w:rsidRPr="00FA34B6" w:rsidRDefault="006770BD" w:rsidP="00DC494C">
            <w:pPr>
              <w:jc w:val="center"/>
              <w:cnfStyle w:val="000000000000" w:firstRow="0" w:lastRow="0" w:firstColumn="0" w:lastColumn="0" w:oddVBand="0" w:evenVBand="0" w:oddHBand="0" w:evenHBand="0" w:firstRowFirstColumn="0" w:firstRowLastColumn="0" w:lastRowFirstColumn="0" w:lastRowLastColumn="0"/>
            </w:pPr>
          </w:p>
        </w:tc>
        <w:tc>
          <w:tcPr>
            <w:tcW w:w="1418" w:type="dxa"/>
          </w:tcPr>
          <w:p w:rsidR="006770BD" w:rsidRPr="00FA34B6" w:rsidRDefault="006770BD" w:rsidP="00DC49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6770BD" w:rsidRPr="00FA34B6" w:rsidRDefault="006770BD" w:rsidP="00DC49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6770BD" w:rsidRPr="00FA34B6" w:rsidRDefault="006770BD" w:rsidP="00DC494C">
            <w:pPr>
              <w:jc w:val="center"/>
              <w:cnfStyle w:val="000000000000" w:firstRow="0" w:lastRow="0" w:firstColumn="0" w:lastColumn="0" w:oddVBand="0" w:evenVBand="0" w:oddHBand="0" w:evenHBand="0" w:firstRowFirstColumn="0" w:firstRowLastColumn="0" w:lastRowFirstColumn="0" w:lastRowLastColumn="0"/>
            </w:pPr>
            <w:r w:rsidRPr="00FA34B6">
              <w:rPr>
                <w:rFonts w:ascii="Calibri" w:hAnsi="Calibri" w:cs="Calibri"/>
                <w:sz w:val="22"/>
                <w:szCs w:val="22"/>
              </w:rPr>
              <w:t>X</w:t>
            </w:r>
          </w:p>
        </w:tc>
      </w:tr>
      <w:tr w:rsidR="006770BD" w:rsidRPr="009116E7" w:rsidTr="00DC494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rsidR="006770BD" w:rsidRPr="00FA34B6" w:rsidRDefault="006770BD" w:rsidP="006770BD">
            <w:pPr>
              <w:pStyle w:val="PargrafodaLista"/>
              <w:numPr>
                <w:ilvl w:val="0"/>
                <w:numId w:val="14"/>
              </w:numPr>
              <w:ind w:left="426"/>
              <w:rPr>
                <w:rFonts w:asciiTheme="minorHAnsi" w:hAnsiTheme="minorHAnsi" w:cstheme="minorHAnsi"/>
                <w:b w:val="0"/>
                <w:sz w:val="22"/>
                <w:szCs w:val="22"/>
              </w:rPr>
            </w:pPr>
            <w:r w:rsidRPr="00FA34B6">
              <w:rPr>
                <w:rFonts w:asciiTheme="minorHAnsi" w:hAnsiTheme="minorHAnsi" w:cstheme="minorHAnsi"/>
                <w:b w:val="0"/>
                <w:sz w:val="22"/>
                <w:szCs w:val="22"/>
              </w:rPr>
              <w:t>Marcia Elizabeth Martins</w:t>
            </w:r>
          </w:p>
        </w:tc>
        <w:tc>
          <w:tcPr>
            <w:tcW w:w="1417" w:type="dxa"/>
          </w:tcPr>
          <w:p w:rsidR="006770BD" w:rsidRPr="00FA34B6" w:rsidRDefault="006770BD" w:rsidP="00DC494C">
            <w:pPr>
              <w:jc w:val="center"/>
              <w:cnfStyle w:val="000000100000" w:firstRow="0" w:lastRow="0" w:firstColumn="0" w:lastColumn="0" w:oddVBand="0" w:evenVBand="0" w:oddHBand="1" w:evenHBand="0" w:firstRowFirstColumn="0" w:firstRowLastColumn="0" w:lastRowFirstColumn="0" w:lastRowLastColumn="0"/>
            </w:pPr>
            <w:r w:rsidRPr="00FA34B6">
              <w:rPr>
                <w:rFonts w:ascii="Calibri" w:hAnsi="Calibri" w:cs="Calibri"/>
                <w:sz w:val="22"/>
                <w:szCs w:val="22"/>
              </w:rPr>
              <w:t>X</w:t>
            </w:r>
          </w:p>
        </w:tc>
        <w:tc>
          <w:tcPr>
            <w:tcW w:w="1418" w:type="dxa"/>
          </w:tcPr>
          <w:p w:rsidR="006770BD" w:rsidRPr="00FA34B6" w:rsidRDefault="006770BD" w:rsidP="00DC494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417" w:type="dxa"/>
          </w:tcPr>
          <w:p w:rsidR="006770BD" w:rsidRPr="00FA34B6" w:rsidRDefault="006770BD" w:rsidP="00DC494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c>
          <w:tcPr>
            <w:tcW w:w="1269" w:type="dxa"/>
          </w:tcPr>
          <w:p w:rsidR="006770BD" w:rsidRPr="00FA34B6" w:rsidRDefault="006770BD" w:rsidP="00DC494C">
            <w:pPr>
              <w:jc w:val="center"/>
              <w:cnfStyle w:val="000000100000" w:firstRow="0" w:lastRow="0" w:firstColumn="0" w:lastColumn="0" w:oddVBand="0" w:evenVBand="0" w:oddHBand="1" w:evenHBand="0" w:firstRowFirstColumn="0" w:firstRowLastColumn="0" w:lastRowFirstColumn="0" w:lastRowLastColumn="0"/>
              <w:rPr>
                <w:rFonts w:ascii="Calibri" w:eastAsia="Times New Roman" w:hAnsi="Calibri" w:cstheme="minorHAnsi"/>
                <w:sz w:val="22"/>
                <w:szCs w:val="22"/>
              </w:rPr>
            </w:pPr>
          </w:p>
        </w:tc>
      </w:tr>
      <w:tr w:rsidR="006770BD" w:rsidRPr="009116E7" w:rsidTr="00DC494C">
        <w:trPr>
          <w:trHeight w:val="273"/>
        </w:trPr>
        <w:tc>
          <w:tcPr>
            <w:cnfStyle w:val="001000000000" w:firstRow="0" w:lastRow="0" w:firstColumn="1" w:lastColumn="0" w:oddVBand="0" w:evenVBand="0" w:oddHBand="0" w:evenHBand="0" w:firstRowFirstColumn="0" w:firstRowLastColumn="0" w:lastRowFirstColumn="0" w:lastRowLastColumn="0"/>
            <w:tcW w:w="3823" w:type="dxa"/>
          </w:tcPr>
          <w:p w:rsidR="006770BD" w:rsidRPr="00FA34B6" w:rsidRDefault="006770BD" w:rsidP="006770BD">
            <w:pPr>
              <w:pStyle w:val="PargrafodaLista"/>
              <w:numPr>
                <w:ilvl w:val="0"/>
                <w:numId w:val="14"/>
              </w:numPr>
              <w:ind w:left="426"/>
              <w:rPr>
                <w:rFonts w:asciiTheme="minorHAnsi" w:hAnsiTheme="minorHAnsi" w:cstheme="minorHAnsi"/>
                <w:b w:val="0"/>
                <w:sz w:val="22"/>
                <w:szCs w:val="22"/>
              </w:rPr>
            </w:pPr>
            <w:r w:rsidRPr="00FA34B6">
              <w:rPr>
                <w:rFonts w:asciiTheme="minorHAnsi" w:hAnsiTheme="minorHAnsi" w:cstheme="minorHAnsi"/>
                <w:b w:val="0"/>
                <w:sz w:val="22"/>
                <w:szCs w:val="22"/>
              </w:rPr>
              <w:t>Marisa Potter</w:t>
            </w:r>
          </w:p>
        </w:tc>
        <w:tc>
          <w:tcPr>
            <w:tcW w:w="1417" w:type="dxa"/>
          </w:tcPr>
          <w:p w:rsidR="006770BD" w:rsidRPr="00FA34B6" w:rsidRDefault="006770BD" w:rsidP="00DC494C">
            <w:pPr>
              <w:jc w:val="center"/>
              <w:cnfStyle w:val="000000000000" w:firstRow="0" w:lastRow="0" w:firstColumn="0" w:lastColumn="0" w:oddVBand="0" w:evenVBand="0" w:oddHBand="0" w:evenHBand="0" w:firstRowFirstColumn="0" w:firstRowLastColumn="0" w:lastRowFirstColumn="0" w:lastRowLastColumn="0"/>
            </w:pPr>
            <w:r w:rsidRPr="00FA34B6">
              <w:rPr>
                <w:rFonts w:ascii="Calibri" w:hAnsi="Calibri" w:cs="Calibri"/>
                <w:sz w:val="22"/>
                <w:szCs w:val="22"/>
              </w:rPr>
              <w:t>X</w:t>
            </w:r>
          </w:p>
        </w:tc>
        <w:tc>
          <w:tcPr>
            <w:tcW w:w="1418" w:type="dxa"/>
          </w:tcPr>
          <w:p w:rsidR="006770BD" w:rsidRPr="00FA34B6" w:rsidRDefault="006770BD" w:rsidP="00DC49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rsidR="006770BD" w:rsidRPr="00FA34B6" w:rsidRDefault="006770BD" w:rsidP="00DC49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rsidR="006770BD" w:rsidRPr="00FA34B6" w:rsidRDefault="006770BD" w:rsidP="00DC49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6770BD" w:rsidRPr="009116E7" w:rsidTr="00DC494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rsidR="006770BD" w:rsidRPr="00FA34B6" w:rsidRDefault="006770BD" w:rsidP="006770BD">
            <w:pPr>
              <w:pStyle w:val="PargrafodaLista"/>
              <w:numPr>
                <w:ilvl w:val="0"/>
                <w:numId w:val="14"/>
              </w:numPr>
              <w:ind w:left="426"/>
              <w:rPr>
                <w:rFonts w:asciiTheme="minorHAnsi" w:hAnsiTheme="minorHAnsi" w:cstheme="minorHAnsi"/>
                <w:b w:val="0"/>
                <w:sz w:val="22"/>
                <w:szCs w:val="22"/>
              </w:rPr>
            </w:pPr>
            <w:r w:rsidRPr="00FA34B6">
              <w:rPr>
                <w:rFonts w:asciiTheme="minorHAnsi" w:hAnsiTheme="minorHAnsi" w:cstheme="minorHAnsi"/>
                <w:b w:val="0"/>
                <w:sz w:val="22"/>
                <w:szCs w:val="22"/>
              </w:rPr>
              <w:t>Orildes Três</w:t>
            </w:r>
          </w:p>
        </w:tc>
        <w:tc>
          <w:tcPr>
            <w:tcW w:w="1417" w:type="dxa"/>
            <w:vAlign w:val="center"/>
          </w:tcPr>
          <w:p w:rsidR="006770BD" w:rsidRPr="00FA34B6" w:rsidRDefault="00135B48" w:rsidP="00DC494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FF0000"/>
                <w:sz w:val="22"/>
                <w:szCs w:val="22"/>
              </w:rPr>
            </w:pPr>
            <w:r w:rsidRPr="00FA34B6">
              <w:rPr>
                <w:rFonts w:ascii="Calibri" w:hAnsi="Calibri" w:cs="Calibri"/>
                <w:sz w:val="22"/>
                <w:szCs w:val="22"/>
              </w:rPr>
              <w:t>X</w:t>
            </w:r>
          </w:p>
        </w:tc>
        <w:tc>
          <w:tcPr>
            <w:tcW w:w="1418" w:type="dxa"/>
          </w:tcPr>
          <w:p w:rsidR="006770BD" w:rsidRPr="00FA34B6" w:rsidRDefault="006770BD" w:rsidP="00DC494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6770BD" w:rsidRPr="00FA34B6" w:rsidRDefault="006770BD" w:rsidP="00DC494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6770BD" w:rsidRPr="00FA34B6" w:rsidRDefault="006770BD" w:rsidP="00DC494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6770BD" w:rsidRPr="009116E7" w:rsidTr="00DC494C">
        <w:trPr>
          <w:trHeight w:val="273"/>
        </w:trPr>
        <w:tc>
          <w:tcPr>
            <w:cnfStyle w:val="001000000000" w:firstRow="0" w:lastRow="0" w:firstColumn="1" w:lastColumn="0" w:oddVBand="0" w:evenVBand="0" w:oddHBand="0" w:evenHBand="0" w:firstRowFirstColumn="0" w:firstRowLastColumn="0" w:lastRowFirstColumn="0" w:lastRowLastColumn="0"/>
            <w:tcW w:w="3823" w:type="dxa"/>
          </w:tcPr>
          <w:p w:rsidR="006770BD" w:rsidRPr="00FA34B6" w:rsidRDefault="006770BD" w:rsidP="006770BD">
            <w:pPr>
              <w:pStyle w:val="PargrafodaLista"/>
              <w:numPr>
                <w:ilvl w:val="0"/>
                <w:numId w:val="14"/>
              </w:numPr>
              <w:ind w:left="426"/>
              <w:rPr>
                <w:rFonts w:asciiTheme="minorHAnsi" w:hAnsiTheme="minorHAnsi" w:cstheme="minorHAnsi"/>
                <w:b w:val="0"/>
                <w:sz w:val="22"/>
                <w:szCs w:val="22"/>
              </w:rPr>
            </w:pPr>
            <w:r w:rsidRPr="00FA34B6">
              <w:rPr>
                <w:rFonts w:asciiTheme="minorHAnsi" w:hAnsiTheme="minorHAnsi" w:cstheme="minorHAnsi"/>
                <w:b w:val="0"/>
                <w:sz w:val="22"/>
                <w:szCs w:val="22"/>
              </w:rPr>
              <w:t>Pedro Xavier De Araujo</w:t>
            </w:r>
          </w:p>
        </w:tc>
        <w:tc>
          <w:tcPr>
            <w:tcW w:w="1417" w:type="dxa"/>
          </w:tcPr>
          <w:p w:rsidR="006770BD" w:rsidRPr="00FA34B6" w:rsidRDefault="006770BD" w:rsidP="00DC494C">
            <w:pPr>
              <w:jc w:val="center"/>
              <w:cnfStyle w:val="000000000000" w:firstRow="0" w:lastRow="0" w:firstColumn="0" w:lastColumn="0" w:oddVBand="0" w:evenVBand="0" w:oddHBand="0" w:evenHBand="0" w:firstRowFirstColumn="0" w:firstRowLastColumn="0" w:lastRowFirstColumn="0" w:lastRowLastColumn="0"/>
            </w:pPr>
            <w:r w:rsidRPr="00FA34B6">
              <w:rPr>
                <w:rFonts w:ascii="Calibri" w:hAnsi="Calibri" w:cs="Calibri"/>
                <w:sz w:val="22"/>
                <w:szCs w:val="22"/>
              </w:rPr>
              <w:t>X</w:t>
            </w:r>
          </w:p>
        </w:tc>
        <w:tc>
          <w:tcPr>
            <w:tcW w:w="1418" w:type="dxa"/>
          </w:tcPr>
          <w:p w:rsidR="006770BD" w:rsidRPr="00FA34B6" w:rsidRDefault="006770BD" w:rsidP="00DC49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6770BD" w:rsidRPr="00FA34B6" w:rsidRDefault="006770BD" w:rsidP="00DC49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6770BD" w:rsidRPr="00FA34B6" w:rsidRDefault="006770BD" w:rsidP="00DC49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6770BD" w:rsidRPr="009116E7" w:rsidTr="00DC494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rsidR="006770BD" w:rsidRPr="00FA34B6" w:rsidRDefault="006770BD" w:rsidP="006770BD">
            <w:pPr>
              <w:pStyle w:val="PargrafodaLista"/>
              <w:numPr>
                <w:ilvl w:val="0"/>
                <w:numId w:val="14"/>
              </w:numPr>
              <w:ind w:left="426"/>
              <w:rPr>
                <w:rFonts w:asciiTheme="minorHAnsi" w:hAnsiTheme="minorHAnsi" w:cstheme="minorHAnsi"/>
                <w:b w:val="0"/>
                <w:sz w:val="22"/>
                <w:szCs w:val="22"/>
              </w:rPr>
            </w:pPr>
            <w:r w:rsidRPr="00FA34B6">
              <w:rPr>
                <w:rFonts w:asciiTheme="minorHAnsi" w:hAnsiTheme="minorHAnsi" w:cstheme="minorHAnsi"/>
                <w:b w:val="0"/>
                <w:sz w:val="22"/>
                <w:szCs w:val="22"/>
              </w:rPr>
              <w:t>Rafael Artico</w:t>
            </w:r>
          </w:p>
        </w:tc>
        <w:tc>
          <w:tcPr>
            <w:tcW w:w="1417" w:type="dxa"/>
          </w:tcPr>
          <w:p w:rsidR="006770BD" w:rsidRPr="00FA34B6" w:rsidRDefault="006770BD" w:rsidP="00DC494C">
            <w:pPr>
              <w:jc w:val="center"/>
              <w:cnfStyle w:val="000000100000" w:firstRow="0" w:lastRow="0" w:firstColumn="0" w:lastColumn="0" w:oddVBand="0" w:evenVBand="0" w:oddHBand="1" w:evenHBand="0" w:firstRowFirstColumn="0" w:firstRowLastColumn="0" w:lastRowFirstColumn="0" w:lastRowLastColumn="0"/>
            </w:pPr>
            <w:r w:rsidRPr="00FA34B6">
              <w:rPr>
                <w:rFonts w:ascii="Calibri" w:hAnsi="Calibri" w:cs="Calibri"/>
                <w:sz w:val="22"/>
                <w:szCs w:val="22"/>
              </w:rPr>
              <w:t>X</w:t>
            </w:r>
          </w:p>
        </w:tc>
        <w:tc>
          <w:tcPr>
            <w:tcW w:w="1418" w:type="dxa"/>
          </w:tcPr>
          <w:p w:rsidR="006770BD" w:rsidRPr="00FA34B6" w:rsidRDefault="006770BD" w:rsidP="00DC494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6770BD" w:rsidRPr="00FA34B6" w:rsidRDefault="006770BD" w:rsidP="00DC494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6770BD" w:rsidRPr="00FA34B6" w:rsidRDefault="006770BD" w:rsidP="00DC494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6770BD" w:rsidRPr="009116E7" w:rsidTr="00DC494C">
        <w:trPr>
          <w:trHeight w:val="273"/>
        </w:trPr>
        <w:tc>
          <w:tcPr>
            <w:cnfStyle w:val="001000000000" w:firstRow="0" w:lastRow="0" w:firstColumn="1" w:lastColumn="0" w:oddVBand="0" w:evenVBand="0" w:oddHBand="0" w:evenHBand="0" w:firstRowFirstColumn="0" w:firstRowLastColumn="0" w:lastRowFirstColumn="0" w:lastRowLastColumn="0"/>
            <w:tcW w:w="3823" w:type="dxa"/>
          </w:tcPr>
          <w:p w:rsidR="006770BD" w:rsidRPr="00FA34B6" w:rsidRDefault="006770BD" w:rsidP="006770BD">
            <w:pPr>
              <w:pStyle w:val="PargrafodaLista"/>
              <w:numPr>
                <w:ilvl w:val="0"/>
                <w:numId w:val="14"/>
              </w:numPr>
              <w:ind w:left="426"/>
              <w:rPr>
                <w:rFonts w:asciiTheme="minorHAnsi" w:hAnsiTheme="minorHAnsi" w:cstheme="minorHAnsi"/>
                <w:b w:val="0"/>
                <w:sz w:val="22"/>
                <w:szCs w:val="22"/>
              </w:rPr>
            </w:pPr>
            <w:r w:rsidRPr="00FA34B6">
              <w:rPr>
                <w:rFonts w:asciiTheme="minorHAnsi" w:hAnsiTheme="minorHAnsi" w:cstheme="minorHAnsi"/>
                <w:b w:val="0"/>
                <w:sz w:val="22"/>
                <w:szCs w:val="22"/>
              </w:rPr>
              <w:t>Rinaldo Ferreira Barbosa</w:t>
            </w:r>
          </w:p>
        </w:tc>
        <w:tc>
          <w:tcPr>
            <w:tcW w:w="1417" w:type="dxa"/>
          </w:tcPr>
          <w:p w:rsidR="006770BD" w:rsidRPr="00FA34B6" w:rsidRDefault="006770BD" w:rsidP="00DC494C">
            <w:pPr>
              <w:jc w:val="center"/>
              <w:cnfStyle w:val="000000000000" w:firstRow="0" w:lastRow="0" w:firstColumn="0" w:lastColumn="0" w:oddVBand="0" w:evenVBand="0" w:oddHBand="0" w:evenHBand="0" w:firstRowFirstColumn="0" w:firstRowLastColumn="0" w:lastRowFirstColumn="0" w:lastRowLastColumn="0"/>
            </w:pPr>
            <w:r w:rsidRPr="00FA34B6">
              <w:rPr>
                <w:rFonts w:ascii="Calibri" w:hAnsi="Calibri" w:cs="Calibri"/>
                <w:sz w:val="22"/>
                <w:szCs w:val="22"/>
              </w:rPr>
              <w:t>X</w:t>
            </w:r>
          </w:p>
        </w:tc>
        <w:tc>
          <w:tcPr>
            <w:tcW w:w="1418" w:type="dxa"/>
          </w:tcPr>
          <w:p w:rsidR="006770BD" w:rsidRPr="00FA34B6" w:rsidRDefault="006770BD" w:rsidP="00DC49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417" w:type="dxa"/>
          </w:tcPr>
          <w:p w:rsidR="006770BD" w:rsidRPr="00FA34B6" w:rsidRDefault="006770BD" w:rsidP="00DC49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c>
          <w:tcPr>
            <w:tcW w:w="1269" w:type="dxa"/>
          </w:tcPr>
          <w:p w:rsidR="006770BD" w:rsidRPr="00FA34B6" w:rsidRDefault="006770BD" w:rsidP="00DC494C">
            <w:pPr>
              <w:jc w:val="center"/>
              <w:cnfStyle w:val="000000000000" w:firstRow="0" w:lastRow="0" w:firstColumn="0" w:lastColumn="0" w:oddVBand="0" w:evenVBand="0" w:oddHBand="0" w:evenHBand="0" w:firstRowFirstColumn="0" w:firstRowLastColumn="0" w:lastRowFirstColumn="0" w:lastRowLastColumn="0"/>
              <w:rPr>
                <w:rFonts w:ascii="Calibri" w:hAnsi="Calibri" w:cs="Calibri"/>
                <w:sz w:val="22"/>
                <w:szCs w:val="22"/>
              </w:rPr>
            </w:pPr>
          </w:p>
        </w:tc>
      </w:tr>
      <w:tr w:rsidR="006770BD" w:rsidRPr="009116E7" w:rsidTr="00DC494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Pr>
          <w:p w:rsidR="006770BD" w:rsidRPr="00FA34B6" w:rsidRDefault="006770BD" w:rsidP="006770BD">
            <w:pPr>
              <w:pStyle w:val="PargrafodaLista"/>
              <w:numPr>
                <w:ilvl w:val="0"/>
                <w:numId w:val="14"/>
              </w:numPr>
              <w:ind w:left="426"/>
              <w:rPr>
                <w:rFonts w:asciiTheme="minorHAnsi" w:hAnsiTheme="minorHAnsi" w:cstheme="minorHAnsi"/>
                <w:b w:val="0"/>
                <w:sz w:val="22"/>
                <w:szCs w:val="22"/>
              </w:rPr>
            </w:pPr>
            <w:r w:rsidRPr="00FA34B6">
              <w:rPr>
                <w:rFonts w:asciiTheme="minorHAnsi" w:hAnsiTheme="minorHAnsi" w:cstheme="minorHAnsi"/>
                <w:b w:val="0"/>
                <w:sz w:val="22"/>
                <w:szCs w:val="22"/>
              </w:rPr>
              <w:t>Rodrigo Spinelli</w:t>
            </w:r>
          </w:p>
        </w:tc>
        <w:tc>
          <w:tcPr>
            <w:tcW w:w="1417" w:type="dxa"/>
          </w:tcPr>
          <w:p w:rsidR="006770BD" w:rsidRPr="00FA34B6" w:rsidRDefault="006770BD" w:rsidP="00DC494C">
            <w:pPr>
              <w:jc w:val="center"/>
              <w:cnfStyle w:val="000000100000" w:firstRow="0" w:lastRow="0" w:firstColumn="0" w:lastColumn="0" w:oddVBand="0" w:evenVBand="0" w:oddHBand="1" w:evenHBand="0" w:firstRowFirstColumn="0" w:firstRowLastColumn="0" w:lastRowFirstColumn="0" w:lastRowLastColumn="0"/>
            </w:pPr>
            <w:r w:rsidRPr="00FA34B6">
              <w:rPr>
                <w:rFonts w:ascii="Calibri" w:hAnsi="Calibri" w:cs="Calibri"/>
                <w:sz w:val="22"/>
                <w:szCs w:val="22"/>
              </w:rPr>
              <w:t>X</w:t>
            </w:r>
          </w:p>
        </w:tc>
        <w:tc>
          <w:tcPr>
            <w:tcW w:w="1418" w:type="dxa"/>
          </w:tcPr>
          <w:p w:rsidR="006770BD" w:rsidRPr="00FA34B6" w:rsidRDefault="006770BD" w:rsidP="00DC494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Pr>
          <w:p w:rsidR="006770BD" w:rsidRPr="00FA34B6" w:rsidRDefault="006770BD" w:rsidP="00DC494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Pr>
          <w:p w:rsidR="006770BD" w:rsidRPr="00FA34B6" w:rsidRDefault="006770BD" w:rsidP="00DC494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6770BD" w:rsidRPr="009116E7" w:rsidTr="00DC494C">
        <w:trPr>
          <w:trHeight w:val="273"/>
        </w:trPr>
        <w:tc>
          <w:tcPr>
            <w:cnfStyle w:val="001000000000" w:firstRow="0" w:lastRow="0" w:firstColumn="1" w:lastColumn="0" w:oddVBand="0" w:evenVBand="0" w:oddHBand="0" w:evenHBand="0" w:firstRowFirstColumn="0" w:firstRowLastColumn="0" w:lastRowFirstColumn="0" w:lastRowLastColumn="0"/>
            <w:tcW w:w="3823" w:type="dxa"/>
          </w:tcPr>
          <w:p w:rsidR="006770BD" w:rsidRPr="00FA34B6" w:rsidRDefault="006770BD" w:rsidP="006770BD">
            <w:pPr>
              <w:pStyle w:val="PargrafodaLista"/>
              <w:numPr>
                <w:ilvl w:val="0"/>
                <w:numId w:val="14"/>
              </w:numPr>
              <w:ind w:left="426"/>
              <w:rPr>
                <w:rFonts w:asciiTheme="minorHAnsi" w:hAnsiTheme="minorHAnsi" w:cstheme="minorHAnsi"/>
                <w:b w:val="0"/>
                <w:sz w:val="22"/>
                <w:szCs w:val="22"/>
              </w:rPr>
            </w:pPr>
            <w:r w:rsidRPr="00FA34B6">
              <w:rPr>
                <w:rFonts w:asciiTheme="minorHAnsi" w:hAnsiTheme="minorHAnsi" w:cstheme="minorHAnsi"/>
                <w:b w:val="0"/>
                <w:sz w:val="22"/>
                <w:szCs w:val="22"/>
              </w:rPr>
              <w:t xml:space="preserve">Silvia Monteiro </w:t>
            </w:r>
            <w:proofErr w:type="spellStart"/>
            <w:r w:rsidRPr="00FA34B6">
              <w:rPr>
                <w:rFonts w:asciiTheme="minorHAnsi" w:hAnsiTheme="minorHAnsi" w:cstheme="minorHAnsi"/>
                <w:b w:val="0"/>
                <w:sz w:val="22"/>
                <w:szCs w:val="22"/>
              </w:rPr>
              <w:t>Barakat</w:t>
            </w:r>
            <w:proofErr w:type="spellEnd"/>
          </w:p>
        </w:tc>
        <w:tc>
          <w:tcPr>
            <w:tcW w:w="1417" w:type="dxa"/>
          </w:tcPr>
          <w:p w:rsidR="006770BD" w:rsidRPr="00FA34B6" w:rsidRDefault="00D44564" w:rsidP="00DC494C">
            <w:pPr>
              <w:jc w:val="center"/>
              <w:cnfStyle w:val="000000000000" w:firstRow="0" w:lastRow="0" w:firstColumn="0" w:lastColumn="0" w:oddVBand="0" w:evenVBand="0" w:oddHBand="0" w:evenHBand="0" w:firstRowFirstColumn="0" w:firstRowLastColumn="0" w:lastRowFirstColumn="0" w:lastRowLastColumn="0"/>
            </w:pPr>
            <w:r w:rsidRPr="00FA34B6">
              <w:rPr>
                <w:rFonts w:ascii="Calibri" w:hAnsi="Calibri" w:cs="Calibri"/>
                <w:sz w:val="22"/>
                <w:szCs w:val="22"/>
              </w:rPr>
              <w:t>X</w:t>
            </w:r>
          </w:p>
        </w:tc>
        <w:tc>
          <w:tcPr>
            <w:tcW w:w="1418" w:type="dxa"/>
          </w:tcPr>
          <w:p w:rsidR="006770BD" w:rsidRPr="00FA34B6" w:rsidRDefault="006770BD" w:rsidP="00DC49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417" w:type="dxa"/>
          </w:tcPr>
          <w:p w:rsidR="006770BD" w:rsidRPr="00FA34B6" w:rsidRDefault="006770BD" w:rsidP="00DC49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c>
          <w:tcPr>
            <w:tcW w:w="1269" w:type="dxa"/>
          </w:tcPr>
          <w:p w:rsidR="006770BD" w:rsidRPr="00FA34B6" w:rsidRDefault="006770BD" w:rsidP="00DC494C">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theme="minorHAnsi"/>
                <w:sz w:val="22"/>
                <w:szCs w:val="22"/>
              </w:rPr>
            </w:pPr>
          </w:p>
        </w:tc>
      </w:tr>
      <w:tr w:rsidR="006770BD" w:rsidRPr="009116E7" w:rsidTr="00DC494C">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3823" w:type="dxa"/>
            <w:tcBorders>
              <w:bottom w:val="nil"/>
            </w:tcBorders>
          </w:tcPr>
          <w:p w:rsidR="006770BD" w:rsidRPr="00FA34B6" w:rsidRDefault="006770BD" w:rsidP="006770BD">
            <w:pPr>
              <w:pStyle w:val="PargrafodaLista"/>
              <w:numPr>
                <w:ilvl w:val="0"/>
                <w:numId w:val="14"/>
              </w:numPr>
              <w:ind w:left="426"/>
              <w:rPr>
                <w:rFonts w:asciiTheme="minorHAnsi" w:hAnsiTheme="minorHAnsi" w:cstheme="minorHAnsi"/>
                <w:b w:val="0"/>
                <w:sz w:val="22"/>
                <w:szCs w:val="22"/>
              </w:rPr>
            </w:pPr>
            <w:r w:rsidRPr="00FA34B6">
              <w:rPr>
                <w:rFonts w:asciiTheme="minorHAnsi" w:hAnsiTheme="minorHAnsi" w:cstheme="minorHAnsi"/>
                <w:b w:val="0"/>
                <w:sz w:val="22"/>
                <w:szCs w:val="22"/>
              </w:rPr>
              <w:t>Valdir Bandeira Fiorentin</w:t>
            </w:r>
          </w:p>
        </w:tc>
        <w:tc>
          <w:tcPr>
            <w:tcW w:w="1417" w:type="dxa"/>
            <w:tcBorders>
              <w:bottom w:val="nil"/>
            </w:tcBorders>
          </w:tcPr>
          <w:p w:rsidR="006770BD" w:rsidRPr="00FA34B6" w:rsidRDefault="006770BD" w:rsidP="00DC494C">
            <w:pPr>
              <w:jc w:val="center"/>
              <w:cnfStyle w:val="000000100000" w:firstRow="0" w:lastRow="0" w:firstColumn="0" w:lastColumn="0" w:oddVBand="0" w:evenVBand="0" w:oddHBand="1" w:evenHBand="0" w:firstRowFirstColumn="0" w:firstRowLastColumn="0" w:lastRowFirstColumn="0" w:lastRowLastColumn="0"/>
            </w:pPr>
            <w:r w:rsidRPr="00FA34B6">
              <w:rPr>
                <w:rFonts w:ascii="Calibri" w:hAnsi="Calibri" w:cs="Calibri"/>
                <w:sz w:val="22"/>
                <w:szCs w:val="22"/>
              </w:rPr>
              <w:t>X</w:t>
            </w:r>
          </w:p>
        </w:tc>
        <w:tc>
          <w:tcPr>
            <w:tcW w:w="1418" w:type="dxa"/>
            <w:tcBorders>
              <w:bottom w:val="nil"/>
            </w:tcBorders>
          </w:tcPr>
          <w:p w:rsidR="006770BD" w:rsidRPr="00FA34B6" w:rsidRDefault="006770BD" w:rsidP="00DC494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417" w:type="dxa"/>
            <w:tcBorders>
              <w:bottom w:val="nil"/>
            </w:tcBorders>
          </w:tcPr>
          <w:p w:rsidR="006770BD" w:rsidRPr="00FA34B6" w:rsidRDefault="006770BD" w:rsidP="00DC494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c>
          <w:tcPr>
            <w:tcW w:w="1269" w:type="dxa"/>
            <w:tcBorders>
              <w:bottom w:val="nil"/>
            </w:tcBorders>
          </w:tcPr>
          <w:p w:rsidR="006770BD" w:rsidRPr="00FA34B6" w:rsidRDefault="006770BD" w:rsidP="00DC494C">
            <w:pPr>
              <w:jc w:val="cente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rPr>
            </w:pPr>
          </w:p>
        </w:tc>
      </w:tr>
      <w:tr w:rsidR="006770BD" w:rsidRPr="009116E7" w:rsidTr="00DC494C">
        <w:trPr>
          <w:trHeight w:val="273"/>
        </w:trPr>
        <w:tc>
          <w:tcPr>
            <w:cnfStyle w:val="001000000000" w:firstRow="0" w:lastRow="0" w:firstColumn="1" w:lastColumn="0" w:oddVBand="0" w:evenVBand="0" w:oddHBand="0" w:evenHBand="0" w:firstRowFirstColumn="0" w:firstRowLastColumn="0" w:lastRowFirstColumn="0" w:lastRowLastColumn="0"/>
            <w:tcW w:w="5240" w:type="dxa"/>
            <w:gridSpan w:val="2"/>
            <w:tcBorders>
              <w:top w:val="nil"/>
              <w:left w:val="nil"/>
              <w:bottom w:val="nil"/>
              <w:right w:val="nil"/>
            </w:tcBorders>
          </w:tcPr>
          <w:p w:rsidR="006770BD" w:rsidRPr="00A90A79" w:rsidRDefault="006770BD" w:rsidP="00DC494C">
            <w:pPr>
              <w:jc w:val="center"/>
              <w:rPr>
                <w:rFonts w:asciiTheme="minorHAnsi" w:hAnsiTheme="minorHAnsi" w:cstheme="minorHAnsi"/>
                <w:sz w:val="22"/>
                <w:szCs w:val="22"/>
                <w:highlight w:val="yellow"/>
              </w:rPr>
            </w:pPr>
          </w:p>
        </w:tc>
        <w:tc>
          <w:tcPr>
            <w:tcW w:w="1418" w:type="dxa"/>
            <w:tcBorders>
              <w:top w:val="nil"/>
              <w:left w:val="nil"/>
              <w:bottom w:val="nil"/>
              <w:right w:val="nil"/>
            </w:tcBorders>
          </w:tcPr>
          <w:p w:rsidR="006770BD" w:rsidRPr="00A90A79" w:rsidRDefault="006770BD" w:rsidP="00DC49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rPr>
            </w:pPr>
          </w:p>
        </w:tc>
        <w:tc>
          <w:tcPr>
            <w:tcW w:w="1417" w:type="dxa"/>
            <w:tcBorders>
              <w:top w:val="nil"/>
              <w:left w:val="nil"/>
              <w:bottom w:val="nil"/>
              <w:right w:val="nil"/>
            </w:tcBorders>
          </w:tcPr>
          <w:p w:rsidR="006770BD" w:rsidRPr="00A90A79" w:rsidRDefault="006770BD" w:rsidP="00DC49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rPr>
            </w:pPr>
          </w:p>
        </w:tc>
        <w:tc>
          <w:tcPr>
            <w:tcW w:w="1269" w:type="dxa"/>
            <w:tcBorders>
              <w:top w:val="nil"/>
              <w:left w:val="nil"/>
              <w:bottom w:val="nil"/>
              <w:right w:val="nil"/>
            </w:tcBorders>
          </w:tcPr>
          <w:p w:rsidR="006770BD" w:rsidRPr="00A90A79" w:rsidRDefault="006770BD" w:rsidP="00DC494C">
            <w:pPr>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highlight w:val="yellow"/>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6770BD" w:rsidRPr="009116E7" w:rsidTr="00DC494C">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6770BD" w:rsidRPr="009116E7" w:rsidRDefault="006770BD" w:rsidP="00DC494C">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Histórico da votação:  </w:t>
            </w:r>
          </w:p>
          <w:p w:rsidR="006770BD" w:rsidRPr="009116E7" w:rsidRDefault="006770BD" w:rsidP="00DC494C">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6770BD" w:rsidRPr="009116E7" w:rsidTr="00DC494C">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6770BD" w:rsidRPr="009116E7" w:rsidRDefault="008D3FE9" w:rsidP="00DC494C">
            <w:pPr>
              <w:spacing w:line="276" w:lineRule="auto"/>
              <w:jc w:val="both"/>
              <w:textAlignment w:val="baseline"/>
              <w:rPr>
                <w:rFonts w:asciiTheme="minorHAnsi" w:eastAsia="Times New Roman" w:hAnsiTheme="minorHAnsi" w:cstheme="minorHAnsi"/>
                <w:b/>
                <w:bCs/>
                <w:sz w:val="20"/>
                <w:szCs w:val="22"/>
                <w:lang w:eastAsia="pt-BR"/>
              </w:rPr>
            </w:pPr>
            <w:r>
              <w:rPr>
                <w:rFonts w:asciiTheme="minorHAnsi" w:eastAsia="Times New Roman" w:hAnsiTheme="minorHAnsi" w:cstheme="minorHAnsi"/>
                <w:b/>
                <w:bCs/>
                <w:sz w:val="20"/>
                <w:szCs w:val="22"/>
                <w:lang w:eastAsia="pt-BR"/>
              </w:rPr>
              <w:t>Plenária Ordinária nº 137</w:t>
            </w:r>
          </w:p>
          <w:p w:rsidR="006770BD" w:rsidRPr="009116E7" w:rsidRDefault="006770BD" w:rsidP="00DC494C">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tc>
      </w:tr>
      <w:tr w:rsidR="006770BD" w:rsidRPr="009116E7" w:rsidTr="00DC494C">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6770BD" w:rsidRPr="009116E7" w:rsidRDefault="006770BD" w:rsidP="00DC494C">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Data: </w:t>
            </w:r>
            <w:r w:rsidRPr="00FA34B6">
              <w:rPr>
                <w:rFonts w:asciiTheme="minorHAnsi" w:eastAsia="Times New Roman" w:hAnsiTheme="minorHAnsi" w:cstheme="minorHAnsi"/>
                <w:bCs/>
                <w:sz w:val="20"/>
                <w:szCs w:val="22"/>
                <w:lang w:eastAsia="pt-BR"/>
              </w:rPr>
              <w:t>28/10/2022 </w:t>
            </w:r>
          </w:p>
          <w:p w:rsidR="006770BD" w:rsidRPr="009116E7" w:rsidRDefault="006770BD" w:rsidP="00DC494C">
            <w:pPr>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p>
          <w:p w:rsidR="006770BD" w:rsidRPr="009116E7" w:rsidRDefault="006770BD" w:rsidP="00DC494C">
            <w:pPr>
              <w:spacing w:line="276" w:lineRule="auto"/>
              <w:jc w:val="both"/>
              <w:textAlignment w:val="baseline"/>
              <w:rPr>
                <w:rFonts w:asciiTheme="minorHAnsi" w:hAnsiTheme="minorHAnsi" w:cstheme="minorHAnsi"/>
                <w:sz w:val="20"/>
                <w:szCs w:val="22"/>
              </w:rPr>
            </w:pPr>
            <w:r w:rsidRPr="009116E7">
              <w:rPr>
                <w:rFonts w:asciiTheme="minorHAnsi" w:eastAsia="Times New Roman" w:hAnsiTheme="minorHAnsi" w:cstheme="minorHAnsi"/>
                <w:b/>
                <w:bCs/>
                <w:sz w:val="20"/>
                <w:szCs w:val="22"/>
                <w:lang w:eastAsia="pt-BR"/>
              </w:rPr>
              <w:t xml:space="preserve">Matéria em votação: </w:t>
            </w:r>
            <w:r w:rsidR="007A4D38">
              <w:rPr>
                <w:rFonts w:asciiTheme="minorHAnsi" w:eastAsia="Times New Roman" w:hAnsiTheme="minorHAnsi" w:cstheme="minorHAnsi"/>
                <w:bCs/>
                <w:sz w:val="20"/>
                <w:szCs w:val="22"/>
                <w:lang w:eastAsia="pt-BR"/>
              </w:rPr>
              <w:t>DPO-RS 153</w:t>
            </w:r>
            <w:r w:rsidR="007906D8">
              <w:rPr>
                <w:rFonts w:asciiTheme="minorHAnsi" w:eastAsia="Times New Roman" w:hAnsiTheme="minorHAnsi" w:cstheme="minorHAnsi"/>
                <w:bCs/>
                <w:sz w:val="20"/>
                <w:szCs w:val="22"/>
                <w:lang w:eastAsia="pt-BR"/>
              </w:rPr>
              <w:t>8</w:t>
            </w:r>
            <w:r w:rsidRPr="00FA34B6">
              <w:rPr>
                <w:rFonts w:asciiTheme="minorHAnsi" w:eastAsia="Times New Roman" w:hAnsiTheme="minorHAnsi" w:cstheme="minorHAnsi"/>
                <w:bCs/>
                <w:sz w:val="20"/>
                <w:szCs w:val="22"/>
                <w:lang w:eastAsia="pt-BR"/>
              </w:rPr>
              <w:t>/2022</w:t>
            </w:r>
            <w:r w:rsidRPr="009116E7">
              <w:rPr>
                <w:rFonts w:asciiTheme="minorHAnsi" w:eastAsia="Times New Roman" w:hAnsiTheme="minorHAnsi" w:cstheme="minorHAnsi"/>
                <w:b/>
                <w:bCs/>
                <w:sz w:val="20"/>
                <w:szCs w:val="22"/>
                <w:lang w:eastAsia="pt-BR"/>
              </w:rPr>
              <w:t xml:space="preserve"> </w:t>
            </w:r>
            <w:r w:rsidRPr="009116E7">
              <w:rPr>
                <w:rFonts w:asciiTheme="minorHAnsi" w:eastAsia="Times New Roman" w:hAnsiTheme="minorHAnsi" w:cstheme="minorHAnsi"/>
                <w:bCs/>
                <w:sz w:val="20"/>
                <w:szCs w:val="22"/>
                <w:lang w:eastAsia="pt-BR"/>
              </w:rPr>
              <w:t>– </w:t>
            </w:r>
            <w:r>
              <w:rPr>
                <w:rFonts w:asciiTheme="minorHAnsi" w:hAnsiTheme="minorHAnsi" w:cstheme="minorHAnsi"/>
                <w:sz w:val="20"/>
                <w:szCs w:val="22"/>
              </w:rPr>
              <w:t>Protocolo SICCAU nº</w:t>
            </w:r>
            <w:r w:rsidRPr="000244E9">
              <w:rPr>
                <w:rFonts w:asciiTheme="minorHAnsi" w:hAnsiTheme="minorHAnsi" w:cstheme="minorHAnsi"/>
                <w:sz w:val="20"/>
                <w:szCs w:val="22"/>
              </w:rPr>
              <w:t xml:space="preserve"> </w:t>
            </w:r>
            <w:r w:rsidR="007906D8" w:rsidRPr="007906D8">
              <w:rPr>
                <w:rFonts w:asciiTheme="minorHAnsi" w:hAnsiTheme="minorHAnsi" w:cstheme="minorHAnsi"/>
                <w:sz w:val="20"/>
                <w:szCs w:val="22"/>
              </w:rPr>
              <w:t>1608872/2022</w:t>
            </w:r>
            <w:r w:rsidR="007A4D38">
              <w:rPr>
                <w:rFonts w:asciiTheme="minorHAnsi" w:hAnsiTheme="minorHAnsi" w:cstheme="minorHAnsi"/>
                <w:sz w:val="20"/>
                <w:szCs w:val="22"/>
              </w:rPr>
              <w:t xml:space="preserve"> - </w:t>
            </w:r>
            <w:r w:rsidR="007A4D38" w:rsidRPr="007A4D38">
              <w:rPr>
                <w:rFonts w:asciiTheme="minorHAnsi" w:hAnsiTheme="minorHAnsi" w:cstheme="minorHAnsi"/>
                <w:sz w:val="20"/>
                <w:szCs w:val="22"/>
              </w:rPr>
              <w:t xml:space="preserve">Homologa </w:t>
            </w:r>
            <w:r w:rsidR="007906D8">
              <w:rPr>
                <w:rFonts w:asciiTheme="minorHAnsi" w:hAnsiTheme="minorHAnsi" w:cstheme="minorHAnsi"/>
                <w:sz w:val="20"/>
                <w:szCs w:val="22"/>
              </w:rPr>
              <w:t>c</w:t>
            </w:r>
            <w:r w:rsidR="007906D8" w:rsidRPr="007906D8">
              <w:rPr>
                <w:rFonts w:asciiTheme="minorHAnsi" w:hAnsiTheme="minorHAnsi" w:cstheme="minorHAnsi"/>
                <w:sz w:val="20"/>
                <w:szCs w:val="22"/>
              </w:rPr>
              <w:t>oncessão de desconto de 90% na anuidade</w:t>
            </w:r>
            <w:r w:rsidR="007A4D38">
              <w:rPr>
                <w:rFonts w:asciiTheme="minorHAnsi" w:hAnsiTheme="minorHAnsi" w:cstheme="minorHAnsi"/>
                <w:sz w:val="20"/>
                <w:szCs w:val="22"/>
              </w:rPr>
              <w:t>.</w:t>
            </w:r>
          </w:p>
          <w:p w:rsidR="006770BD" w:rsidRPr="009116E7" w:rsidRDefault="006770BD" w:rsidP="00DC494C">
            <w:pPr>
              <w:spacing w:line="276" w:lineRule="auto"/>
              <w:jc w:val="both"/>
              <w:textAlignment w:val="baseline"/>
              <w:rPr>
                <w:rFonts w:asciiTheme="minorHAnsi" w:eastAsia="Times New Roman" w:hAnsiTheme="minorHAnsi" w:cstheme="minorHAnsi"/>
                <w:b/>
                <w:bCs/>
                <w:sz w:val="20"/>
                <w:szCs w:val="22"/>
                <w:lang w:eastAsia="pt-BR"/>
              </w:rPr>
            </w:pPr>
          </w:p>
        </w:tc>
      </w:tr>
      <w:tr w:rsidR="006770BD" w:rsidRPr="009116E7" w:rsidTr="00DC494C">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6770BD" w:rsidRPr="0086262D" w:rsidRDefault="006770BD" w:rsidP="00DC494C">
            <w:pPr>
              <w:spacing w:line="276" w:lineRule="auto"/>
              <w:jc w:val="both"/>
              <w:textAlignment w:val="baseline"/>
              <w:rPr>
                <w:rFonts w:asciiTheme="minorHAnsi" w:eastAsia="Times New Roman" w:hAnsiTheme="minorHAnsi" w:cstheme="minorHAnsi"/>
                <w:bCs/>
                <w:sz w:val="20"/>
                <w:szCs w:val="22"/>
                <w:lang w:eastAsia="pt-BR"/>
              </w:rPr>
            </w:pPr>
            <w:r w:rsidRPr="0086262D">
              <w:rPr>
                <w:rFonts w:asciiTheme="minorHAnsi" w:eastAsia="Times New Roman" w:hAnsiTheme="minorHAnsi" w:cstheme="minorHAnsi"/>
                <w:b/>
                <w:bCs/>
                <w:sz w:val="20"/>
                <w:szCs w:val="22"/>
                <w:lang w:eastAsia="pt-BR"/>
              </w:rPr>
              <w:t xml:space="preserve">Resultado da </w:t>
            </w:r>
            <w:r w:rsidRPr="00FA34B6">
              <w:rPr>
                <w:rFonts w:asciiTheme="minorHAnsi" w:eastAsia="Times New Roman" w:hAnsiTheme="minorHAnsi" w:cstheme="minorHAnsi"/>
                <w:b/>
                <w:bCs/>
                <w:sz w:val="20"/>
                <w:szCs w:val="22"/>
                <w:lang w:eastAsia="pt-BR"/>
              </w:rPr>
              <w:t xml:space="preserve">votação: </w:t>
            </w:r>
            <w:r w:rsidRPr="00FA34B6">
              <w:rPr>
                <w:rFonts w:asciiTheme="minorHAnsi" w:eastAsia="Times New Roman" w:hAnsiTheme="minorHAnsi" w:cstheme="minorHAnsi"/>
                <w:bCs/>
                <w:sz w:val="20"/>
                <w:szCs w:val="22"/>
                <w:lang w:eastAsia="pt-BR"/>
              </w:rPr>
              <w:t>Favoráveis (1</w:t>
            </w:r>
            <w:r w:rsidR="00D44564">
              <w:rPr>
                <w:rFonts w:asciiTheme="minorHAnsi" w:eastAsia="Times New Roman" w:hAnsiTheme="minorHAnsi" w:cstheme="minorHAnsi"/>
                <w:bCs/>
                <w:sz w:val="20"/>
                <w:szCs w:val="22"/>
                <w:lang w:eastAsia="pt-BR"/>
              </w:rPr>
              <w:t>8</w:t>
            </w:r>
            <w:r w:rsidRPr="00FA34B6">
              <w:rPr>
                <w:rFonts w:asciiTheme="minorHAnsi" w:eastAsia="Times New Roman" w:hAnsiTheme="minorHAnsi" w:cstheme="minorHAnsi"/>
                <w:bCs/>
                <w:sz w:val="20"/>
                <w:szCs w:val="22"/>
                <w:lang w:eastAsia="pt-BR"/>
              </w:rPr>
              <w:t>) Ausências (04) total (22)</w:t>
            </w:r>
            <w:r w:rsidRPr="0086262D">
              <w:rPr>
                <w:rFonts w:asciiTheme="minorHAnsi" w:eastAsia="Times New Roman" w:hAnsiTheme="minorHAnsi" w:cstheme="minorHAnsi"/>
                <w:bCs/>
                <w:sz w:val="20"/>
                <w:szCs w:val="22"/>
                <w:lang w:eastAsia="pt-BR"/>
              </w:rPr>
              <w:t> </w:t>
            </w:r>
          </w:p>
          <w:p w:rsidR="006770BD" w:rsidRPr="00871AD5" w:rsidRDefault="006770BD" w:rsidP="00DC494C">
            <w:pPr>
              <w:spacing w:line="276" w:lineRule="auto"/>
              <w:jc w:val="both"/>
              <w:textAlignment w:val="baseline"/>
              <w:rPr>
                <w:rFonts w:asciiTheme="minorHAnsi" w:eastAsia="Times New Roman" w:hAnsiTheme="minorHAnsi" w:cstheme="minorHAnsi"/>
                <w:b/>
                <w:bCs/>
                <w:sz w:val="20"/>
                <w:szCs w:val="22"/>
                <w:highlight w:val="yellow"/>
                <w:lang w:eastAsia="pt-BR"/>
              </w:rPr>
            </w:pPr>
            <w:r w:rsidRPr="0086262D">
              <w:rPr>
                <w:rFonts w:asciiTheme="minorHAnsi" w:eastAsia="Times New Roman" w:hAnsiTheme="minorHAnsi" w:cstheme="minorHAnsi"/>
                <w:b/>
                <w:bCs/>
                <w:sz w:val="20"/>
                <w:szCs w:val="22"/>
                <w:lang w:eastAsia="pt-BR"/>
              </w:rPr>
              <w:t> </w:t>
            </w:r>
          </w:p>
        </w:tc>
      </w:tr>
      <w:tr w:rsidR="006770BD" w:rsidRPr="009116E7" w:rsidTr="00DC494C">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6770BD" w:rsidRPr="009116E7" w:rsidRDefault="006770BD" w:rsidP="00DC494C">
            <w:pPr>
              <w:spacing w:line="276" w:lineRule="auto"/>
              <w:jc w:val="both"/>
              <w:textAlignment w:val="baseline"/>
              <w:rPr>
                <w:rFonts w:asciiTheme="minorHAnsi" w:eastAsia="Times New Roman" w:hAnsiTheme="minorHAnsi" w:cstheme="minorHAnsi"/>
                <w:bCs/>
                <w:sz w:val="20"/>
                <w:szCs w:val="22"/>
                <w:lang w:eastAsia="pt-BR"/>
              </w:rPr>
            </w:pPr>
            <w:r w:rsidRPr="009116E7">
              <w:rPr>
                <w:rFonts w:asciiTheme="minorHAnsi" w:eastAsia="Times New Roman" w:hAnsiTheme="minorHAnsi" w:cstheme="minorHAnsi"/>
                <w:b/>
                <w:bCs/>
                <w:sz w:val="20"/>
                <w:szCs w:val="22"/>
                <w:lang w:eastAsia="pt-BR"/>
              </w:rPr>
              <w:t>Ocorrências: </w:t>
            </w:r>
            <w:r w:rsidRPr="009116E7">
              <w:rPr>
                <w:rFonts w:asciiTheme="minorHAnsi" w:eastAsia="Times New Roman" w:hAnsiTheme="minorHAnsi" w:cstheme="minorHAnsi"/>
                <w:bCs/>
                <w:sz w:val="20"/>
                <w:szCs w:val="22"/>
                <w:lang w:eastAsia="pt-BR"/>
              </w:rPr>
              <w:t>Votos registrados com chamada nominal.</w:t>
            </w:r>
          </w:p>
          <w:p w:rsidR="006770BD" w:rsidRPr="009116E7" w:rsidRDefault="006770BD" w:rsidP="00DC494C">
            <w:pPr>
              <w:tabs>
                <w:tab w:val="left" w:pos="1972"/>
              </w:tabs>
              <w:spacing w:line="276" w:lineRule="auto"/>
              <w:jc w:val="both"/>
              <w:textAlignment w:val="baseline"/>
              <w:rPr>
                <w:rFonts w:asciiTheme="minorHAnsi" w:eastAsia="Times New Roman" w:hAnsiTheme="minorHAnsi" w:cstheme="minorHAnsi"/>
                <w:b/>
                <w:bCs/>
                <w:sz w:val="20"/>
                <w:szCs w:val="22"/>
                <w:lang w:eastAsia="pt-BR"/>
              </w:rPr>
            </w:pPr>
            <w:r w:rsidRPr="009116E7">
              <w:rPr>
                <w:rFonts w:asciiTheme="minorHAnsi" w:eastAsia="Times New Roman" w:hAnsiTheme="minorHAnsi" w:cstheme="minorHAnsi"/>
                <w:b/>
                <w:bCs/>
                <w:sz w:val="20"/>
                <w:szCs w:val="22"/>
                <w:lang w:eastAsia="pt-BR"/>
              </w:rPr>
              <w:t> </w:t>
            </w:r>
            <w:r w:rsidRPr="009116E7">
              <w:rPr>
                <w:rFonts w:asciiTheme="minorHAnsi" w:eastAsia="Times New Roman" w:hAnsiTheme="minorHAnsi" w:cstheme="minorHAnsi"/>
                <w:b/>
                <w:bCs/>
                <w:sz w:val="20"/>
                <w:szCs w:val="22"/>
                <w:lang w:eastAsia="pt-BR"/>
              </w:rPr>
              <w:tab/>
            </w:r>
          </w:p>
          <w:p w:rsidR="006770BD" w:rsidRPr="009116E7" w:rsidRDefault="006770BD" w:rsidP="00DC494C">
            <w:pPr>
              <w:tabs>
                <w:tab w:val="left" w:pos="1972"/>
              </w:tabs>
              <w:spacing w:line="276" w:lineRule="auto"/>
              <w:jc w:val="both"/>
              <w:textAlignment w:val="baseline"/>
              <w:rPr>
                <w:rFonts w:asciiTheme="minorHAnsi" w:eastAsia="Times New Roman" w:hAnsiTheme="minorHAnsi" w:cstheme="minorHAnsi"/>
                <w:b/>
                <w:bCs/>
                <w:sz w:val="20"/>
                <w:szCs w:val="22"/>
                <w:lang w:eastAsia="pt-BR"/>
              </w:rPr>
            </w:pPr>
          </w:p>
        </w:tc>
      </w:tr>
      <w:tr w:rsidR="006770BD" w:rsidRPr="009116E7" w:rsidTr="00DC494C">
        <w:trPr>
          <w:trHeight w:val="300"/>
        </w:trPr>
        <w:tc>
          <w:tcPr>
            <w:tcW w:w="4755" w:type="dxa"/>
            <w:tcBorders>
              <w:top w:val="nil"/>
              <w:left w:val="single" w:sz="6" w:space="0" w:color="D0CECE"/>
              <w:bottom w:val="single" w:sz="6" w:space="0" w:color="D0CECE"/>
              <w:right w:val="nil"/>
            </w:tcBorders>
            <w:shd w:val="clear" w:color="auto" w:fill="E7E6E6"/>
            <w:hideMark/>
          </w:tcPr>
          <w:p w:rsidR="006770BD" w:rsidRPr="00322076" w:rsidRDefault="006770BD" w:rsidP="00DC494C">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6770BD" w:rsidRPr="00322076" w:rsidRDefault="006770BD" w:rsidP="00DC494C">
            <w:pPr>
              <w:spacing w:line="276" w:lineRule="auto"/>
              <w:jc w:val="both"/>
              <w:textAlignment w:val="baseline"/>
              <w:rPr>
                <w:rFonts w:asciiTheme="minorHAnsi" w:eastAsia="Times New Roman" w:hAnsiTheme="minorHAnsi" w:cstheme="minorHAnsi"/>
                <w:b/>
                <w:bCs/>
                <w:sz w:val="20"/>
                <w:szCs w:val="22"/>
                <w:lang w:eastAsia="pt-BR"/>
              </w:rPr>
            </w:pPr>
            <w:r w:rsidRPr="00322076">
              <w:rPr>
                <w:rFonts w:asciiTheme="minorHAnsi" w:eastAsia="Times New Roman" w:hAnsiTheme="minorHAnsi" w:cstheme="minorHAnsi"/>
                <w:b/>
                <w:bCs/>
                <w:sz w:val="20"/>
                <w:szCs w:val="22"/>
                <w:lang w:eastAsia="pt-BR"/>
              </w:rPr>
              <w:t>Presidente da Reunião: Tiago Holzmann da Silva     </w:t>
            </w:r>
          </w:p>
        </w:tc>
      </w:tr>
    </w:tbl>
    <w:p w:rsidR="004F4077" w:rsidRPr="009116E7" w:rsidRDefault="004F4077" w:rsidP="006770BD">
      <w:pPr>
        <w:pStyle w:val="PargrafodaLista"/>
        <w:ind w:left="0"/>
        <w:jc w:val="both"/>
        <w:rPr>
          <w:rFonts w:asciiTheme="minorHAnsi" w:hAnsiTheme="minorHAnsi" w:cstheme="minorHAnsi"/>
          <w:b/>
          <w:bCs/>
          <w:sz w:val="22"/>
          <w:szCs w:val="22"/>
          <w:lang w:eastAsia="pt-BR"/>
        </w:rPr>
      </w:pPr>
    </w:p>
    <w:sectPr w:rsidR="004F4077" w:rsidRPr="009116E7" w:rsidSect="006770BD">
      <w:headerReference w:type="default" r:id="rId12"/>
      <w:footerReference w:type="default" r:id="rId13"/>
      <w:headerReference w:type="first" r:id="rId14"/>
      <w:footerReference w:type="first" r:id="rId15"/>
      <w:pgSz w:w="11906" w:h="16838"/>
      <w:pgMar w:top="1701" w:right="1134" w:bottom="851" w:left="1701" w:header="1418" w:footer="227" w:gutter="0"/>
      <w:cols w:space="720"/>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57B8A" w:rsidRDefault="00357B8A">
      <w:r>
        <w:separator/>
      </w:r>
    </w:p>
  </w:endnote>
  <w:endnote w:type="continuationSeparator" w:id="0">
    <w:p w:rsidR="00357B8A" w:rsidRDefault="00357B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00000000"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0BD" w:rsidRDefault="006770BD">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sdt>
    <w:sdtPr>
      <w:id w:val="684146519"/>
      <w:docPartObj>
        <w:docPartGallery w:val="Page Numbers (Bottom of Page)"/>
        <w:docPartUnique/>
      </w:docPartObj>
    </w:sdtPr>
    <w:sdtEndPr/>
    <w:sdtContent>
      <w:p w:rsidR="006770BD" w:rsidRDefault="006770BD">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8658C2">
          <w:rPr>
            <w:rFonts w:ascii="DaxCondensed" w:hAnsi="DaxCondensed" w:cs="Arial"/>
            <w:noProof/>
            <w:sz w:val="20"/>
            <w:szCs w:val="20"/>
          </w:rPr>
          <w:t>2</w:t>
        </w:r>
        <w:r>
          <w:rPr>
            <w:rFonts w:ascii="DaxCondensed" w:hAnsi="DaxCondensed" w:cs="Arial"/>
            <w:sz w:val="20"/>
            <w:szCs w:val="20"/>
          </w:rPr>
          <w:fldChar w:fldCharType="end"/>
        </w:r>
      </w:p>
      <w:p w:rsidR="006770BD" w:rsidRDefault="006770BD">
        <w:pPr>
          <w:pStyle w:val="Rodap"/>
          <w:ind w:left="-567"/>
          <w:rPr>
            <w:sz w:val="20"/>
            <w:szCs w:val="20"/>
          </w:rPr>
        </w:pPr>
        <w:r>
          <w:rPr>
            <w:rFonts w:ascii="DaxCondensed" w:hAnsi="DaxCondensed" w:cs="Arial"/>
            <w:b/>
            <w:color w:val="2C778C"/>
            <w:sz w:val="20"/>
            <w:szCs w:val="20"/>
          </w:rPr>
          <w:t>www.caurs.gov.br</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0BD" w:rsidRDefault="006770BD">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6770BD" w:rsidRDefault="006770BD">
    <w:pPr>
      <w:pStyle w:val="Rodap"/>
      <w:ind w:left="-567"/>
      <w:rPr>
        <w:rFonts w:ascii="DaxCondensed" w:hAnsi="DaxCondensed" w:cs="Arial"/>
        <w:color w:val="2C778C"/>
        <w:sz w:val="20"/>
        <w:szCs w:val="20"/>
      </w:rPr>
    </w:pPr>
  </w:p>
  <w:sdt>
    <w:sdtPr>
      <w:id w:val="1261188785"/>
      <w:docPartObj>
        <w:docPartGallery w:val="Page Numbers (Bottom of Page)"/>
        <w:docPartUnique/>
      </w:docPartObj>
    </w:sdtPr>
    <w:sdtEndPr/>
    <w:sdtContent>
      <w:p w:rsidR="006770BD" w:rsidRDefault="006770BD">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8658C2">
          <w:rPr>
            <w:rFonts w:ascii="DaxCondensed" w:hAnsi="DaxCondensed" w:cs="Arial"/>
            <w:noProof/>
            <w:sz w:val="20"/>
            <w:szCs w:val="20"/>
          </w:rPr>
          <w:t>1</w:t>
        </w:r>
        <w:r>
          <w:rPr>
            <w:rFonts w:ascii="DaxCondensed" w:hAnsi="DaxCondensed" w:cs="Arial"/>
            <w:sz w:val="20"/>
            <w:szCs w:val="20"/>
          </w:rPr>
          <w:fldChar w:fldCharType="end"/>
        </w:r>
      </w:p>
      <w:p w:rsidR="006770BD" w:rsidRDefault="006770BD">
        <w:pPr>
          <w:pStyle w:val="Rodap"/>
          <w:ind w:left="-567"/>
          <w:rPr>
            <w:sz w:val="20"/>
            <w:szCs w:val="20"/>
          </w:rPr>
        </w:pPr>
        <w:r>
          <w:rPr>
            <w:rFonts w:ascii="DaxCondensed" w:hAnsi="DaxCondensed" w:cs="Arial"/>
            <w:b/>
            <w:color w:val="2C778C"/>
            <w:sz w:val="20"/>
            <w:szCs w:val="20"/>
          </w:rPr>
          <w:t>www.caurs.gov.br</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2002809468"/>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7A4D38">
          <w:rPr>
            <w:rFonts w:ascii="DaxCondensed" w:hAnsi="DaxCondensed" w:cs="Arial"/>
            <w:noProof/>
            <w:sz w:val="20"/>
            <w:szCs w:val="20"/>
          </w:rPr>
          <w:t>4</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p w:rsidR="00507DD9" w:rsidRDefault="008658C2"/>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tabs>
        <w:tab w:val="center" w:pos="4320"/>
        <w:tab w:val="right" w:pos="8640"/>
      </w:tabs>
      <w:spacing w:after="120" w:line="276" w:lineRule="auto"/>
      <w:ind w:left="-1701" w:right="-851"/>
      <w:jc w:val="center"/>
      <w:rPr>
        <w:rFonts w:ascii="Arial" w:hAnsi="Arial" w:cs="Arial"/>
        <w:b/>
        <w:color w:val="2C778C"/>
      </w:rPr>
    </w:pPr>
    <w:r>
      <w:rPr>
        <w:rFonts w:ascii="Arial" w:hAnsi="Arial" w:cs="Arial"/>
        <w:b/>
        <w:color w:val="2C778C"/>
      </w:rPr>
      <w:t>_________________________________________________________________________________________</w:t>
    </w:r>
  </w:p>
  <w:p w:rsidR="00507DD9" w:rsidRDefault="00507DD9">
    <w:pPr>
      <w:pStyle w:val="Rodap"/>
      <w:ind w:left="-567"/>
      <w:rPr>
        <w:rFonts w:ascii="DaxCondensed" w:hAnsi="DaxCondensed" w:cs="Arial"/>
        <w:color w:val="2C778C"/>
        <w:sz w:val="20"/>
        <w:szCs w:val="20"/>
      </w:rPr>
    </w:pPr>
  </w:p>
  <w:sdt>
    <w:sdtPr>
      <w:id w:val="660091581"/>
      <w:docPartObj>
        <w:docPartGallery w:val="Page Numbers (Bottom of Page)"/>
        <w:docPartUnique/>
      </w:docPartObj>
    </w:sdtPr>
    <w:sdtEndPr/>
    <w:sdtContent>
      <w:p w:rsidR="00507DD9" w:rsidRDefault="004F4077">
        <w:pPr>
          <w:pStyle w:val="Rodap"/>
          <w:ind w:left="-567"/>
        </w:pPr>
        <w:r>
          <w:rPr>
            <w:rFonts w:ascii="DaxCondensed" w:hAnsi="DaxCondensed" w:cs="Arial"/>
            <w:color w:val="2C778C"/>
            <w:sz w:val="20"/>
            <w:szCs w:val="20"/>
          </w:rPr>
          <w:t>Rua Dona Laura, nº 320, 14º e 15º andares, bairro Rio Branco - Porto Alegre/RS - CEP:</w:t>
        </w:r>
        <w:r>
          <w:rPr>
            <w:rFonts w:ascii="DaxCondensed" w:hAnsi="DaxCondensed"/>
            <w:sz w:val="20"/>
            <w:szCs w:val="20"/>
          </w:rPr>
          <w:t xml:space="preserve"> </w:t>
        </w:r>
        <w:r>
          <w:rPr>
            <w:rFonts w:ascii="DaxCondensed" w:hAnsi="DaxCondensed" w:cs="Arial"/>
            <w:color w:val="2C778C"/>
            <w:sz w:val="20"/>
            <w:szCs w:val="20"/>
          </w:rPr>
          <w:t xml:space="preserve">90430-090 | Telefone: (51) </w:t>
        </w:r>
        <w:proofErr w:type="gramStart"/>
        <w:r>
          <w:rPr>
            <w:rFonts w:ascii="DaxCondensed" w:hAnsi="DaxCondensed" w:cs="Arial"/>
            <w:color w:val="2C778C"/>
            <w:sz w:val="20"/>
            <w:szCs w:val="20"/>
          </w:rPr>
          <w:t xml:space="preserve">3094.9800 </w:t>
        </w:r>
        <w:r>
          <w:rPr>
            <w:sz w:val="20"/>
            <w:szCs w:val="20"/>
          </w:rPr>
          <w:t xml:space="preserve"> </w:t>
        </w:r>
        <w:r>
          <w:rPr>
            <w:sz w:val="20"/>
            <w:szCs w:val="20"/>
          </w:rPr>
          <w:tab/>
        </w:r>
        <w:proofErr w:type="gramEnd"/>
        <w:r>
          <w:rPr>
            <w:sz w:val="20"/>
            <w:szCs w:val="20"/>
          </w:rPr>
          <w:tab/>
        </w:r>
        <w:r>
          <w:rPr>
            <w:rFonts w:ascii="DaxCondensed" w:hAnsi="DaxCondensed" w:cs="Arial"/>
            <w:sz w:val="20"/>
            <w:szCs w:val="20"/>
          </w:rPr>
          <w:fldChar w:fldCharType="begin"/>
        </w:r>
        <w:r>
          <w:rPr>
            <w:rFonts w:ascii="DaxCondensed" w:hAnsi="DaxCondensed" w:cs="Arial"/>
            <w:sz w:val="20"/>
            <w:szCs w:val="20"/>
          </w:rPr>
          <w:instrText>PAGE</w:instrText>
        </w:r>
        <w:r>
          <w:rPr>
            <w:rFonts w:ascii="DaxCondensed" w:hAnsi="DaxCondensed" w:cs="Arial"/>
            <w:sz w:val="20"/>
            <w:szCs w:val="20"/>
          </w:rPr>
          <w:fldChar w:fldCharType="separate"/>
        </w:r>
        <w:r w:rsidR="008658C2">
          <w:rPr>
            <w:rFonts w:ascii="DaxCondensed" w:hAnsi="DaxCondensed" w:cs="Arial"/>
            <w:noProof/>
            <w:sz w:val="20"/>
            <w:szCs w:val="20"/>
          </w:rPr>
          <w:t>3</w:t>
        </w:r>
        <w:r>
          <w:rPr>
            <w:rFonts w:ascii="DaxCondensed" w:hAnsi="DaxCondensed" w:cs="Arial"/>
            <w:sz w:val="20"/>
            <w:szCs w:val="20"/>
          </w:rPr>
          <w:fldChar w:fldCharType="end"/>
        </w:r>
      </w:p>
      <w:p w:rsidR="00507DD9" w:rsidRDefault="004F4077">
        <w:pPr>
          <w:pStyle w:val="Rodap"/>
          <w:ind w:left="-567"/>
          <w:rPr>
            <w:sz w:val="20"/>
            <w:szCs w:val="20"/>
          </w:rPr>
        </w:pPr>
        <w:r>
          <w:rPr>
            <w:rFonts w:ascii="DaxCondensed" w:hAnsi="DaxCondensed" w:cs="Arial"/>
            <w:b/>
            <w:color w:val="2C778C"/>
            <w:sz w:val="20"/>
            <w:szCs w:val="20"/>
          </w:rPr>
          <w:t>www.caurs.gov.br</w:t>
        </w:r>
      </w:p>
      <w:p w:rsidR="00507DD9" w:rsidRDefault="008658C2"/>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57B8A" w:rsidRDefault="00357B8A">
      <w:r>
        <w:separator/>
      </w:r>
    </w:p>
  </w:footnote>
  <w:footnote w:type="continuationSeparator" w:id="0">
    <w:p w:rsidR="00357B8A" w:rsidRDefault="00357B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0BD" w:rsidRDefault="006770BD">
    <w:pPr>
      <w:pStyle w:val="Cabealho"/>
      <w:ind w:left="587"/>
      <w:jc w:val="right"/>
      <w:rPr>
        <w:rFonts w:ascii="Arial" w:hAnsi="Arial"/>
        <w:color w:val="296D7A"/>
        <w:sz w:val="22"/>
      </w:rPr>
    </w:pPr>
    <w:r>
      <w:rPr>
        <w:noProof/>
        <w:lang w:eastAsia="pt-BR"/>
      </w:rPr>
      <w:drawing>
        <wp:anchor distT="0" distB="0" distL="0" distR="0" simplePos="0" relativeHeight="251665408" behindDoc="1" locked="0" layoutInCell="1" allowOverlap="1" wp14:anchorId="10A7A125" wp14:editId="09DDCE6E">
          <wp:simplePos x="0" y="0"/>
          <wp:positionH relativeFrom="page">
            <wp:align>left</wp:align>
          </wp:positionH>
          <wp:positionV relativeFrom="paragraph">
            <wp:posOffset>-900752</wp:posOffset>
          </wp:positionV>
          <wp:extent cx="7560310" cy="969645"/>
          <wp:effectExtent l="0" t="0" r="2540" b="1905"/>
          <wp:wrapNone/>
          <wp:docPr id="8"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770BD" w:rsidRDefault="006770BD">
    <w:pPr>
      <w:pStyle w:val="Cabealho"/>
      <w:jc w:val="right"/>
    </w:pPr>
    <w:r>
      <w:rPr>
        <w:noProof/>
        <w:lang w:eastAsia="pt-BR"/>
      </w:rPr>
      <w:drawing>
        <wp:anchor distT="0" distB="0" distL="0" distR="0" simplePos="0" relativeHeight="251664384" behindDoc="1" locked="0" layoutInCell="1" allowOverlap="1" wp14:anchorId="1D44F81A" wp14:editId="79EEC260">
          <wp:simplePos x="0" y="0"/>
          <wp:positionH relativeFrom="page">
            <wp:posOffset>8255</wp:posOffset>
          </wp:positionH>
          <wp:positionV relativeFrom="paragraph">
            <wp:posOffset>-921385</wp:posOffset>
          </wp:positionV>
          <wp:extent cx="7560310" cy="969645"/>
          <wp:effectExtent l="0" t="0" r="0" b="0"/>
          <wp:wrapNone/>
          <wp:docPr id="9"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12"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6770BD" w:rsidRDefault="006770BD">
    <w:pPr>
      <w:pStyle w:val="Cabealho"/>
      <w:jc w:val="right"/>
    </w:pPr>
  </w:p>
  <w:p w:rsidR="006770BD" w:rsidRDefault="006770BD">
    <w:pPr>
      <w:pStyle w:val="Cabealho"/>
      <w:jc w:val="right"/>
    </w:pPr>
  </w:p>
  <w:p w:rsidR="006770BD" w:rsidRDefault="006770BD">
    <w:pPr>
      <w:pStyle w:val="Cabealho"/>
      <w:jc w:val="righ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7A1836">
    <w:pPr>
      <w:pStyle w:val="Cabealho"/>
      <w:ind w:left="587"/>
      <w:rPr>
        <w:rFonts w:ascii="Arial" w:hAnsi="Arial"/>
        <w:color w:val="296D7A"/>
        <w:sz w:val="22"/>
      </w:rPr>
    </w:pPr>
    <w:r>
      <w:rPr>
        <w:noProof/>
        <w:lang w:eastAsia="pt-BR"/>
      </w:rPr>
      <w:drawing>
        <wp:anchor distT="0" distB="0" distL="0" distR="0" simplePos="0" relativeHeight="251662336" behindDoc="1" locked="0" layoutInCell="1" allowOverlap="1" wp14:anchorId="41945EB1" wp14:editId="74018743">
          <wp:simplePos x="0" y="0"/>
          <wp:positionH relativeFrom="page">
            <wp:align>right</wp:align>
          </wp:positionH>
          <wp:positionV relativeFrom="paragraph">
            <wp:posOffset>-863193</wp:posOffset>
          </wp:positionV>
          <wp:extent cx="7560310" cy="969645"/>
          <wp:effectExtent l="0" t="0" r="2540" b="1905"/>
          <wp:wrapNone/>
          <wp:docPr id="1"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7DD9" w:rsidRDefault="004F4077">
    <w:pPr>
      <w:pStyle w:val="Cabealho"/>
    </w:pPr>
    <w:r>
      <w:rPr>
        <w:noProof/>
        <w:lang w:eastAsia="pt-BR"/>
      </w:rPr>
      <w:drawing>
        <wp:anchor distT="0" distB="0" distL="0" distR="0" simplePos="0" relativeHeight="4" behindDoc="1" locked="0" layoutInCell="1" allowOverlap="1">
          <wp:simplePos x="0" y="0"/>
          <wp:positionH relativeFrom="page">
            <wp:align>center</wp:align>
          </wp:positionH>
          <wp:positionV relativeFrom="paragraph">
            <wp:posOffset>-867410</wp:posOffset>
          </wp:positionV>
          <wp:extent cx="7560310" cy="969645"/>
          <wp:effectExtent l="0" t="0" r="0" b="0"/>
          <wp:wrapNone/>
          <wp:docPr id="6" name="Imagem 20"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m 20" descr="CAU-RS-timbrado-word"/>
                  <pic:cNvPicPr>
                    <a:picLocks noChangeAspect="1" noChangeArrowheads="1"/>
                  </pic:cNvPicPr>
                </pic:nvPicPr>
                <pic:blipFill>
                  <a:blip r:embed="rId1"/>
                  <a:srcRect b="90928"/>
                  <a:stretch>
                    <a:fillRect/>
                  </a:stretch>
                </pic:blipFill>
                <pic:spPr bwMode="auto">
                  <a:xfrm>
                    <a:off x="0" y="0"/>
                    <a:ext cx="7560310" cy="969645"/>
                  </a:xfrm>
                  <a:prstGeom prst="rect">
                    <a:avLst/>
                  </a:prstGeom>
                </pic:spPr>
              </pic:pic>
            </a:graphicData>
          </a:graphic>
        </wp:anchor>
      </w:drawing>
    </w:r>
  </w:p>
  <w:p w:rsidR="00507DD9" w:rsidRDefault="00507D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89313A"/>
    <w:multiLevelType w:val="hybridMultilevel"/>
    <w:tmpl w:val="913650E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 w15:restartNumberingAfterBreak="0">
    <w:nsid w:val="066503A8"/>
    <w:multiLevelType w:val="hybridMultilevel"/>
    <w:tmpl w:val="1B8E5A38"/>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19B32008"/>
    <w:multiLevelType w:val="hybridMultilevel"/>
    <w:tmpl w:val="EB12CF04"/>
    <w:numStyleLink w:val="EstiloImportado1"/>
  </w:abstractNum>
  <w:abstractNum w:abstractNumId="3" w15:restartNumberingAfterBreak="0">
    <w:nsid w:val="20A639DC"/>
    <w:multiLevelType w:val="hybridMultilevel"/>
    <w:tmpl w:val="08563B86"/>
    <w:lvl w:ilvl="0" w:tplc="F0ACB40E">
      <w:start w:val="1"/>
      <w:numFmt w:val="decimal"/>
      <w:lvlText w:val="%1"/>
      <w:lvlJc w:val="left"/>
      <w:pPr>
        <w:ind w:left="720" w:hanging="360"/>
      </w:pPr>
      <w:rPr>
        <w:rFonts w:asciiTheme="minorHAnsi" w:hAnsiTheme="minorHAnsi" w:cstheme="minorHAnsi" w:hint="default"/>
        <w:sz w:val="24"/>
      </w:rPr>
    </w:lvl>
    <w:lvl w:ilvl="1" w:tplc="F5F2D088">
      <w:start w:val="1"/>
      <w:numFmt w:val="lowerLetter"/>
      <w:lvlText w:val="%2."/>
      <w:lvlJc w:val="left"/>
      <w:pPr>
        <w:ind w:left="1440" w:hanging="360"/>
      </w:pPr>
      <w:rPr>
        <w:rFonts w:asciiTheme="minorHAnsi" w:hAnsiTheme="minorHAnsi" w:cstheme="minorHAnsi" w:hint="default"/>
        <w:sz w:val="22"/>
        <w:szCs w:val="22"/>
      </w:r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26E12F3A"/>
    <w:multiLevelType w:val="hybridMultilevel"/>
    <w:tmpl w:val="26E2070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6F34CF9"/>
    <w:multiLevelType w:val="multilevel"/>
    <w:tmpl w:val="439288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3D83067C"/>
    <w:multiLevelType w:val="hybridMultilevel"/>
    <w:tmpl w:val="EB12CF04"/>
    <w:styleLink w:val="EstiloImportado1"/>
    <w:lvl w:ilvl="0" w:tplc="569AC57C">
      <w:start w:val="1"/>
      <w:numFmt w:val="decimal"/>
      <w:lvlText w:val="%1."/>
      <w:lvlJc w:val="left"/>
      <w:pPr>
        <w:ind w:left="720" w:hanging="720"/>
      </w:pPr>
      <w:rPr>
        <w:rFonts w:hAnsi="Arial Unicode MS"/>
        <w:caps w:val="0"/>
        <w:smallCaps w:val="0"/>
        <w:strike w:val="0"/>
        <w:dstrike w:val="0"/>
        <w:outline w:val="0"/>
        <w:emboss w:val="0"/>
        <w:imprint w:val="0"/>
        <w:spacing w:val="0"/>
        <w:w w:val="100"/>
        <w:kern w:val="0"/>
        <w:position w:val="0"/>
        <w:highlight w:val="none"/>
        <w:vertAlign w:val="baseline"/>
      </w:rPr>
    </w:lvl>
    <w:lvl w:ilvl="1" w:tplc="A6CC7C58">
      <w:start w:val="1"/>
      <w:numFmt w:val="lowerLetter"/>
      <w:lvlText w:val="%2."/>
      <w:lvlJc w:val="left"/>
      <w:pPr>
        <w:ind w:left="1418" w:hanging="709"/>
      </w:pPr>
      <w:rPr>
        <w:rFonts w:hAnsi="Arial Unicode MS"/>
        <w:caps w:val="0"/>
        <w:smallCaps w:val="0"/>
        <w:strike w:val="0"/>
        <w:dstrike w:val="0"/>
        <w:outline w:val="0"/>
        <w:emboss w:val="0"/>
        <w:imprint w:val="0"/>
        <w:spacing w:val="0"/>
        <w:w w:val="100"/>
        <w:kern w:val="0"/>
        <w:position w:val="0"/>
        <w:highlight w:val="none"/>
        <w:vertAlign w:val="baseline"/>
      </w:rPr>
    </w:lvl>
    <w:lvl w:ilvl="2" w:tplc="CC986728">
      <w:start w:val="1"/>
      <w:numFmt w:val="lowerRoman"/>
      <w:lvlText w:val="%3."/>
      <w:lvlJc w:val="left"/>
      <w:pPr>
        <w:ind w:left="2127" w:hanging="640"/>
      </w:pPr>
      <w:rPr>
        <w:rFonts w:hAnsi="Arial Unicode MS"/>
        <w:caps w:val="0"/>
        <w:smallCaps w:val="0"/>
        <w:strike w:val="0"/>
        <w:dstrike w:val="0"/>
        <w:outline w:val="0"/>
        <w:emboss w:val="0"/>
        <w:imprint w:val="0"/>
        <w:spacing w:val="0"/>
        <w:w w:val="100"/>
        <w:kern w:val="0"/>
        <w:position w:val="0"/>
        <w:highlight w:val="none"/>
        <w:vertAlign w:val="baseline"/>
      </w:rPr>
    </w:lvl>
    <w:lvl w:ilvl="3" w:tplc="FFD65C90">
      <w:start w:val="1"/>
      <w:numFmt w:val="decimal"/>
      <w:lvlText w:val="%4."/>
      <w:lvlJc w:val="left"/>
      <w:pPr>
        <w:ind w:left="2836" w:hanging="687"/>
      </w:pPr>
      <w:rPr>
        <w:rFonts w:hAnsi="Arial Unicode MS"/>
        <w:caps w:val="0"/>
        <w:smallCaps w:val="0"/>
        <w:strike w:val="0"/>
        <w:dstrike w:val="0"/>
        <w:outline w:val="0"/>
        <w:emboss w:val="0"/>
        <w:imprint w:val="0"/>
        <w:spacing w:val="0"/>
        <w:w w:val="100"/>
        <w:kern w:val="0"/>
        <w:position w:val="0"/>
        <w:highlight w:val="none"/>
        <w:vertAlign w:val="baseline"/>
      </w:rPr>
    </w:lvl>
    <w:lvl w:ilvl="4" w:tplc="54F84138">
      <w:start w:val="1"/>
      <w:numFmt w:val="lowerLetter"/>
      <w:lvlText w:val="%5."/>
      <w:lvlJc w:val="left"/>
      <w:pPr>
        <w:ind w:left="3545" w:hanging="676"/>
      </w:pPr>
      <w:rPr>
        <w:rFonts w:hAnsi="Arial Unicode MS"/>
        <w:caps w:val="0"/>
        <w:smallCaps w:val="0"/>
        <w:strike w:val="0"/>
        <w:dstrike w:val="0"/>
        <w:outline w:val="0"/>
        <w:emboss w:val="0"/>
        <w:imprint w:val="0"/>
        <w:spacing w:val="0"/>
        <w:w w:val="100"/>
        <w:kern w:val="0"/>
        <w:position w:val="0"/>
        <w:highlight w:val="none"/>
        <w:vertAlign w:val="baseline"/>
      </w:rPr>
    </w:lvl>
    <w:lvl w:ilvl="5" w:tplc="8FDC6022">
      <w:start w:val="1"/>
      <w:numFmt w:val="lowerRoman"/>
      <w:lvlText w:val="%6."/>
      <w:lvlJc w:val="left"/>
      <w:pPr>
        <w:ind w:left="4254" w:hanging="607"/>
      </w:pPr>
      <w:rPr>
        <w:rFonts w:hAnsi="Arial Unicode MS"/>
        <w:caps w:val="0"/>
        <w:smallCaps w:val="0"/>
        <w:strike w:val="0"/>
        <w:dstrike w:val="0"/>
        <w:outline w:val="0"/>
        <w:emboss w:val="0"/>
        <w:imprint w:val="0"/>
        <w:spacing w:val="0"/>
        <w:w w:val="100"/>
        <w:kern w:val="0"/>
        <w:position w:val="0"/>
        <w:highlight w:val="none"/>
        <w:vertAlign w:val="baseline"/>
      </w:rPr>
    </w:lvl>
    <w:lvl w:ilvl="6" w:tplc="6FFA46C8">
      <w:start w:val="1"/>
      <w:numFmt w:val="decimal"/>
      <w:lvlText w:val="%7."/>
      <w:lvlJc w:val="left"/>
      <w:pPr>
        <w:ind w:left="4963" w:hanging="654"/>
      </w:pPr>
      <w:rPr>
        <w:rFonts w:hAnsi="Arial Unicode MS"/>
        <w:caps w:val="0"/>
        <w:smallCaps w:val="0"/>
        <w:strike w:val="0"/>
        <w:dstrike w:val="0"/>
        <w:outline w:val="0"/>
        <w:emboss w:val="0"/>
        <w:imprint w:val="0"/>
        <w:spacing w:val="0"/>
        <w:w w:val="100"/>
        <w:kern w:val="0"/>
        <w:position w:val="0"/>
        <w:highlight w:val="none"/>
        <w:vertAlign w:val="baseline"/>
      </w:rPr>
    </w:lvl>
    <w:lvl w:ilvl="7" w:tplc="CA7C749E">
      <w:start w:val="1"/>
      <w:numFmt w:val="lowerLetter"/>
      <w:lvlText w:val="%8."/>
      <w:lvlJc w:val="left"/>
      <w:pPr>
        <w:ind w:left="5672" w:hanging="643"/>
      </w:pPr>
      <w:rPr>
        <w:rFonts w:hAnsi="Arial Unicode MS"/>
        <w:caps w:val="0"/>
        <w:smallCaps w:val="0"/>
        <w:strike w:val="0"/>
        <w:dstrike w:val="0"/>
        <w:outline w:val="0"/>
        <w:emboss w:val="0"/>
        <w:imprint w:val="0"/>
        <w:spacing w:val="0"/>
        <w:w w:val="100"/>
        <w:kern w:val="0"/>
        <w:position w:val="0"/>
        <w:highlight w:val="none"/>
        <w:vertAlign w:val="baseline"/>
      </w:rPr>
    </w:lvl>
    <w:lvl w:ilvl="8" w:tplc="54906932">
      <w:start w:val="1"/>
      <w:numFmt w:val="lowerRoman"/>
      <w:lvlText w:val="%9."/>
      <w:lvlJc w:val="left"/>
      <w:pPr>
        <w:ind w:left="6381" w:hanging="57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428E77A5"/>
    <w:multiLevelType w:val="hybridMultilevel"/>
    <w:tmpl w:val="7480E31E"/>
    <w:lvl w:ilvl="0" w:tplc="04160001">
      <w:start w:val="1"/>
      <w:numFmt w:val="bullet"/>
      <w:lvlText w:val=""/>
      <w:lvlJc w:val="left"/>
      <w:pPr>
        <w:ind w:left="2136" w:hanging="360"/>
      </w:pPr>
      <w:rPr>
        <w:rFonts w:ascii="Symbol" w:hAnsi="Symbol" w:hint="default"/>
      </w:rPr>
    </w:lvl>
    <w:lvl w:ilvl="1" w:tplc="04160003">
      <w:start w:val="1"/>
      <w:numFmt w:val="bullet"/>
      <w:lvlText w:val="o"/>
      <w:lvlJc w:val="left"/>
      <w:pPr>
        <w:ind w:left="2856" w:hanging="360"/>
      </w:pPr>
      <w:rPr>
        <w:rFonts w:ascii="Courier New" w:hAnsi="Courier New" w:cs="Courier New" w:hint="default"/>
      </w:rPr>
    </w:lvl>
    <w:lvl w:ilvl="2" w:tplc="04160005">
      <w:start w:val="1"/>
      <w:numFmt w:val="bullet"/>
      <w:lvlText w:val=""/>
      <w:lvlJc w:val="left"/>
      <w:pPr>
        <w:ind w:left="3576" w:hanging="360"/>
      </w:pPr>
      <w:rPr>
        <w:rFonts w:ascii="Wingdings" w:hAnsi="Wingdings" w:hint="default"/>
      </w:rPr>
    </w:lvl>
    <w:lvl w:ilvl="3" w:tplc="04160001">
      <w:start w:val="1"/>
      <w:numFmt w:val="bullet"/>
      <w:lvlText w:val=""/>
      <w:lvlJc w:val="left"/>
      <w:pPr>
        <w:ind w:left="4296" w:hanging="360"/>
      </w:pPr>
      <w:rPr>
        <w:rFonts w:ascii="Symbol" w:hAnsi="Symbol" w:hint="default"/>
      </w:rPr>
    </w:lvl>
    <w:lvl w:ilvl="4" w:tplc="04160003">
      <w:start w:val="1"/>
      <w:numFmt w:val="bullet"/>
      <w:lvlText w:val="o"/>
      <w:lvlJc w:val="left"/>
      <w:pPr>
        <w:ind w:left="5016" w:hanging="360"/>
      </w:pPr>
      <w:rPr>
        <w:rFonts w:ascii="Courier New" w:hAnsi="Courier New" w:cs="Courier New" w:hint="default"/>
      </w:rPr>
    </w:lvl>
    <w:lvl w:ilvl="5" w:tplc="04160005">
      <w:start w:val="1"/>
      <w:numFmt w:val="bullet"/>
      <w:lvlText w:val=""/>
      <w:lvlJc w:val="left"/>
      <w:pPr>
        <w:ind w:left="5736" w:hanging="360"/>
      </w:pPr>
      <w:rPr>
        <w:rFonts w:ascii="Wingdings" w:hAnsi="Wingdings" w:hint="default"/>
      </w:rPr>
    </w:lvl>
    <w:lvl w:ilvl="6" w:tplc="04160001">
      <w:start w:val="1"/>
      <w:numFmt w:val="bullet"/>
      <w:lvlText w:val=""/>
      <w:lvlJc w:val="left"/>
      <w:pPr>
        <w:ind w:left="6456" w:hanging="360"/>
      </w:pPr>
      <w:rPr>
        <w:rFonts w:ascii="Symbol" w:hAnsi="Symbol" w:hint="default"/>
      </w:rPr>
    </w:lvl>
    <w:lvl w:ilvl="7" w:tplc="04160003">
      <w:start w:val="1"/>
      <w:numFmt w:val="bullet"/>
      <w:lvlText w:val="o"/>
      <w:lvlJc w:val="left"/>
      <w:pPr>
        <w:ind w:left="7176" w:hanging="360"/>
      </w:pPr>
      <w:rPr>
        <w:rFonts w:ascii="Courier New" w:hAnsi="Courier New" w:cs="Courier New" w:hint="default"/>
      </w:rPr>
    </w:lvl>
    <w:lvl w:ilvl="8" w:tplc="04160005">
      <w:start w:val="1"/>
      <w:numFmt w:val="bullet"/>
      <w:lvlText w:val=""/>
      <w:lvlJc w:val="left"/>
      <w:pPr>
        <w:ind w:left="7896" w:hanging="360"/>
      </w:pPr>
      <w:rPr>
        <w:rFonts w:ascii="Wingdings" w:hAnsi="Wingdings" w:hint="default"/>
      </w:rPr>
    </w:lvl>
  </w:abstractNum>
  <w:abstractNum w:abstractNumId="8" w15:restartNumberingAfterBreak="0">
    <w:nsid w:val="5516666C"/>
    <w:multiLevelType w:val="multilevel"/>
    <w:tmpl w:val="1416174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577564C1"/>
    <w:multiLevelType w:val="multilevel"/>
    <w:tmpl w:val="2DD6D3F2"/>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60AA1699"/>
    <w:multiLevelType w:val="hybridMultilevel"/>
    <w:tmpl w:val="504CE7C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6373013C"/>
    <w:multiLevelType w:val="hybridMultilevel"/>
    <w:tmpl w:val="13CAAE72"/>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start w:val="1"/>
      <w:numFmt w:val="decimal"/>
      <w:lvlText w:val="%7."/>
      <w:lvlJc w:val="left"/>
      <w:pPr>
        <w:ind w:left="5040" w:hanging="360"/>
      </w:pPr>
    </w:lvl>
    <w:lvl w:ilvl="7" w:tplc="04160019">
      <w:start w:val="1"/>
      <w:numFmt w:val="lowerLetter"/>
      <w:lvlText w:val="%8."/>
      <w:lvlJc w:val="left"/>
      <w:pPr>
        <w:ind w:left="5760" w:hanging="360"/>
      </w:pPr>
    </w:lvl>
    <w:lvl w:ilvl="8" w:tplc="0416001B">
      <w:start w:val="1"/>
      <w:numFmt w:val="lowerRoman"/>
      <w:lvlText w:val="%9."/>
      <w:lvlJc w:val="right"/>
      <w:pPr>
        <w:ind w:left="6480" w:hanging="180"/>
      </w:pPr>
    </w:lvl>
  </w:abstractNum>
  <w:abstractNum w:abstractNumId="12" w15:restartNumberingAfterBreak="0">
    <w:nsid w:val="718B41A3"/>
    <w:multiLevelType w:val="hybridMultilevel"/>
    <w:tmpl w:val="B47C6C8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27135E0"/>
    <w:multiLevelType w:val="hybridMultilevel"/>
    <w:tmpl w:val="DDEE8416"/>
    <w:lvl w:ilvl="0" w:tplc="E364167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5"/>
  </w:num>
  <w:num w:numId="2">
    <w:abstractNumId w:val="9"/>
  </w:num>
  <w:num w:numId="3">
    <w:abstractNumId w:val="8"/>
  </w:num>
  <w:num w:numId="4">
    <w:abstractNumId w:val="3"/>
  </w:num>
  <w:num w:numId="5">
    <w:abstractNumId w:val="13"/>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num>
  <w:num w:numId="10">
    <w:abstractNumId w:val="6"/>
  </w:num>
  <w:num w:numId="11">
    <w:abstractNumId w:val="2"/>
  </w:num>
  <w:num w:numId="12">
    <w:abstractNumId w:val="4"/>
  </w:num>
  <w:num w:numId="13">
    <w:abstractNumId w:val="1"/>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DD9"/>
    <w:rsid w:val="00006163"/>
    <w:rsid w:val="00114CBB"/>
    <w:rsid w:val="00135B48"/>
    <w:rsid w:val="0020210B"/>
    <w:rsid w:val="002222AE"/>
    <w:rsid w:val="00225E96"/>
    <w:rsid w:val="00292FD6"/>
    <w:rsid w:val="003262D1"/>
    <w:rsid w:val="00332947"/>
    <w:rsid w:val="00357B8A"/>
    <w:rsid w:val="003A6EE1"/>
    <w:rsid w:val="004136E1"/>
    <w:rsid w:val="004A7853"/>
    <w:rsid w:val="004B0F35"/>
    <w:rsid w:val="004F4077"/>
    <w:rsid w:val="00507DD9"/>
    <w:rsid w:val="005726EB"/>
    <w:rsid w:val="005C3926"/>
    <w:rsid w:val="0061151A"/>
    <w:rsid w:val="006264DF"/>
    <w:rsid w:val="00652852"/>
    <w:rsid w:val="00665E9D"/>
    <w:rsid w:val="0066618A"/>
    <w:rsid w:val="006770BD"/>
    <w:rsid w:val="006A7BA1"/>
    <w:rsid w:val="006D1624"/>
    <w:rsid w:val="00715F3B"/>
    <w:rsid w:val="007254A6"/>
    <w:rsid w:val="00735525"/>
    <w:rsid w:val="0074549A"/>
    <w:rsid w:val="007662BA"/>
    <w:rsid w:val="00766FE1"/>
    <w:rsid w:val="007906D8"/>
    <w:rsid w:val="007A1836"/>
    <w:rsid w:val="007A4D38"/>
    <w:rsid w:val="007C3860"/>
    <w:rsid w:val="00825EFE"/>
    <w:rsid w:val="008658C2"/>
    <w:rsid w:val="008B0FC5"/>
    <w:rsid w:val="008D3FE9"/>
    <w:rsid w:val="008F050A"/>
    <w:rsid w:val="008F6029"/>
    <w:rsid w:val="009116E7"/>
    <w:rsid w:val="00940DF8"/>
    <w:rsid w:val="009C10DA"/>
    <w:rsid w:val="009F48A5"/>
    <w:rsid w:val="00A5451E"/>
    <w:rsid w:val="00A84B42"/>
    <w:rsid w:val="00AB2898"/>
    <w:rsid w:val="00BE1525"/>
    <w:rsid w:val="00C80214"/>
    <w:rsid w:val="00CD1768"/>
    <w:rsid w:val="00CD4B3C"/>
    <w:rsid w:val="00D25086"/>
    <w:rsid w:val="00D44564"/>
    <w:rsid w:val="00D95B10"/>
    <w:rsid w:val="00E5615B"/>
    <w:rsid w:val="00EC4204"/>
    <w:rsid w:val="00ED7FDA"/>
    <w:rsid w:val="00EE0389"/>
    <w:rsid w:val="00EE061E"/>
    <w:rsid w:val="00EF246A"/>
    <w:rsid w:val="00FC2C1B"/>
    <w:rsid w:val="00FC725C"/>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5:docId w15:val="{2AA2C771-3D59-48E3-90B8-4EA626FB6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pt-B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048"/>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CabealhoChar">
    <w:name w:val="Cabeçalho Char"/>
    <w:basedOn w:val="Fontepargpadro"/>
    <w:link w:val="Cabealho"/>
    <w:uiPriority w:val="99"/>
    <w:qFormat/>
    <w:rsid w:val="004C3048"/>
    <w:rPr>
      <w:rFonts w:ascii="Cambria" w:eastAsia="Cambria" w:hAnsi="Cambria" w:cs="Times New Roman"/>
      <w:sz w:val="24"/>
      <w:szCs w:val="24"/>
    </w:rPr>
  </w:style>
  <w:style w:type="character" w:customStyle="1" w:styleId="RodapChar">
    <w:name w:val="Rodapé Char"/>
    <w:basedOn w:val="Fontepargpadro"/>
    <w:link w:val="Rodap"/>
    <w:uiPriority w:val="99"/>
    <w:qFormat/>
    <w:rsid w:val="004C3048"/>
    <w:rPr>
      <w:rFonts w:ascii="Cambria" w:eastAsia="Cambria" w:hAnsi="Cambria" w:cs="Times New Roman"/>
      <w:sz w:val="24"/>
      <w:szCs w:val="24"/>
    </w:rPr>
  </w:style>
  <w:style w:type="character" w:customStyle="1" w:styleId="TextodenotaderodapChar">
    <w:name w:val="Texto de nota de rodapé Char"/>
    <w:basedOn w:val="Fontepargpadro"/>
    <w:link w:val="Textodenotaderodap"/>
    <w:uiPriority w:val="99"/>
    <w:semiHidden/>
    <w:qFormat/>
    <w:rsid w:val="004C3048"/>
    <w:rPr>
      <w:rFonts w:ascii="Cambria" w:eastAsia="Cambria" w:hAnsi="Cambria" w:cs="Times New Roman"/>
      <w:sz w:val="20"/>
      <w:szCs w:val="20"/>
    </w:rPr>
  </w:style>
  <w:style w:type="character" w:customStyle="1" w:styleId="ncoradanotaderodap">
    <w:name w:val="Âncora da nota de rodapé"/>
    <w:rPr>
      <w:vertAlign w:val="superscript"/>
    </w:rPr>
  </w:style>
  <w:style w:type="character" w:customStyle="1" w:styleId="FootnoteCharacters">
    <w:name w:val="Footnote Characters"/>
    <w:basedOn w:val="Fontepargpadro"/>
    <w:uiPriority w:val="99"/>
    <w:semiHidden/>
    <w:unhideWhenUsed/>
    <w:qFormat/>
    <w:rsid w:val="004C3048"/>
    <w:rPr>
      <w:vertAlign w:val="superscript"/>
    </w:rPr>
  </w:style>
  <w:style w:type="character" w:customStyle="1" w:styleId="LinkdaInternet">
    <w:name w:val="Link da Internet"/>
    <w:basedOn w:val="Fontepargpadro"/>
    <w:uiPriority w:val="99"/>
    <w:unhideWhenUsed/>
    <w:rsid w:val="00B63C2E"/>
    <w:rPr>
      <w:color w:val="0000FF" w:themeColor="hyperlink"/>
      <w:u w:val="single"/>
    </w:rPr>
  </w:style>
  <w:style w:type="character" w:customStyle="1" w:styleId="TextodebaloChar">
    <w:name w:val="Texto de balão Char"/>
    <w:basedOn w:val="Fontepargpadro"/>
    <w:link w:val="Textodebalo"/>
    <w:uiPriority w:val="99"/>
    <w:semiHidden/>
    <w:qFormat/>
    <w:rsid w:val="00133AD2"/>
    <w:rPr>
      <w:rFonts w:ascii="Tahoma" w:eastAsia="Cambria" w:hAnsi="Tahoma" w:cs="Tahoma"/>
      <w:sz w:val="16"/>
      <w:szCs w:val="16"/>
    </w:rPr>
  </w:style>
  <w:style w:type="character" w:styleId="Nmerodepgina">
    <w:name w:val="page number"/>
    <w:basedOn w:val="Fontepargpadro"/>
    <w:uiPriority w:val="99"/>
    <w:unhideWhenUsed/>
    <w:qFormat/>
    <w:rsid w:val="00B309B7"/>
  </w:style>
  <w:style w:type="character" w:customStyle="1" w:styleId="apple-converted-space">
    <w:name w:val="apple-converted-space"/>
    <w:basedOn w:val="Fontepargpadro"/>
    <w:qFormat/>
    <w:rsid w:val="00483414"/>
  </w:style>
  <w:style w:type="character" w:styleId="nfase">
    <w:name w:val="Emphasis"/>
    <w:basedOn w:val="Fontepargpadro"/>
    <w:uiPriority w:val="20"/>
    <w:qFormat/>
    <w:rsid w:val="0006310F"/>
    <w:rPr>
      <w:i/>
      <w:iCs/>
    </w:rPr>
  </w:style>
  <w:style w:type="paragraph" w:styleId="Ttulo">
    <w:name w:val="Title"/>
    <w:basedOn w:val="Normal"/>
    <w:next w:val="Corpodetexto"/>
    <w:qFormat/>
    <w:pPr>
      <w:keepNext/>
      <w:spacing w:before="240" w:after="120"/>
    </w:pPr>
    <w:rPr>
      <w:rFonts w:ascii="Liberation Sans" w:eastAsia="Microsoft YaHei" w:hAnsi="Liberation Sans" w:cs="Lucida Sans"/>
      <w:sz w:val="28"/>
      <w:szCs w:val="28"/>
    </w:rPr>
  </w:style>
  <w:style w:type="paragraph" w:styleId="Corpodetexto">
    <w:name w:val="Body Text"/>
    <w:basedOn w:val="Normal"/>
    <w:pPr>
      <w:spacing w:after="140" w:line="276" w:lineRule="auto"/>
    </w:pPr>
  </w:style>
  <w:style w:type="paragraph" w:styleId="Lista">
    <w:name w:val="List"/>
    <w:basedOn w:val="Corpodetexto"/>
    <w:rPr>
      <w:rFonts w:cs="Lucida Sans"/>
    </w:rPr>
  </w:style>
  <w:style w:type="paragraph" w:styleId="Legenda">
    <w:name w:val="caption"/>
    <w:basedOn w:val="Normal"/>
    <w:qFormat/>
    <w:pPr>
      <w:suppressLineNumbers/>
      <w:spacing w:before="120" w:after="120"/>
    </w:pPr>
    <w:rPr>
      <w:rFonts w:cs="Lucida Sans"/>
      <w:i/>
      <w:iCs/>
    </w:rPr>
  </w:style>
  <w:style w:type="paragraph" w:customStyle="1" w:styleId="ndice">
    <w:name w:val="Índice"/>
    <w:basedOn w:val="Normal"/>
    <w:qFormat/>
    <w:pPr>
      <w:suppressLineNumbers/>
    </w:pPr>
    <w:rPr>
      <w:rFonts w:cs="Lucida Sans"/>
    </w:rPr>
  </w:style>
  <w:style w:type="paragraph" w:customStyle="1" w:styleId="CabealhoeRodap">
    <w:name w:val="Cabeçalho e Rodapé"/>
    <w:basedOn w:val="Normal"/>
    <w:qFormat/>
  </w:style>
  <w:style w:type="paragraph" w:styleId="Cabealho">
    <w:name w:val="header"/>
    <w:basedOn w:val="Normal"/>
    <w:link w:val="CabealhoChar"/>
    <w:uiPriority w:val="99"/>
    <w:unhideWhenUsed/>
    <w:rsid w:val="004C3048"/>
    <w:pPr>
      <w:tabs>
        <w:tab w:val="center" w:pos="4320"/>
        <w:tab w:val="right" w:pos="8640"/>
      </w:tabs>
    </w:pPr>
  </w:style>
  <w:style w:type="paragraph" w:styleId="Rodap">
    <w:name w:val="footer"/>
    <w:basedOn w:val="Normal"/>
    <w:link w:val="RodapChar"/>
    <w:uiPriority w:val="99"/>
    <w:unhideWhenUsed/>
    <w:rsid w:val="004C3048"/>
    <w:pPr>
      <w:tabs>
        <w:tab w:val="center" w:pos="4320"/>
        <w:tab w:val="right" w:pos="8640"/>
      </w:tabs>
    </w:pPr>
  </w:style>
  <w:style w:type="paragraph" w:styleId="Textodenotaderodap">
    <w:name w:val="footnote text"/>
    <w:basedOn w:val="Normal"/>
    <w:link w:val="TextodenotaderodapChar"/>
    <w:uiPriority w:val="99"/>
    <w:semiHidden/>
    <w:unhideWhenUsed/>
    <w:rsid w:val="004C3048"/>
    <w:rPr>
      <w:sz w:val="20"/>
      <w:szCs w:val="20"/>
    </w:rPr>
  </w:style>
  <w:style w:type="paragraph" w:styleId="PargrafodaLista">
    <w:name w:val="List Paragraph"/>
    <w:basedOn w:val="Normal"/>
    <w:uiPriority w:val="34"/>
    <w:qFormat/>
    <w:rsid w:val="0025277E"/>
    <w:pPr>
      <w:ind w:left="720"/>
      <w:contextualSpacing/>
    </w:pPr>
  </w:style>
  <w:style w:type="paragraph" w:styleId="Textodebalo">
    <w:name w:val="Balloon Text"/>
    <w:basedOn w:val="Normal"/>
    <w:link w:val="TextodebaloChar"/>
    <w:uiPriority w:val="99"/>
    <w:semiHidden/>
    <w:unhideWhenUsed/>
    <w:qFormat/>
    <w:rsid w:val="00133AD2"/>
    <w:rPr>
      <w:rFonts w:ascii="Tahoma" w:hAnsi="Tahoma" w:cs="Tahoma"/>
      <w:sz w:val="16"/>
      <w:szCs w:val="16"/>
    </w:rPr>
  </w:style>
  <w:style w:type="paragraph" w:customStyle="1" w:styleId="Default">
    <w:name w:val="Default"/>
    <w:qFormat/>
    <w:rsid w:val="00471056"/>
    <w:rPr>
      <w:rFonts w:ascii="Calibri" w:eastAsia="Calibri" w:hAnsi="Calibri" w:cs="Calibri"/>
      <w:color w:val="000000"/>
      <w:sz w:val="24"/>
      <w:szCs w:val="24"/>
    </w:rPr>
  </w:style>
  <w:style w:type="paragraph" w:styleId="NormalWeb">
    <w:name w:val="Normal (Web)"/>
    <w:basedOn w:val="Normal"/>
    <w:uiPriority w:val="99"/>
    <w:unhideWhenUsed/>
    <w:qFormat/>
    <w:rsid w:val="00840D65"/>
    <w:pPr>
      <w:spacing w:beforeAutospacing="1" w:afterAutospacing="1"/>
    </w:pPr>
    <w:rPr>
      <w:rFonts w:ascii="Times New Roman" w:eastAsia="Times New Roman" w:hAnsi="Times New Roman"/>
      <w:lang w:eastAsia="pt-BR"/>
    </w:rPr>
  </w:style>
  <w:style w:type="paragraph" w:customStyle="1" w:styleId="Contedodoquadro">
    <w:name w:val="Conteúdo do quadro"/>
    <w:basedOn w:val="Normal"/>
    <w:qFormat/>
  </w:style>
  <w:style w:type="table" w:styleId="Tabelacomgrade">
    <w:name w:val="Table Grid"/>
    <w:basedOn w:val="Tabelanormal"/>
    <w:uiPriority w:val="59"/>
    <w:rsid w:val="006340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aSimples1">
    <w:name w:val="Plain Table 1"/>
    <w:basedOn w:val="Tabelanormal"/>
    <w:uiPriority w:val="41"/>
    <w:rsid w:val="0093195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eladeGradeClara">
    <w:name w:val="Grid Table Light"/>
    <w:basedOn w:val="Tabelanormal"/>
    <w:uiPriority w:val="40"/>
    <w:rsid w:val="004F4077"/>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EstiloImportado1">
    <w:name w:val="Estilo Importado 1"/>
    <w:rsid w:val="008B0FC5"/>
    <w:pPr>
      <w:numPr>
        <w:numId w:val="10"/>
      </w:numPr>
    </w:pPr>
  </w:style>
  <w:style w:type="table" w:customStyle="1" w:styleId="TabelaSimples11">
    <w:name w:val="Tabela Simples 11"/>
    <w:basedOn w:val="Tabelanormal"/>
    <w:uiPriority w:val="41"/>
    <w:rsid w:val="006770B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746898">
      <w:bodyDiv w:val="1"/>
      <w:marLeft w:val="0"/>
      <w:marRight w:val="0"/>
      <w:marTop w:val="0"/>
      <w:marBottom w:val="0"/>
      <w:divBdr>
        <w:top w:val="none" w:sz="0" w:space="0" w:color="auto"/>
        <w:left w:val="none" w:sz="0" w:space="0" w:color="auto"/>
        <w:bottom w:val="none" w:sz="0" w:space="0" w:color="auto"/>
        <w:right w:val="none" w:sz="0" w:space="0" w:color="auto"/>
      </w:divBdr>
    </w:div>
    <w:div w:id="1017583076">
      <w:bodyDiv w:val="1"/>
      <w:marLeft w:val="0"/>
      <w:marRight w:val="0"/>
      <w:marTop w:val="0"/>
      <w:marBottom w:val="0"/>
      <w:divBdr>
        <w:top w:val="none" w:sz="0" w:space="0" w:color="auto"/>
        <w:left w:val="none" w:sz="0" w:space="0" w:color="auto"/>
        <w:bottom w:val="none" w:sz="0" w:space="0" w:color="auto"/>
        <w:right w:val="none" w:sz="0" w:space="0" w:color="auto"/>
      </w:divBdr>
    </w:div>
    <w:div w:id="1348940544">
      <w:bodyDiv w:val="1"/>
      <w:marLeft w:val="0"/>
      <w:marRight w:val="0"/>
      <w:marTop w:val="0"/>
      <w:marBottom w:val="0"/>
      <w:divBdr>
        <w:top w:val="none" w:sz="0" w:space="0" w:color="auto"/>
        <w:left w:val="none" w:sz="0" w:space="0" w:color="auto"/>
        <w:bottom w:val="none" w:sz="0" w:space="0" w:color="auto"/>
        <w:right w:val="none" w:sz="0" w:space="0" w:color="auto"/>
      </w:divBdr>
    </w:div>
    <w:div w:id="1506288322">
      <w:bodyDiv w:val="1"/>
      <w:marLeft w:val="0"/>
      <w:marRight w:val="0"/>
      <w:marTop w:val="0"/>
      <w:marBottom w:val="0"/>
      <w:divBdr>
        <w:top w:val="none" w:sz="0" w:space="0" w:color="auto"/>
        <w:left w:val="none" w:sz="0" w:space="0" w:color="auto"/>
        <w:bottom w:val="none" w:sz="0" w:space="0" w:color="auto"/>
        <w:right w:val="none" w:sz="0" w:space="0" w:color="auto"/>
      </w:divBdr>
    </w:div>
    <w:div w:id="16527564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52819B-3B2F-4246-9EF8-AE255E250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3</Pages>
  <Words>759</Words>
  <Characters>4102</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4852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dc:description/>
  <cp:lastModifiedBy>Mônica dos Santos Marques</cp:lastModifiedBy>
  <cp:revision>18</cp:revision>
  <cp:lastPrinted>2022-10-17T12:21:00Z</cp:lastPrinted>
  <dcterms:created xsi:type="dcterms:W3CDTF">2022-10-14T13:34:00Z</dcterms:created>
  <dcterms:modified xsi:type="dcterms:W3CDTF">2022-11-07T20:40:00Z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