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8742FA" w:rsidP="004E50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Pr="006B40D3">
              <w:rPr>
                <w:rFonts w:asciiTheme="minorHAnsi" w:hAnsiTheme="minorHAnsi" w:cstheme="minorHAnsi"/>
              </w:rPr>
              <w:t>1557859/2022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9814F0" w:rsidP="009814F0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Plenário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-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859BE" w:rsidP="004E5073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Comissão Temporária</w:t>
            </w:r>
            <w:r>
              <w:t xml:space="preserve"> </w:t>
            </w:r>
            <w:r w:rsidRPr="00437F3F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para análise de Condutas de Conselheiros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14</w:t>
      </w:r>
      <w:r w:rsidR="00C859BE">
        <w:rPr>
          <w:rFonts w:asciiTheme="minorHAnsi" w:hAnsiTheme="minorHAnsi" w:cstheme="minorHAnsi"/>
          <w:lang w:eastAsia="pt-BR"/>
        </w:rPr>
        <w:t>8</w:t>
      </w:r>
      <w:r w:rsidR="008742FA">
        <w:rPr>
          <w:rFonts w:asciiTheme="minorHAnsi" w:hAnsiTheme="minorHAnsi" w:cstheme="minorHAnsi"/>
          <w:lang w:eastAsia="pt-BR"/>
        </w:rPr>
        <w:t>3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8742FA" w:rsidRPr="004A7AF1" w:rsidRDefault="008742FA" w:rsidP="008742FA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5F0304">
        <w:rPr>
          <w:rFonts w:ascii="Calibri" w:hAnsi="Calibri" w:cs="Calibri"/>
          <w:sz w:val="20"/>
          <w:szCs w:val="20"/>
        </w:rPr>
        <w:t xml:space="preserve">Homologa </w:t>
      </w:r>
      <w:r>
        <w:rPr>
          <w:rFonts w:ascii="Calibri" w:hAnsi="Calibri" w:cs="Calibri"/>
          <w:sz w:val="20"/>
          <w:szCs w:val="20"/>
        </w:rPr>
        <w:t xml:space="preserve">instituir e compor </w:t>
      </w:r>
      <w:r w:rsidRPr="007C1D7A">
        <w:rPr>
          <w:rFonts w:ascii="Calibri" w:hAnsi="Calibri" w:cs="Calibri"/>
          <w:sz w:val="20"/>
          <w:szCs w:val="20"/>
        </w:rPr>
        <w:t xml:space="preserve">Comissão Temporária para conduzir </w:t>
      </w:r>
      <w:r w:rsidRPr="00437F3F">
        <w:rPr>
          <w:rFonts w:ascii="Calibri" w:hAnsi="Calibri" w:cs="Calibri"/>
          <w:sz w:val="20"/>
          <w:szCs w:val="20"/>
        </w:rPr>
        <w:t>análise de Condutas de Conselheiros</w:t>
      </w:r>
      <w:r w:rsidRPr="007C1D7A">
        <w:rPr>
          <w:rFonts w:ascii="Calibri" w:hAnsi="Calibri" w:cs="Calibri"/>
          <w:sz w:val="20"/>
          <w:szCs w:val="20"/>
        </w:rPr>
        <w:t>, referente</w:t>
      </w:r>
      <w:r>
        <w:rPr>
          <w:rFonts w:ascii="Calibri" w:hAnsi="Calibri" w:cs="Calibri"/>
          <w:sz w:val="20"/>
          <w:szCs w:val="20"/>
        </w:rPr>
        <w:t>s</w:t>
      </w:r>
      <w:r w:rsidRPr="007C1D7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ao </w:t>
      </w:r>
      <w:r w:rsidRPr="004E24EA">
        <w:rPr>
          <w:rFonts w:ascii="Calibri" w:hAnsi="Calibri" w:cs="Calibri"/>
          <w:sz w:val="20"/>
          <w:szCs w:val="20"/>
        </w:rPr>
        <w:t>relatór</w:t>
      </w:r>
      <w:r>
        <w:rPr>
          <w:rFonts w:ascii="Calibri" w:hAnsi="Calibri" w:cs="Calibri"/>
          <w:sz w:val="20"/>
          <w:szCs w:val="20"/>
        </w:rPr>
        <w:t>io final do Inquérito Policial n</w:t>
      </w:r>
      <w:r w:rsidRPr="004E24EA">
        <w:rPr>
          <w:rFonts w:ascii="Calibri" w:hAnsi="Calibri" w:cs="Calibri"/>
          <w:sz w:val="20"/>
          <w:szCs w:val="20"/>
        </w:rPr>
        <w:t>º 14/2020/700902/A</w:t>
      </w:r>
      <w:r>
        <w:rPr>
          <w:rFonts w:ascii="Calibri" w:hAnsi="Calibri" w:cs="Calibri"/>
          <w:sz w:val="20"/>
          <w:szCs w:val="20"/>
        </w:rPr>
        <w:t xml:space="preserve"> - </w:t>
      </w:r>
      <w:r w:rsidRPr="004E24EA">
        <w:rPr>
          <w:rFonts w:ascii="Calibri" w:hAnsi="Calibri" w:cs="Calibri"/>
          <w:sz w:val="20"/>
          <w:szCs w:val="20"/>
        </w:rPr>
        <w:t>Processo nº 015/2.20. 0003180-0</w:t>
      </w:r>
      <w:r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8742FA" w:rsidRPr="00A5451E" w:rsidRDefault="008742FA" w:rsidP="008742F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</w:t>
      </w:r>
      <w:r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A5451E">
        <w:rPr>
          <w:rFonts w:asciiTheme="minorHAnsi" w:hAnsiTheme="minorHAnsi" w:cstheme="minorHAnsi"/>
          <w:lang w:eastAsia="pt-BR"/>
        </w:rPr>
        <w:t xml:space="preserve">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>
        <w:rPr>
          <w:rFonts w:asciiTheme="minorHAnsi" w:hAnsiTheme="minorHAnsi" w:cstheme="minorHAnsi"/>
          <w:lang w:eastAsia="pt-BR"/>
        </w:rPr>
        <w:t xml:space="preserve">24 de junho </w:t>
      </w:r>
      <w:r w:rsidRPr="00A5451E">
        <w:rPr>
          <w:rFonts w:asciiTheme="minorHAnsi" w:hAnsiTheme="minorHAnsi" w:cstheme="minorHAnsi"/>
          <w:lang w:eastAsia="pt-BR"/>
        </w:rPr>
        <w:t>de 2022, após análise do assunto em epígrafe, e</w:t>
      </w:r>
    </w:p>
    <w:p w:rsidR="008742FA" w:rsidRPr="009814F0" w:rsidRDefault="008742FA" w:rsidP="008742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4E24EA">
        <w:rPr>
          <w:rFonts w:asciiTheme="minorHAnsi" w:eastAsiaTheme="minorHAnsi" w:hAnsiTheme="minorHAnsi" w:cstheme="minorHAnsi"/>
        </w:rPr>
        <w:t>Considerando o teor relatório final do Inquérito Policial nº 14/2020/700902/A - Processo nº 015/2.20.0003180-0</w:t>
      </w:r>
      <w:r>
        <w:rPr>
          <w:rFonts w:asciiTheme="minorHAnsi" w:eastAsiaTheme="minorHAnsi" w:hAnsiTheme="minorHAnsi" w:cstheme="minorHAnsi"/>
        </w:rPr>
        <w:t xml:space="preserve">, encaminhado ao CAU/RS através do </w:t>
      </w:r>
      <w:r w:rsidRPr="004E24EA">
        <w:rPr>
          <w:rFonts w:asciiTheme="minorHAnsi" w:eastAsiaTheme="minorHAnsi" w:hAnsiTheme="minorHAnsi" w:cstheme="minorHAnsi"/>
        </w:rPr>
        <w:t>Ofício nº. 206/2022</w:t>
      </w:r>
      <w:r>
        <w:rPr>
          <w:rFonts w:asciiTheme="minorHAnsi" w:eastAsiaTheme="minorHAnsi" w:hAnsiTheme="minorHAnsi" w:cstheme="minorHAnsi"/>
        </w:rPr>
        <w:t xml:space="preserve"> pela </w:t>
      </w:r>
      <w:r w:rsidRPr="004E24EA">
        <w:rPr>
          <w:rFonts w:asciiTheme="minorHAnsi" w:eastAsiaTheme="minorHAnsi" w:hAnsiTheme="minorHAnsi" w:cstheme="minorHAnsi"/>
        </w:rPr>
        <w:t xml:space="preserve">2ª Delegacia </w:t>
      </w:r>
      <w:r>
        <w:rPr>
          <w:rFonts w:asciiTheme="minorHAnsi" w:eastAsiaTheme="minorHAnsi" w:hAnsiTheme="minorHAnsi" w:cstheme="minorHAnsi"/>
        </w:rPr>
        <w:t>d</w:t>
      </w:r>
      <w:r w:rsidRPr="004E24EA">
        <w:rPr>
          <w:rFonts w:asciiTheme="minorHAnsi" w:eastAsiaTheme="minorHAnsi" w:hAnsiTheme="minorHAnsi" w:cstheme="minorHAnsi"/>
        </w:rPr>
        <w:t xml:space="preserve">e Polícia </w:t>
      </w:r>
      <w:r>
        <w:rPr>
          <w:rFonts w:asciiTheme="minorHAnsi" w:eastAsiaTheme="minorHAnsi" w:hAnsiTheme="minorHAnsi" w:cstheme="minorHAnsi"/>
        </w:rPr>
        <w:t>d</w:t>
      </w:r>
      <w:r w:rsidRPr="004E24EA">
        <w:rPr>
          <w:rFonts w:asciiTheme="minorHAnsi" w:eastAsiaTheme="minorHAnsi" w:hAnsiTheme="minorHAnsi" w:cstheme="minorHAnsi"/>
        </w:rPr>
        <w:t xml:space="preserve">e Combate </w:t>
      </w:r>
      <w:r>
        <w:rPr>
          <w:rFonts w:asciiTheme="minorHAnsi" w:eastAsiaTheme="minorHAnsi" w:hAnsiTheme="minorHAnsi" w:cstheme="minorHAnsi"/>
        </w:rPr>
        <w:t>à</w:t>
      </w:r>
      <w:r w:rsidRPr="004E24EA">
        <w:rPr>
          <w:rFonts w:asciiTheme="minorHAnsi" w:eastAsiaTheme="minorHAnsi" w:hAnsiTheme="minorHAnsi" w:cstheme="minorHAnsi"/>
        </w:rPr>
        <w:t xml:space="preserve"> Corrupção</w:t>
      </w:r>
      <w:r>
        <w:rPr>
          <w:rFonts w:asciiTheme="minorHAnsi" w:eastAsiaTheme="minorHAnsi" w:hAnsiTheme="minorHAnsi" w:cstheme="minorHAnsi"/>
        </w:rPr>
        <w:t>;</w:t>
      </w:r>
    </w:p>
    <w:p w:rsidR="008742FA" w:rsidRPr="000C4724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8742FA" w:rsidRPr="004E24E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4E24EA">
        <w:rPr>
          <w:rFonts w:asciiTheme="minorHAnsi" w:eastAsiaTheme="minorHAnsi" w:hAnsiTheme="minorHAnsi" w:cstheme="minorHAnsi"/>
        </w:rPr>
        <w:t>Considerando o parágrafo 1º do artigo 5º, do Regimento Interno do CAU/RS, estabelece que “para o desempenho de atividades e funções específicas, o CAU/RS poderá instituir comissões temporárias, como órgãos consultivos, de acordo com os planos de ação e orçamento do CAU/RS e Planejamento Estratégico do CAU”;</w:t>
      </w:r>
    </w:p>
    <w:p w:rsidR="008742FA" w:rsidRPr="004E24E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4E24EA">
        <w:rPr>
          <w:rFonts w:asciiTheme="minorHAnsi" w:eastAsiaTheme="minorHAnsi" w:hAnsiTheme="minorHAnsi" w:cstheme="minorHAnsi"/>
        </w:rPr>
        <w:t>Considerando o artigo 123 do Regimento Interno do CAU/RS que determina que “as comissões temporárias serão instituídas pelo Plenário, mediante proposta apresentada pela Presidência, ou mediante deliberação apresentada por comissão ordinária ou pelo Conselho Diretor”;</w:t>
      </w: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4E24EA">
        <w:rPr>
          <w:rFonts w:asciiTheme="minorHAnsi" w:eastAsiaTheme="minorHAnsi" w:hAnsiTheme="minorHAnsi" w:cstheme="minorHAnsi"/>
        </w:rPr>
        <w:t xml:space="preserve">Considerando </w:t>
      </w:r>
      <w:r>
        <w:rPr>
          <w:rFonts w:asciiTheme="minorHAnsi" w:eastAsiaTheme="minorHAnsi" w:hAnsiTheme="minorHAnsi" w:cstheme="minorHAnsi"/>
        </w:rPr>
        <w:t xml:space="preserve">a Deliberação Plenária DPO-RS nº </w:t>
      </w:r>
      <w:r w:rsidRPr="004E24EA">
        <w:rPr>
          <w:rFonts w:asciiTheme="minorHAnsi" w:eastAsiaTheme="minorHAnsi" w:hAnsiTheme="minorHAnsi" w:cstheme="minorHAnsi"/>
        </w:rPr>
        <w:t>266/2014</w:t>
      </w:r>
      <w:r>
        <w:rPr>
          <w:rFonts w:asciiTheme="minorHAnsi" w:eastAsiaTheme="minorHAnsi" w:hAnsiTheme="minorHAnsi" w:cstheme="minorHAnsi"/>
        </w:rPr>
        <w:t xml:space="preserve"> que homologou o </w:t>
      </w:r>
      <w:r w:rsidRPr="004E24EA">
        <w:rPr>
          <w:rFonts w:asciiTheme="minorHAnsi" w:eastAsiaTheme="minorHAnsi" w:hAnsiTheme="minorHAnsi" w:cstheme="minorHAnsi"/>
        </w:rPr>
        <w:t>Regime Disciplinar dos Empregados do CAU/RS</w:t>
      </w:r>
      <w:r>
        <w:rPr>
          <w:rFonts w:asciiTheme="minorHAnsi" w:eastAsiaTheme="minorHAnsi" w:hAnsiTheme="minorHAnsi" w:cstheme="minorHAnsi"/>
        </w:rPr>
        <w:t>;</w:t>
      </w: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a inexistência de Regimento Disciplinar para os Conselheiros do CAU/RS;</w:t>
      </w: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Considerando a </w:t>
      </w:r>
      <w:r w:rsidRPr="00D21C58">
        <w:rPr>
          <w:rFonts w:asciiTheme="minorHAnsi" w:eastAsiaTheme="minorHAnsi" w:hAnsiTheme="minorHAnsi" w:cstheme="minorHAnsi"/>
        </w:rPr>
        <w:t xml:space="preserve">Lei de Introdução às </w:t>
      </w:r>
      <w:r>
        <w:rPr>
          <w:rFonts w:asciiTheme="minorHAnsi" w:eastAsiaTheme="minorHAnsi" w:hAnsiTheme="minorHAnsi" w:cstheme="minorHAnsi"/>
        </w:rPr>
        <w:t>N</w:t>
      </w:r>
      <w:r w:rsidRPr="00D21C58">
        <w:rPr>
          <w:rFonts w:asciiTheme="minorHAnsi" w:eastAsiaTheme="minorHAnsi" w:hAnsiTheme="minorHAnsi" w:cstheme="minorHAnsi"/>
        </w:rPr>
        <w:t>ormas do Direito Brasileiro – LINDB - Decreto-lei nº 4.657, de 4 de</w:t>
      </w:r>
      <w:r>
        <w:rPr>
          <w:rFonts w:asciiTheme="minorHAnsi" w:eastAsiaTheme="minorHAnsi" w:hAnsiTheme="minorHAnsi" w:cstheme="minorHAnsi"/>
        </w:rPr>
        <w:t xml:space="preserve"> </w:t>
      </w:r>
      <w:r w:rsidRPr="00D21C58">
        <w:rPr>
          <w:rFonts w:asciiTheme="minorHAnsi" w:eastAsiaTheme="minorHAnsi" w:hAnsiTheme="minorHAnsi" w:cstheme="minorHAnsi"/>
        </w:rPr>
        <w:t>setembro de 1942</w:t>
      </w:r>
      <w:r>
        <w:rPr>
          <w:rFonts w:asciiTheme="minorHAnsi" w:eastAsiaTheme="minorHAnsi" w:hAnsiTheme="minorHAnsi" w:cstheme="minorHAnsi"/>
        </w:rPr>
        <w:t>;</w:t>
      </w:r>
    </w:p>
    <w:p w:rsidR="008742FA" w:rsidRPr="00FE1569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a Lei</w:t>
      </w:r>
      <w:r w:rsidRPr="00D21C58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nº 9784</w:t>
      </w:r>
      <w:r w:rsidRPr="00D21C58">
        <w:rPr>
          <w:rFonts w:asciiTheme="minorHAnsi" w:eastAsiaTheme="minorHAnsi" w:hAnsiTheme="minorHAnsi" w:cstheme="minorHAnsi"/>
        </w:rPr>
        <w:t>, de 29 de janeiro de 1999</w:t>
      </w:r>
      <w:r>
        <w:rPr>
          <w:rFonts w:asciiTheme="minorHAnsi" w:eastAsiaTheme="minorHAnsi" w:hAnsiTheme="minorHAnsi" w:cstheme="minorHAnsi"/>
        </w:rPr>
        <w:t>, que r</w:t>
      </w:r>
      <w:r w:rsidRPr="00D21C58">
        <w:rPr>
          <w:rFonts w:asciiTheme="minorHAnsi" w:eastAsiaTheme="minorHAnsi" w:hAnsiTheme="minorHAnsi" w:cstheme="minorHAnsi"/>
        </w:rPr>
        <w:t>egula o processo administrativo no âmbito da Administração Pública Federal</w:t>
      </w:r>
      <w:r>
        <w:rPr>
          <w:rFonts w:asciiTheme="minorHAnsi" w:eastAsiaTheme="minorHAnsi" w:hAnsiTheme="minorHAnsi" w:cstheme="minorHAnsi"/>
        </w:rPr>
        <w:t>;</w:t>
      </w: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a Portaria Presidencial n</w:t>
      </w:r>
      <w:r w:rsidRPr="00D21C58">
        <w:rPr>
          <w:rFonts w:asciiTheme="minorHAnsi" w:eastAsiaTheme="minorHAnsi" w:hAnsiTheme="minorHAnsi" w:cstheme="minorHAnsi"/>
        </w:rPr>
        <w:t>º 028, de 23 de fevereiro de 2022</w:t>
      </w:r>
      <w:r>
        <w:rPr>
          <w:rFonts w:asciiTheme="minorHAnsi" w:eastAsiaTheme="minorHAnsi" w:hAnsiTheme="minorHAnsi" w:cstheme="minorHAnsi"/>
        </w:rPr>
        <w:t xml:space="preserve"> que d</w:t>
      </w:r>
      <w:r w:rsidRPr="00D21C58">
        <w:rPr>
          <w:rFonts w:asciiTheme="minorHAnsi" w:eastAsiaTheme="minorHAnsi" w:hAnsiTheme="minorHAnsi" w:cstheme="minorHAnsi"/>
        </w:rPr>
        <w:t>esigna empregado do CAU/RS para a função de Sindicante</w:t>
      </w:r>
      <w:r>
        <w:rPr>
          <w:rFonts w:asciiTheme="minorHAnsi" w:eastAsiaTheme="minorHAnsi" w:hAnsiTheme="minorHAnsi" w:cstheme="minorHAnsi"/>
        </w:rPr>
        <w:t>;</w:t>
      </w:r>
    </w:p>
    <w:p w:rsidR="008742FA" w:rsidRDefault="008742FA" w:rsidP="008742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8742FA" w:rsidRDefault="008742FA" w:rsidP="008742F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 por:</w:t>
      </w:r>
    </w:p>
    <w:p w:rsidR="008742FA" w:rsidRPr="0049290F" w:rsidRDefault="008742FA" w:rsidP="008742FA">
      <w:pPr>
        <w:jc w:val="both"/>
        <w:rPr>
          <w:rFonts w:asciiTheme="minorHAnsi" w:hAnsiTheme="minorHAnsi" w:cstheme="minorHAnsi"/>
          <w:b/>
          <w:lang w:eastAsia="pt-BR"/>
        </w:rPr>
      </w:pPr>
    </w:p>
    <w:p w:rsidR="008742FA" w:rsidRPr="008A0CCA" w:rsidRDefault="008742FA" w:rsidP="008742F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</w:rPr>
        <w:lastRenderedPageBreak/>
        <w:t>Instituir e compor a</w:t>
      </w:r>
      <w:r w:rsidRPr="008A0CCA">
        <w:rPr>
          <w:rFonts w:asciiTheme="minorHAnsi" w:hAnsiTheme="minorHAnsi" w:cstheme="minorHAnsi"/>
        </w:rPr>
        <w:t xml:space="preserve"> Comissão Temporária </w:t>
      </w:r>
      <w:r w:rsidRPr="00437F3F">
        <w:rPr>
          <w:rFonts w:asciiTheme="minorHAnsi" w:eastAsia="Calibri" w:hAnsiTheme="minorHAnsi" w:cstheme="minorHAnsi"/>
          <w:bCs/>
          <w:color w:val="000000"/>
          <w:lang w:eastAsia="pt-BR"/>
        </w:rPr>
        <w:t>para análise de Condutas de Conselheiros</w:t>
      </w:r>
      <w:r w:rsidRPr="008A0CCA">
        <w:rPr>
          <w:rFonts w:asciiTheme="minorHAnsi" w:hAnsiTheme="minorHAnsi" w:cstheme="minorHAnsi"/>
        </w:rPr>
        <w:t>, com a</w:t>
      </w:r>
      <w:r w:rsidRPr="008A0CCA">
        <w:rPr>
          <w:rFonts w:asciiTheme="minorHAnsi" w:hAnsiTheme="minorHAnsi" w:cstheme="minorHAnsi"/>
          <w:lang w:eastAsia="pt-BR"/>
        </w:rPr>
        <w:t xml:space="preserve"> seguinte estruturação de membros e assessoria:</w:t>
      </w:r>
    </w:p>
    <w:p w:rsidR="008742FA" w:rsidRPr="008A0CCA" w:rsidRDefault="008742FA" w:rsidP="008742FA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lang w:eastAsia="pt-BR"/>
        </w:rPr>
      </w:pPr>
      <w:r w:rsidRPr="008A0CCA">
        <w:rPr>
          <w:rFonts w:asciiTheme="minorHAnsi" w:hAnsiTheme="minorHAnsi" w:cstheme="minorHAnsi"/>
          <w:lang w:eastAsia="pt-BR"/>
        </w:rPr>
        <w:t>Composição:</w:t>
      </w:r>
    </w:p>
    <w:p w:rsidR="008742FA" w:rsidRPr="00DE7C54" w:rsidRDefault="008742FA" w:rsidP="008742FA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lang w:eastAsia="pt-BR"/>
        </w:rPr>
      </w:pPr>
      <w:bookmarkStart w:id="0" w:name="_Hlk3816585"/>
      <w:r>
        <w:rPr>
          <w:rFonts w:asciiTheme="minorHAnsi" w:hAnsiTheme="minorHAnsi" w:cstheme="minorHAnsi"/>
          <w:lang w:eastAsia="pt-BR"/>
        </w:rPr>
        <w:t>Conselheiro Carlos Pedone;</w:t>
      </w:r>
    </w:p>
    <w:p w:rsidR="008742FA" w:rsidRPr="00DE7C54" w:rsidRDefault="008742FA" w:rsidP="008742FA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lang w:eastAsia="pt-BR"/>
        </w:rPr>
      </w:pPr>
      <w:r w:rsidRPr="00DE7C54">
        <w:rPr>
          <w:rFonts w:asciiTheme="minorHAnsi" w:hAnsiTheme="minorHAnsi" w:cstheme="minorHAnsi"/>
          <w:lang w:eastAsia="pt-BR"/>
        </w:rPr>
        <w:t>Conselheira</w:t>
      </w:r>
      <w:r>
        <w:rPr>
          <w:rFonts w:asciiTheme="minorHAnsi" w:hAnsiTheme="minorHAnsi" w:cstheme="minorHAnsi"/>
          <w:lang w:eastAsia="pt-BR"/>
        </w:rPr>
        <w:t xml:space="preserve"> Gislaine Saibro;</w:t>
      </w:r>
    </w:p>
    <w:p w:rsidR="008742FA" w:rsidRPr="00DE7C54" w:rsidRDefault="008742FA" w:rsidP="008742FA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lang w:eastAsia="pt-BR"/>
        </w:rPr>
      </w:pPr>
      <w:r w:rsidRPr="00DE7C54">
        <w:rPr>
          <w:rFonts w:asciiTheme="minorHAnsi" w:hAnsiTheme="minorHAnsi" w:cstheme="minorHAnsi"/>
          <w:lang w:eastAsia="pt-BR"/>
        </w:rPr>
        <w:t xml:space="preserve">Conselheiro </w:t>
      </w:r>
      <w:r>
        <w:rPr>
          <w:rFonts w:asciiTheme="minorHAnsi" w:hAnsiTheme="minorHAnsi" w:cstheme="minorHAnsi"/>
          <w:lang w:eastAsia="pt-BR"/>
        </w:rPr>
        <w:t>Pedro Xavier de Araújo.</w:t>
      </w:r>
    </w:p>
    <w:p w:rsidR="008742FA" w:rsidRPr="008A0CCA" w:rsidRDefault="008742FA" w:rsidP="008742FA">
      <w:pPr>
        <w:pStyle w:val="PargrafodaLista"/>
        <w:ind w:left="1776"/>
        <w:contextualSpacing w:val="0"/>
        <w:jc w:val="both"/>
        <w:rPr>
          <w:rFonts w:asciiTheme="minorHAnsi" w:eastAsia="Calibri" w:hAnsiTheme="minorHAnsi" w:cstheme="minorHAnsi"/>
        </w:rPr>
      </w:pPr>
    </w:p>
    <w:bookmarkEnd w:id="0"/>
    <w:p w:rsidR="008742FA" w:rsidRPr="008A0CCA" w:rsidRDefault="008742FA" w:rsidP="008742FA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lang w:eastAsia="pt-BR"/>
        </w:rPr>
      </w:pPr>
      <w:r w:rsidRPr="008A0CCA">
        <w:rPr>
          <w:rFonts w:asciiTheme="minorHAnsi" w:hAnsiTheme="minorHAnsi" w:cstheme="minorHAnsi"/>
          <w:lang w:eastAsia="pt-BR"/>
        </w:rPr>
        <w:t>Assessoria:</w:t>
      </w:r>
    </w:p>
    <w:p w:rsidR="008742FA" w:rsidRPr="00DE7C54" w:rsidRDefault="008742FA" w:rsidP="008742FA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lang w:eastAsia="pt-BR"/>
        </w:rPr>
      </w:pPr>
      <w:r w:rsidRPr="00DE7C54">
        <w:rPr>
          <w:rFonts w:asciiTheme="minorHAnsi" w:hAnsiTheme="minorHAnsi" w:cstheme="minorHAnsi"/>
          <w:lang w:eastAsia="pt-BR"/>
        </w:rPr>
        <w:t xml:space="preserve">Cezar Eduardo Rieger – </w:t>
      </w:r>
      <w:r>
        <w:rPr>
          <w:rFonts w:asciiTheme="minorHAnsi" w:hAnsiTheme="minorHAnsi" w:cstheme="minorHAnsi"/>
          <w:lang w:eastAsia="pt-BR"/>
        </w:rPr>
        <w:t>Matrícula 159.</w:t>
      </w:r>
    </w:p>
    <w:p w:rsidR="008742FA" w:rsidRPr="00DE7C54" w:rsidRDefault="008742FA" w:rsidP="008742FA">
      <w:pPr>
        <w:pStyle w:val="PargrafodaLista"/>
        <w:ind w:left="2160"/>
        <w:jc w:val="both"/>
        <w:rPr>
          <w:rFonts w:asciiTheme="minorHAnsi" w:hAnsiTheme="minorHAnsi" w:cstheme="minorHAnsi"/>
          <w:lang w:eastAsia="pt-BR"/>
        </w:rPr>
      </w:pPr>
    </w:p>
    <w:p w:rsidR="008742FA" w:rsidRDefault="008742FA" w:rsidP="008742F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A0CCA">
        <w:rPr>
          <w:rFonts w:asciiTheme="minorHAnsi" w:hAnsiTheme="minorHAnsi" w:cstheme="minorHAnsi"/>
        </w:rPr>
        <w:t xml:space="preserve">Determinar </w:t>
      </w:r>
      <w:r>
        <w:rPr>
          <w:rFonts w:asciiTheme="minorHAnsi" w:hAnsiTheme="minorHAnsi" w:cstheme="minorHAnsi"/>
        </w:rPr>
        <w:t xml:space="preserve">que a </w:t>
      </w:r>
      <w:r w:rsidRPr="008A0CCA">
        <w:rPr>
          <w:rFonts w:asciiTheme="minorHAnsi" w:hAnsiTheme="minorHAnsi" w:cstheme="minorHAnsi"/>
        </w:rPr>
        <w:t xml:space="preserve">Comissão Temporária </w:t>
      </w:r>
      <w:r w:rsidRPr="00437F3F">
        <w:rPr>
          <w:rFonts w:asciiTheme="minorHAnsi" w:eastAsia="Calibri" w:hAnsiTheme="minorHAnsi" w:cstheme="minorHAnsi"/>
          <w:bCs/>
          <w:color w:val="000000"/>
          <w:lang w:eastAsia="pt-BR"/>
        </w:rPr>
        <w:t>para análise de Condutas de Conselheiros</w:t>
      </w:r>
      <w:r w:rsidRPr="008A0CC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tem como objetivo, a</w:t>
      </w:r>
      <w:r w:rsidRPr="00763DF3">
        <w:rPr>
          <w:rFonts w:asciiTheme="minorHAnsi" w:hAnsiTheme="minorHAnsi" w:cstheme="minorHAnsi"/>
        </w:rPr>
        <w:t xml:space="preserve">purar falta disciplinar praticada por </w:t>
      </w:r>
      <w:r>
        <w:rPr>
          <w:rFonts w:asciiTheme="minorHAnsi" w:hAnsiTheme="minorHAnsi" w:cstheme="minorHAnsi"/>
        </w:rPr>
        <w:t>c</w:t>
      </w:r>
      <w:r w:rsidRPr="00763DF3">
        <w:rPr>
          <w:rFonts w:asciiTheme="minorHAnsi" w:hAnsiTheme="minorHAnsi" w:cstheme="minorHAnsi"/>
        </w:rPr>
        <w:t>onselheiro</w:t>
      </w:r>
      <w:r>
        <w:rPr>
          <w:rFonts w:asciiTheme="minorHAnsi" w:hAnsiTheme="minorHAnsi" w:cstheme="minorHAnsi"/>
        </w:rPr>
        <w:t xml:space="preserve"> </w:t>
      </w:r>
      <w:r w:rsidRPr="00763DF3">
        <w:rPr>
          <w:rFonts w:asciiTheme="minorHAnsi" w:hAnsiTheme="minorHAnsi" w:cstheme="minorHAnsi"/>
        </w:rPr>
        <w:t>(a)</w:t>
      </w:r>
      <w:r>
        <w:rPr>
          <w:rFonts w:asciiTheme="minorHAnsi" w:hAnsiTheme="minorHAnsi" w:cstheme="minorHAnsi"/>
        </w:rPr>
        <w:t>,</w:t>
      </w:r>
      <w:r w:rsidRPr="00763DF3">
        <w:rPr>
          <w:rFonts w:asciiTheme="minorHAnsi" w:hAnsiTheme="minorHAnsi" w:cstheme="minorHAnsi"/>
        </w:rPr>
        <w:t xml:space="preserve"> no exercício do cargo, devendo primar pela celeridade e obedecendo, no que couber, </w:t>
      </w:r>
      <w:r>
        <w:rPr>
          <w:rFonts w:asciiTheme="minorHAnsi" w:hAnsiTheme="minorHAnsi" w:cstheme="minorHAnsi"/>
        </w:rPr>
        <w:t>a</w:t>
      </w:r>
      <w:r w:rsidRPr="00763DF3">
        <w:rPr>
          <w:rFonts w:asciiTheme="minorHAnsi" w:hAnsiTheme="minorHAnsi" w:cstheme="minorHAnsi"/>
        </w:rPr>
        <w:t>o disposto no Regime Disciplinar dos Empregados do Conselho de Arquitetura e Urbanismo do Rio Grande do Sul (CAU/RS), bem como, subsidiariamente, as demais regras que regem a matéria;</w:t>
      </w:r>
    </w:p>
    <w:p w:rsidR="0029612C" w:rsidRDefault="0029612C" w:rsidP="0029612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Reforçar a importância de que o tema seja tratado, pelas instâncias competentes, com o devido sigilo, visando não prejudicar investigações externas;</w:t>
      </w:r>
      <w:r>
        <w:rPr>
          <w:rFonts w:asciiTheme="minorHAnsi" w:hAnsiTheme="minorHAnsi" w:cstheme="minorHAnsi"/>
        </w:rPr>
        <w:tab/>
      </w:r>
    </w:p>
    <w:p w:rsidR="008742FA" w:rsidRPr="00763DF3" w:rsidRDefault="0029612C" w:rsidP="008742F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Definir que o</w:t>
      </w:r>
      <w:r w:rsidR="008742FA" w:rsidRPr="00DE7C54">
        <w:rPr>
          <w:rFonts w:asciiTheme="minorHAnsi" w:hAnsiTheme="minorHAnsi" w:cstheme="minorHAnsi"/>
        </w:rPr>
        <w:t xml:space="preserve"> relatório conclusivo deverá ser encaminhado ao Presidente do CAU/RS, que o receberá </w:t>
      </w:r>
      <w:r w:rsidR="008742FA">
        <w:rPr>
          <w:rFonts w:asciiTheme="minorHAnsi" w:hAnsiTheme="minorHAnsi" w:cstheme="minorHAnsi"/>
        </w:rPr>
        <w:t xml:space="preserve">e </w:t>
      </w:r>
      <w:r w:rsidR="008742FA" w:rsidRPr="00DE7C54">
        <w:rPr>
          <w:rFonts w:asciiTheme="minorHAnsi" w:hAnsiTheme="minorHAnsi" w:cstheme="minorHAnsi"/>
        </w:rPr>
        <w:t>encaminhar</w:t>
      </w:r>
      <w:r w:rsidR="008742FA">
        <w:rPr>
          <w:rFonts w:asciiTheme="minorHAnsi" w:hAnsiTheme="minorHAnsi" w:cstheme="minorHAnsi"/>
        </w:rPr>
        <w:t>á</w:t>
      </w:r>
      <w:r w:rsidR="008742FA" w:rsidRPr="00DE7C54">
        <w:rPr>
          <w:rFonts w:asciiTheme="minorHAnsi" w:hAnsiTheme="minorHAnsi" w:cstheme="minorHAnsi"/>
        </w:rPr>
        <w:t xml:space="preserve">, na primeira </w:t>
      </w:r>
      <w:r w:rsidR="008742FA">
        <w:rPr>
          <w:rFonts w:asciiTheme="minorHAnsi" w:hAnsiTheme="minorHAnsi" w:cstheme="minorHAnsi"/>
        </w:rPr>
        <w:t xml:space="preserve">Reunião </w:t>
      </w:r>
      <w:r w:rsidR="008742FA" w:rsidRPr="00DE7C54">
        <w:rPr>
          <w:rFonts w:asciiTheme="minorHAnsi" w:hAnsiTheme="minorHAnsi" w:cstheme="minorHAnsi"/>
        </w:rPr>
        <w:t xml:space="preserve">Plenária </w:t>
      </w:r>
      <w:r w:rsidR="008742FA">
        <w:rPr>
          <w:rFonts w:asciiTheme="minorHAnsi" w:hAnsiTheme="minorHAnsi" w:cstheme="minorHAnsi"/>
        </w:rPr>
        <w:t>subsequente, para homologação e encaminhamentos.</w:t>
      </w:r>
      <w:r w:rsidR="008742FA" w:rsidRPr="00DE7C54">
        <w:rPr>
          <w:rFonts w:asciiTheme="minorHAnsi" w:hAnsiTheme="minorHAnsi" w:cstheme="minorHAnsi"/>
        </w:rPr>
        <w:t xml:space="preserve"> </w:t>
      </w:r>
    </w:p>
    <w:p w:rsidR="008742FA" w:rsidRPr="00DE7C54" w:rsidRDefault="008742FA" w:rsidP="008742FA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Estabelecer q</w:t>
      </w:r>
      <w:r w:rsidRPr="008A0CCA">
        <w:rPr>
          <w:rFonts w:asciiTheme="minorHAnsi" w:hAnsiTheme="minorHAnsi" w:cstheme="minorHAnsi"/>
          <w:lang w:eastAsia="pt-BR"/>
        </w:rPr>
        <w:t xml:space="preserve">ue a </w:t>
      </w:r>
      <w:r w:rsidRPr="008A0CCA">
        <w:rPr>
          <w:rFonts w:asciiTheme="minorHAnsi" w:hAnsiTheme="minorHAnsi" w:cstheme="minorHAnsi"/>
        </w:rPr>
        <w:t xml:space="preserve">Comissão Temporária </w:t>
      </w:r>
      <w:r w:rsidRPr="00437F3F">
        <w:rPr>
          <w:rFonts w:asciiTheme="minorHAnsi" w:eastAsia="Calibri" w:hAnsiTheme="minorHAnsi" w:cstheme="minorHAnsi"/>
          <w:bCs/>
          <w:color w:val="000000"/>
          <w:lang w:eastAsia="pt-BR"/>
        </w:rPr>
        <w:t>para análise de Condutas de Conselheiros</w:t>
      </w:r>
      <w:r w:rsidRPr="008A0CCA">
        <w:rPr>
          <w:rFonts w:asciiTheme="minorHAnsi" w:eastAsia="Times New Roman" w:hAnsiTheme="minorHAnsi" w:cstheme="minorHAnsi"/>
          <w:lang w:eastAsia="pt-BR"/>
        </w:rPr>
        <w:t xml:space="preserve"> seja constituída pelo período de 6 (seis) meses, podendo ser prorrogada por igual período, a contar a partir do dia </w:t>
      </w:r>
      <w:r>
        <w:rPr>
          <w:rFonts w:asciiTheme="minorHAnsi" w:eastAsia="Times New Roman" w:hAnsiTheme="minorHAnsi" w:cstheme="minorHAnsi"/>
          <w:lang w:eastAsia="pt-BR"/>
        </w:rPr>
        <w:t xml:space="preserve">01 </w:t>
      </w:r>
      <w:r w:rsidRPr="008A0CCA">
        <w:rPr>
          <w:rFonts w:asciiTheme="minorHAnsi" w:eastAsia="Times New Roman" w:hAnsiTheme="minorHAnsi" w:cstheme="minorHAnsi"/>
          <w:lang w:eastAsia="pt-BR"/>
        </w:rPr>
        <w:t xml:space="preserve">de </w:t>
      </w:r>
      <w:r>
        <w:rPr>
          <w:rFonts w:asciiTheme="minorHAnsi" w:eastAsia="Times New Roman" w:hAnsiTheme="minorHAnsi" w:cstheme="minorHAnsi"/>
          <w:lang w:eastAsia="pt-BR"/>
        </w:rPr>
        <w:t xml:space="preserve">julho </w:t>
      </w:r>
      <w:r w:rsidRPr="008A0CCA">
        <w:rPr>
          <w:rFonts w:asciiTheme="minorHAnsi" w:eastAsia="Times New Roman" w:hAnsiTheme="minorHAnsi" w:cstheme="minorHAnsi"/>
          <w:lang w:eastAsia="pt-BR"/>
        </w:rPr>
        <w:t>de 202</w:t>
      </w:r>
      <w:r>
        <w:rPr>
          <w:rFonts w:asciiTheme="minorHAnsi" w:eastAsia="Times New Roman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>;</w:t>
      </w:r>
    </w:p>
    <w:p w:rsidR="008742FA" w:rsidRPr="008A0CCA" w:rsidRDefault="008742FA" w:rsidP="008742F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lang w:eastAsia="pt-BR"/>
        </w:rPr>
      </w:pPr>
      <w:r w:rsidRPr="008A0CCA">
        <w:rPr>
          <w:rFonts w:asciiTheme="minorHAnsi" w:hAnsiTheme="minorHAnsi" w:cstheme="minorHAnsi"/>
          <w:lang w:eastAsia="pt-BR"/>
        </w:rPr>
        <w:t xml:space="preserve">Encaminhar a presente deliberação à Secretaria Geral para providências e encaminhamentos necessários. </w:t>
      </w:r>
    </w:p>
    <w:p w:rsidR="008742FA" w:rsidRDefault="008742FA" w:rsidP="008742FA">
      <w:pPr>
        <w:pStyle w:val="PargrafodaLista"/>
        <w:jc w:val="both"/>
        <w:rPr>
          <w:rFonts w:ascii="Calibri" w:eastAsia="Calibri" w:hAnsi="Calibri" w:cs="Calibri"/>
          <w:color w:val="000000"/>
        </w:rPr>
      </w:pPr>
    </w:p>
    <w:p w:rsidR="008742FA" w:rsidRDefault="008742FA" w:rsidP="008742F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8742FA" w:rsidRPr="009116E7" w:rsidRDefault="008742FA" w:rsidP="008742F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8742FA" w:rsidRPr="006203A7" w:rsidRDefault="008742FA" w:rsidP="008742FA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916443">
        <w:rPr>
          <w:rFonts w:asciiTheme="minorHAnsi" w:hAnsiTheme="minorHAnsi" w:cstheme="minorHAnsi"/>
          <w:color w:val="000000"/>
        </w:rPr>
        <w:t>Com 1</w:t>
      </w:r>
      <w:r>
        <w:rPr>
          <w:rFonts w:asciiTheme="minorHAnsi" w:hAnsiTheme="minorHAnsi" w:cstheme="minorHAnsi"/>
          <w:color w:val="000000"/>
        </w:rPr>
        <w:t>4</w:t>
      </w:r>
      <w:r w:rsidRPr="00916443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>quatorze</w:t>
      </w:r>
      <w:r w:rsidRPr="00916443">
        <w:rPr>
          <w:rFonts w:asciiTheme="minorHAnsi" w:hAnsiTheme="minorHAnsi" w:cstheme="minorHAnsi"/>
          <w:color w:val="000000"/>
        </w:rPr>
        <w:t>) votos favoráveis, das conselheiras Denise dos Santos Simões, Gislaine Vargas Saibro, Ingrid Louise de Souza Dahm, Lidia Glacir Gomes Rodrigues, Marcia Elizabeth Martins</w:t>
      </w:r>
      <w:r>
        <w:rPr>
          <w:rFonts w:asciiTheme="minorHAnsi" w:hAnsiTheme="minorHAnsi" w:cstheme="minorHAnsi"/>
          <w:color w:val="000000"/>
        </w:rPr>
        <w:t xml:space="preserve">, </w:t>
      </w:r>
      <w:r w:rsidRPr="00916443">
        <w:rPr>
          <w:rFonts w:asciiTheme="minorHAnsi" w:hAnsiTheme="minorHAnsi" w:cstheme="minorHAnsi"/>
          <w:color w:val="000000"/>
        </w:rPr>
        <w:t>Orildes Tres e Silvia Monteiro Barakat e dos conselheiros Alexandre Giorgi, Carlos Eduardo Iponema Costa, 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 xml:space="preserve">bio Müller, Fausto Henrique Steffen, Pedro Xavier De Araujo, Rafael Ártico e Rinaldo Ferreira Barbosa; 08 (oito) ausências, das conselheiras </w:t>
      </w:r>
      <w:r w:rsidRPr="00916443">
        <w:rPr>
          <w:rFonts w:asciiTheme="minorHAnsi" w:hAnsiTheme="minorHAnsi" w:cstheme="minorHAnsi"/>
        </w:rPr>
        <w:t>Aline Pedroso da Croce, Evelise Jaime de Menezes, Letícia Kauer, Marília Pereira de Ardovino Barbosa, Magali Mingotti e dos conselheiros Carlos Eduardo Mesquita Pedone, Giofranco Angilis Saggin Fonseca e Rodrigo Spinelli</w:t>
      </w:r>
      <w:r>
        <w:rPr>
          <w:rFonts w:asciiTheme="minorHAnsi" w:hAnsiTheme="minorHAnsi" w:cstheme="minorHAnsi"/>
        </w:rPr>
        <w:t>.</w:t>
      </w:r>
    </w:p>
    <w:p w:rsidR="008742FA" w:rsidRPr="009116E7" w:rsidRDefault="008742FA" w:rsidP="008742F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42FA" w:rsidRPr="00871AD5" w:rsidRDefault="008742FA" w:rsidP="008742FA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42FA" w:rsidRDefault="008742FA" w:rsidP="008742FA">
      <w:pPr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 w:rsidR="0029612C" w:rsidRDefault="0029612C" w:rsidP="008742FA">
      <w:pPr>
        <w:jc w:val="center"/>
        <w:rPr>
          <w:rFonts w:asciiTheme="minorHAnsi" w:hAnsiTheme="minorHAnsi" w:cstheme="minorHAnsi"/>
        </w:rPr>
      </w:pPr>
    </w:p>
    <w:p w:rsidR="008742FA" w:rsidRPr="00871AD5" w:rsidRDefault="008742FA" w:rsidP="008742FA">
      <w:pPr>
        <w:jc w:val="center"/>
        <w:rPr>
          <w:rFonts w:asciiTheme="minorHAnsi" w:hAnsiTheme="minorHAnsi" w:cstheme="minorHAnsi"/>
        </w:rPr>
      </w:pPr>
    </w:p>
    <w:p w:rsidR="008742FA" w:rsidRPr="00871AD5" w:rsidRDefault="008742FA" w:rsidP="008742FA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8742FA" w:rsidRPr="009116E7" w:rsidRDefault="008742FA" w:rsidP="008742FA">
      <w:pPr>
        <w:jc w:val="center"/>
        <w:rPr>
          <w:rFonts w:asciiTheme="minorHAnsi" w:hAnsiTheme="minorHAnsi" w:cstheme="minorHAnsi"/>
          <w:sz w:val="28"/>
        </w:rPr>
        <w:sectPr w:rsidR="008742FA" w:rsidRPr="009116E7" w:rsidSect="000C47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7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8742FA" w:rsidRPr="009116E7" w:rsidRDefault="008742FA" w:rsidP="008742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133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8742FA" w:rsidRPr="009116E7" w:rsidRDefault="008742FA" w:rsidP="008742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8742FA" w:rsidRPr="009116E7" w:rsidTr="007D0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8742FA" w:rsidRPr="009116E7" w:rsidRDefault="008742FA" w:rsidP="007D01E9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Votação da Deliberação Plenária DPO-RS nº 14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83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Pr="006B40D3">
              <w:rPr>
                <w:rFonts w:asciiTheme="minorHAnsi" w:hAnsiTheme="minorHAnsi" w:cstheme="minorHAnsi"/>
                <w:sz w:val="22"/>
                <w:szCs w:val="22"/>
              </w:rPr>
              <w:t>1557859/2022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8742FA" w:rsidRPr="009116E7" w:rsidRDefault="008742FA" w:rsidP="007D01E9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8742FA" w:rsidRPr="009116E7" w:rsidRDefault="008742FA" w:rsidP="007D01E9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8742FA" w:rsidRPr="00916443" w:rsidRDefault="008742FA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8742FA" w:rsidRPr="00916443" w:rsidRDefault="00202D7B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8742FA" w:rsidRPr="00916443" w:rsidRDefault="008742FA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8742FA" w:rsidRPr="00916443" w:rsidRDefault="008742FA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8742FA" w:rsidRPr="00916443" w:rsidRDefault="008742FA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8742FA" w:rsidRPr="009116E7" w:rsidTr="007D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742FA" w:rsidRPr="00916443" w:rsidRDefault="008742FA" w:rsidP="007D01E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8742FA" w:rsidRPr="00916443" w:rsidRDefault="008742FA" w:rsidP="007D0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8742FA" w:rsidRPr="009116E7" w:rsidTr="007D01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8742FA" w:rsidRPr="0004021B" w:rsidRDefault="008742FA" w:rsidP="007D01E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8742FA" w:rsidRPr="009116E7" w:rsidTr="007D01E9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742FA" w:rsidRPr="009116E7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8742FA" w:rsidRPr="009116E7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742FA" w:rsidRPr="009116E7" w:rsidTr="007D01E9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742FA" w:rsidRPr="009116E7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133</w:t>
            </w:r>
          </w:p>
          <w:p w:rsidR="008742FA" w:rsidRPr="009116E7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742FA" w:rsidRPr="009116E7" w:rsidTr="007D01E9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742FA" w:rsidRPr="009116E7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2022 </w:t>
            </w:r>
          </w:p>
          <w:p w:rsidR="008742FA" w:rsidRPr="009116E7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8742FA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1483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/2022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Pr="006B40D3">
              <w:rPr>
                <w:rFonts w:asciiTheme="minorHAnsi" w:hAnsiTheme="minorHAnsi" w:cstheme="minorHAnsi"/>
                <w:sz w:val="20"/>
                <w:szCs w:val="22"/>
              </w:rPr>
              <w:t>1557859/2022</w:t>
            </w:r>
          </w:p>
          <w:p w:rsidR="008742FA" w:rsidRPr="009116E7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8742FA" w:rsidRPr="009116E7" w:rsidTr="007D01E9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742FA" w:rsidRPr="006B40D3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6B40D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6B40D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6B40D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(08</w:t>
            </w:r>
            <w:proofErr w:type="gramStart"/>
            <w:r w:rsidRPr="006B40D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Pr="006B40D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(22) </w:t>
            </w:r>
          </w:p>
          <w:p w:rsidR="008742FA" w:rsidRPr="006B40D3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6B40D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742FA" w:rsidRPr="009116E7" w:rsidTr="007D01E9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742FA" w:rsidRPr="009116E7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8742FA" w:rsidRPr="009116E7" w:rsidRDefault="008742FA" w:rsidP="007D01E9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8742FA" w:rsidRPr="009116E7" w:rsidRDefault="008742FA" w:rsidP="007D01E9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8742FA" w:rsidRPr="009116E7" w:rsidTr="007D01E9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8742FA" w:rsidRPr="00322076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8742FA" w:rsidRPr="00322076" w:rsidRDefault="008742FA" w:rsidP="007D01E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8742FA" w:rsidRDefault="008742FA" w:rsidP="008742F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8742FA" w:rsidRDefault="008742FA" w:rsidP="008742FA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F4077" w:rsidRPr="009116E7" w:rsidRDefault="004F4077" w:rsidP="008742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A6" w:rsidRDefault="00504AA6">
      <w:r>
        <w:separator/>
      </w:r>
    </w:p>
  </w:endnote>
  <w:endnote w:type="continuationSeparator" w:id="0">
    <w:p w:rsidR="00504AA6" w:rsidRDefault="005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FA" w:rsidRDefault="008742F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8742FA" w:rsidRDefault="008742F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9612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8742FA" w:rsidRDefault="008742F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FA" w:rsidRDefault="008742F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742FA" w:rsidRDefault="008742F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8742FA" w:rsidRDefault="008742F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9612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8742FA" w:rsidRDefault="008742F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742F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29612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9612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29612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A6" w:rsidRDefault="00504AA6">
      <w:r>
        <w:separator/>
      </w:r>
    </w:p>
  </w:footnote>
  <w:footnote w:type="continuationSeparator" w:id="0">
    <w:p w:rsidR="00504AA6" w:rsidRDefault="00504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FA" w:rsidRDefault="008742F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33254A8A" wp14:editId="38A9513F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FA" w:rsidRDefault="008742FA" w:rsidP="008B50B1">
    <w:pPr>
      <w:pStyle w:val="Cabealho"/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529EB1CE" wp14:editId="2D181676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0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42FA" w:rsidRDefault="008742F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8480" behindDoc="1" locked="0" layoutInCell="1" allowOverlap="1" wp14:anchorId="63F0448D" wp14:editId="1382B249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2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251667456" behindDoc="1" locked="0" layoutInCell="1" allowOverlap="1" wp14:anchorId="17FE64ED" wp14:editId="157299BD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3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14A763B"/>
    <w:multiLevelType w:val="hybridMultilevel"/>
    <w:tmpl w:val="70583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  <w:num w:numId="14">
    <w:abstractNumId w:val="17"/>
  </w:num>
  <w:num w:numId="15">
    <w:abstractNumId w:val="9"/>
  </w:num>
  <w:num w:numId="16">
    <w:abstractNumId w:val="3"/>
  </w:num>
  <w:num w:numId="17">
    <w:abstractNumId w:val="13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B621A"/>
    <w:rsid w:val="0013101F"/>
    <w:rsid w:val="001A2002"/>
    <w:rsid w:val="0020210B"/>
    <w:rsid w:val="00202D7B"/>
    <w:rsid w:val="00225E96"/>
    <w:rsid w:val="002317CB"/>
    <w:rsid w:val="00286789"/>
    <w:rsid w:val="00292FD6"/>
    <w:rsid w:val="0029612C"/>
    <w:rsid w:val="00305CBC"/>
    <w:rsid w:val="003262D1"/>
    <w:rsid w:val="00332947"/>
    <w:rsid w:val="003523FC"/>
    <w:rsid w:val="0037342D"/>
    <w:rsid w:val="003A6EE1"/>
    <w:rsid w:val="003D3CC3"/>
    <w:rsid w:val="003D4BFF"/>
    <w:rsid w:val="004129B1"/>
    <w:rsid w:val="004136E1"/>
    <w:rsid w:val="00421D3E"/>
    <w:rsid w:val="004250EB"/>
    <w:rsid w:val="004921EE"/>
    <w:rsid w:val="004A7853"/>
    <w:rsid w:val="004B0F35"/>
    <w:rsid w:val="004E5073"/>
    <w:rsid w:val="004F4077"/>
    <w:rsid w:val="00504AA6"/>
    <w:rsid w:val="00507DD9"/>
    <w:rsid w:val="00594DD0"/>
    <w:rsid w:val="00595433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2041E"/>
    <w:rsid w:val="00844FAA"/>
    <w:rsid w:val="00863CC9"/>
    <w:rsid w:val="00871AD5"/>
    <w:rsid w:val="008742FA"/>
    <w:rsid w:val="008B0FC5"/>
    <w:rsid w:val="008D4EAD"/>
    <w:rsid w:val="009116E7"/>
    <w:rsid w:val="00931A52"/>
    <w:rsid w:val="009814F0"/>
    <w:rsid w:val="009F48A5"/>
    <w:rsid w:val="009F7A5C"/>
    <w:rsid w:val="00A0609A"/>
    <w:rsid w:val="00A5451E"/>
    <w:rsid w:val="00AB2898"/>
    <w:rsid w:val="00AB3628"/>
    <w:rsid w:val="00AC106A"/>
    <w:rsid w:val="00B80B09"/>
    <w:rsid w:val="00BC12AE"/>
    <w:rsid w:val="00C859BE"/>
    <w:rsid w:val="00CC4BED"/>
    <w:rsid w:val="00CD4B3C"/>
    <w:rsid w:val="00DD2D96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  <w:style w:type="table" w:customStyle="1" w:styleId="TabelaSimples11">
    <w:name w:val="Tabela Simples 11"/>
    <w:basedOn w:val="Tabelanormal"/>
    <w:uiPriority w:val="41"/>
    <w:rsid w:val="00C859BE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13CB-01B9-498B-A297-D5FDD841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15</cp:revision>
  <cp:lastPrinted>2021-11-22T12:22:00Z</cp:lastPrinted>
  <dcterms:created xsi:type="dcterms:W3CDTF">2022-04-29T00:47:00Z</dcterms:created>
  <dcterms:modified xsi:type="dcterms:W3CDTF">2022-06-30T23:32:00Z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