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CB22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5524ED" w:rsidRPr="005524ED">
              <w:rPr>
                <w:rFonts w:asciiTheme="minorHAnsi" w:hAnsiTheme="minorHAnsi" w:cstheme="minorHAnsi"/>
              </w:rPr>
              <w:t>1474349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5524ED" w:rsidP="00FE1569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Chefia de Gabinete</w:t>
            </w:r>
            <w:r w:rsidR="00FE1569">
              <w:rPr>
                <w:rFonts w:asciiTheme="minorHAnsi" w:hAnsiTheme="minorHAnsi" w:cstheme="minorHAnsi"/>
                <w:bCs/>
                <w:lang w:eastAsia="pt-BR"/>
              </w:rPr>
              <w:t xml:space="preserve"> do 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5524ED" w:rsidP="00FE1569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Alterações no Plano de Trabalho do Projeto Especial: Software Livre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5524ED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5524ED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5524ED">
        <w:rPr>
          <w:rFonts w:asciiTheme="minorHAnsi" w:hAnsiTheme="minorHAnsi" w:cstheme="minorHAnsi"/>
          <w:sz w:val="20"/>
          <w:szCs w:val="22"/>
        </w:rPr>
        <w:t xml:space="preserve">Homologa </w:t>
      </w:r>
      <w:r>
        <w:rPr>
          <w:rFonts w:asciiTheme="minorHAnsi" w:hAnsiTheme="minorHAnsi" w:cstheme="minorHAnsi"/>
          <w:sz w:val="20"/>
          <w:szCs w:val="22"/>
        </w:rPr>
        <w:t xml:space="preserve">alterações no </w:t>
      </w:r>
      <w:r w:rsidRPr="005524ED">
        <w:rPr>
          <w:rFonts w:asciiTheme="minorHAnsi" w:hAnsiTheme="minorHAnsi" w:cstheme="minorHAnsi"/>
          <w:sz w:val="20"/>
          <w:szCs w:val="22"/>
        </w:rPr>
        <w:t xml:space="preserve">Plano de Trabalho </w:t>
      </w:r>
      <w:r>
        <w:rPr>
          <w:rFonts w:asciiTheme="minorHAnsi" w:hAnsiTheme="minorHAnsi" w:cstheme="minorHAnsi"/>
          <w:sz w:val="20"/>
          <w:szCs w:val="22"/>
        </w:rPr>
        <w:t xml:space="preserve">do </w:t>
      </w:r>
      <w:r w:rsidRPr="005524ED">
        <w:rPr>
          <w:rFonts w:asciiTheme="minorHAnsi" w:hAnsiTheme="minorHAnsi" w:cstheme="minorHAnsi"/>
          <w:sz w:val="20"/>
          <w:szCs w:val="22"/>
        </w:rPr>
        <w:t>Projeto Especial que visa sensibilizar e capacitar Arquitetos e Urbanistas para a utilização das ferramentas de softwares livres aplicados à profissão e dá outras providências</w:t>
      </w:r>
      <w:r w:rsidR="00FE1569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FE1569">
        <w:rPr>
          <w:rFonts w:asciiTheme="minorHAnsi" w:eastAsiaTheme="minorHAnsi" w:hAnsiTheme="minorHAnsi" w:cstheme="minorHAnsi"/>
        </w:rPr>
        <w:t>Considerando</w:t>
      </w:r>
      <w:r w:rsidR="005524ED">
        <w:rPr>
          <w:rFonts w:asciiTheme="minorHAnsi" w:eastAsiaTheme="minorHAnsi" w:hAnsiTheme="minorHAnsi" w:cstheme="minorHAnsi"/>
        </w:rPr>
        <w:t xml:space="preserve"> a</w:t>
      </w:r>
      <w:r w:rsidR="005524ED" w:rsidRPr="00FE1569">
        <w:rPr>
          <w:rFonts w:asciiTheme="minorHAnsi" w:eastAsiaTheme="minorHAnsi" w:hAnsiTheme="minorHAnsi" w:cstheme="minorHAnsi"/>
        </w:rPr>
        <w:t xml:space="preserve"> </w:t>
      </w:r>
      <w:r w:rsidR="005524ED" w:rsidRPr="005524ED">
        <w:rPr>
          <w:rFonts w:asciiTheme="minorHAnsi" w:eastAsiaTheme="minorHAnsi" w:hAnsiTheme="minorHAnsi" w:cstheme="minorHAnsi"/>
        </w:rPr>
        <w:t xml:space="preserve">Deliberação Plenária DPO/RS </w:t>
      </w:r>
      <w:r w:rsidR="005524ED">
        <w:rPr>
          <w:rFonts w:asciiTheme="minorHAnsi" w:eastAsiaTheme="minorHAnsi" w:hAnsiTheme="minorHAnsi" w:cstheme="minorHAnsi"/>
        </w:rPr>
        <w:t>n</w:t>
      </w:r>
      <w:r w:rsidR="005524ED" w:rsidRPr="005524ED">
        <w:rPr>
          <w:rFonts w:asciiTheme="minorHAnsi" w:eastAsiaTheme="minorHAnsi" w:hAnsiTheme="minorHAnsi" w:cstheme="minorHAnsi"/>
        </w:rPr>
        <w:t>º 1416/2022</w:t>
      </w:r>
      <w:r w:rsidR="005524ED">
        <w:rPr>
          <w:rFonts w:asciiTheme="minorHAnsi" w:eastAsiaTheme="minorHAnsi" w:hAnsiTheme="minorHAnsi" w:cstheme="minorHAnsi"/>
        </w:rPr>
        <w:t xml:space="preserve"> que homologou </w:t>
      </w:r>
      <w:r w:rsidR="005524ED" w:rsidRPr="005524ED">
        <w:rPr>
          <w:rFonts w:asciiTheme="minorHAnsi" w:eastAsiaTheme="minorHAnsi" w:hAnsiTheme="minorHAnsi" w:cstheme="minorHAnsi"/>
        </w:rPr>
        <w:t>o Plano de Trabalho para realização de Projeto Especial Plano de Trabalho para realização de Projeto Especial que visa sensibilizar e capacitar Arquitetos e Urbanistas para a utilização das ferramentas de softwares livres aplicados à profissão, através de convênio a ser firmado entre o CAU/RS e a Federação Nacional dos Arquitetos, para a contratação de professores e elaboração de vídeos sobre softwares livres</w:t>
      </w:r>
      <w:r w:rsidR="005524ED">
        <w:rPr>
          <w:rFonts w:asciiTheme="minorHAnsi" w:eastAsiaTheme="minorHAnsi" w:hAnsiTheme="minorHAnsi" w:cstheme="minorHAnsi"/>
        </w:rPr>
        <w:t>;</w:t>
      </w:r>
    </w:p>
    <w:p w:rsidR="00FE1569" w:rsidRPr="00FE1569" w:rsidRDefault="00FE1569" w:rsidP="00FE15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5524ED" w:rsidRDefault="005524ED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Considerando a </w:t>
      </w:r>
      <w:r w:rsidRPr="005524ED">
        <w:rPr>
          <w:rFonts w:asciiTheme="minorHAnsi" w:eastAsiaTheme="minorHAnsi" w:hAnsiTheme="minorHAnsi" w:cstheme="minorHAnsi"/>
        </w:rPr>
        <w:t xml:space="preserve">Deliberação </w:t>
      </w:r>
      <w:r>
        <w:rPr>
          <w:rFonts w:asciiTheme="minorHAnsi" w:eastAsiaTheme="minorHAnsi" w:hAnsiTheme="minorHAnsi" w:cstheme="minorHAnsi"/>
        </w:rPr>
        <w:t>n</w:t>
      </w:r>
      <w:r w:rsidRPr="005524ED">
        <w:rPr>
          <w:rFonts w:asciiTheme="minorHAnsi" w:eastAsiaTheme="minorHAnsi" w:hAnsiTheme="minorHAnsi" w:cstheme="minorHAnsi"/>
        </w:rPr>
        <w:t xml:space="preserve">º 029/2022 </w:t>
      </w:r>
      <w:r>
        <w:rPr>
          <w:rFonts w:asciiTheme="minorHAnsi" w:eastAsiaTheme="minorHAnsi" w:hAnsiTheme="minorHAnsi" w:cstheme="minorHAnsi"/>
        </w:rPr>
        <w:t xml:space="preserve">exarada pelo </w:t>
      </w:r>
      <w:r w:rsidRPr="005524ED">
        <w:rPr>
          <w:rFonts w:asciiTheme="minorHAnsi" w:eastAsiaTheme="minorHAnsi" w:hAnsiTheme="minorHAnsi" w:cstheme="minorHAnsi"/>
        </w:rPr>
        <w:t>Conselho Diretor</w:t>
      </w:r>
      <w:r>
        <w:rPr>
          <w:rFonts w:asciiTheme="minorHAnsi" w:eastAsiaTheme="minorHAnsi" w:hAnsiTheme="minorHAnsi" w:cstheme="minorHAnsi"/>
        </w:rPr>
        <w:t>, que aprovou alterações quanto ao mérito, no Plano de Trabalho inicialmente proposto;</w:t>
      </w: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>
      <w:pPr>
        <w:jc w:val="both"/>
        <w:rPr>
          <w:rFonts w:asciiTheme="minorHAnsi" w:hAnsiTheme="minorHAnsi" w:cstheme="minorHAnsi"/>
          <w:b/>
          <w:lang w:eastAsia="pt-BR"/>
        </w:rPr>
      </w:pPr>
    </w:p>
    <w:p w:rsidR="0049290F" w:rsidRDefault="005524ED" w:rsidP="0049290F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Homologar ajustes no </w:t>
      </w:r>
      <w:r w:rsidRPr="005524ED">
        <w:rPr>
          <w:rFonts w:asciiTheme="minorHAnsi" w:eastAsiaTheme="minorHAnsi" w:hAnsiTheme="minorHAnsi" w:cstheme="minorHAnsi"/>
        </w:rPr>
        <w:t>Plano de Trabalho para realização de Projeto Especial Plano de Trabalho para realização de Projeto Especial que visa sensibilizar e capacitar Arquitetos e Urbanistas para a utilização das ferramentas de softwares livres aplicados à profissão, através de convênio a ser firmado entre o CAU/RS e a Federação Nacional dos Arquitetos, para a contratação de professores e elaboração de vídeos sobre softwares livres</w:t>
      </w:r>
      <w:r>
        <w:rPr>
          <w:rFonts w:asciiTheme="minorHAnsi" w:eastAsiaTheme="minorHAnsi" w:hAnsiTheme="minorHAnsi" w:cstheme="minorHAnsi"/>
        </w:rPr>
        <w:t>, conforme anexo desta deliberação</w:t>
      </w:r>
      <w:r w:rsidR="0049290F" w:rsidRPr="0049290F">
        <w:rPr>
          <w:rFonts w:ascii="Calibri" w:eastAsia="Calibri" w:hAnsi="Calibri" w:cs="Calibri"/>
          <w:color w:val="000000"/>
        </w:rPr>
        <w:t>;</w:t>
      </w:r>
    </w:p>
    <w:p w:rsidR="0049290F" w:rsidRPr="005524ED" w:rsidRDefault="005524ED" w:rsidP="005524ED">
      <w:pPr>
        <w:pStyle w:val="PargrafodaLista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Tornar nula a </w:t>
      </w:r>
      <w:r w:rsidRPr="005524ED">
        <w:rPr>
          <w:rFonts w:asciiTheme="minorHAnsi" w:eastAsiaTheme="minorHAnsi" w:hAnsiTheme="minorHAnsi" w:cstheme="minorHAnsi"/>
        </w:rPr>
        <w:t xml:space="preserve">Deliberação Plenária DPO/RS </w:t>
      </w:r>
      <w:r>
        <w:rPr>
          <w:rFonts w:asciiTheme="minorHAnsi" w:eastAsiaTheme="minorHAnsi" w:hAnsiTheme="minorHAnsi" w:cstheme="minorHAnsi"/>
        </w:rPr>
        <w:t>n</w:t>
      </w:r>
      <w:r w:rsidRPr="005524ED">
        <w:rPr>
          <w:rFonts w:asciiTheme="minorHAnsi" w:eastAsiaTheme="minorHAnsi" w:hAnsiTheme="minorHAnsi" w:cstheme="minorHAnsi"/>
        </w:rPr>
        <w:t>º 1416/2022</w:t>
      </w:r>
      <w:r>
        <w:rPr>
          <w:rFonts w:asciiTheme="minorHAnsi" w:eastAsiaTheme="minorHAnsi" w:hAnsiTheme="minorHAnsi" w:cstheme="minorHAnsi"/>
        </w:rPr>
        <w:t>, tendo em vista alterações no projeto;</w:t>
      </w:r>
    </w:p>
    <w:p w:rsidR="005524ED" w:rsidRPr="000C23DF" w:rsidRDefault="005524ED" w:rsidP="005524E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C23DF">
        <w:rPr>
          <w:rFonts w:asciiTheme="minorHAnsi" w:hAnsiTheme="minorHAnsi" w:cstheme="minorHAnsi"/>
        </w:rPr>
        <w:t>Encaminhar a presente deliberação ao Gabinete da Presidência para providências necessárias;</w:t>
      </w: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5F5AA7" w:rsidRPr="00916443" w:rsidRDefault="005F5AA7" w:rsidP="005F5AA7">
      <w:pPr>
        <w:jc w:val="both"/>
        <w:rPr>
          <w:rFonts w:asciiTheme="minorHAnsi" w:hAnsiTheme="minorHAnsi" w:cstheme="minorHAnsi"/>
        </w:rPr>
      </w:pPr>
      <w:r w:rsidRPr="00916443">
        <w:rPr>
          <w:rFonts w:asciiTheme="minorHAnsi" w:hAnsiTheme="minorHAnsi" w:cstheme="minorHAnsi"/>
          <w:color w:val="000000"/>
        </w:rPr>
        <w:t xml:space="preserve">Com 14 (quatorze) votos favoráveis, das conselheiras Denise dos Santos Simões, Gislaine Vargas Saibro, Ingrid Louise de Souza Dahm, Lidia Glacir Gomes Rodrigues, Marcia Elizabeth Martins, Orildes Tres e Silvia Monteiro Barakat e dos conselheiros Alexandre Giorgi, Carlos Eduardo </w:t>
      </w:r>
      <w:r w:rsidRPr="00916443">
        <w:rPr>
          <w:rFonts w:asciiTheme="minorHAnsi" w:hAnsiTheme="minorHAnsi" w:cstheme="minorHAnsi"/>
          <w:color w:val="000000"/>
        </w:rPr>
        <w:lastRenderedPageBreak/>
        <w:t>Iponema Costa, 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e 08 (oito) ausências, das conselheiras </w:t>
      </w:r>
      <w:r w:rsidRPr="00916443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Spinelli.</w:t>
      </w:r>
    </w:p>
    <w:p w:rsidR="00EE061E" w:rsidRPr="006203A7" w:rsidRDefault="00EE061E" w:rsidP="00EE061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F73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F343E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5524E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524ED" w:rsidRPr="005524ED">
              <w:rPr>
                <w:rFonts w:asciiTheme="minorHAnsi" w:hAnsiTheme="minorHAnsi" w:cstheme="minorHAnsi"/>
                <w:sz w:val="22"/>
                <w:szCs w:val="22"/>
              </w:rPr>
              <w:t>1474349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5F5AA7" w:rsidRPr="009116E7" w:rsidTr="00B7553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B7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5F5AA7" w:rsidRPr="009116E7" w:rsidTr="00EE312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EE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EE312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5F5AA7" w:rsidRPr="00916443" w:rsidRDefault="0059666B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5F5AA7" w:rsidRPr="009116E7" w:rsidTr="00EE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EE312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EE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B7553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5F5AA7" w:rsidRPr="009116E7" w:rsidTr="00B7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B7553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5F5AA7" w:rsidRPr="009116E7" w:rsidTr="00B7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5F5AA7" w:rsidRPr="009116E7" w:rsidTr="00B7553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B7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</w:t>
            </w:r>
            <w:bookmarkStart w:id="0" w:name="_GoBack"/>
            <w:bookmarkEnd w:id="0"/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ente </w:t>
            </w:r>
          </w:p>
        </w:tc>
      </w:tr>
      <w:tr w:rsidR="005F5AA7" w:rsidRPr="009116E7" w:rsidTr="00B7553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5F5AA7" w:rsidRPr="009116E7" w:rsidTr="00EE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EE312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EE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EE312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EE3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5F5AA7" w:rsidRPr="009116E7" w:rsidTr="00B7553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5F5AA7" w:rsidRPr="009116E7" w:rsidTr="00B75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F5AA7" w:rsidRPr="00916443" w:rsidRDefault="005F5AA7" w:rsidP="005F5AA7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5F5AA7" w:rsidRPr="00916443" w:rsidRDefault="005F5AA7" w:rsidP="005F5A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5524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5524ED" w:rsidRPr="005524ED">
              <w:rPr>
                <w:rFonts w:asciiTheme="minorHAnsi" w:hAnsiTheme="minorHAnsi" w:cstheme="minorHAnsi"/>
                <w:sz w:val="20"/>
                <w:szCs w:val="22"/>
              </w:rPr>
              <w:t>1474349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5F5AA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5F5AA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="00EE061E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r w:rsidR="00EE061E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="00EE061E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5F5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5F5AA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5F5AA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AD" w:rsidRDefault="007154AD">
      <w:r>
        <w:separator/>
      </w:r>
    </w:p>
  </w:endnote>
  <w:endnote w:type="continuationSeparator" w:id="0">
    <w:p w:rsidR="007154AD" w:rsidRDefault="0071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9666B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9666B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524ED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9666B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9666B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9666B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AD" w:rsidRDefault="007154AD">
      <w:r>
        <w:separator/>
      </w:r>
    </w:p>
  </w:footnote>
  <w:footnote w:type="continuationSeparator" w:id="0">
    <w:p w:rsidR="007154AD" w:rsidRDefault="00715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3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4021B"/>
    <w:rsid w:val="0008601C"/>
    <w:rsid w:val="000B621A"/>
    <w:rsid w:val="000F73C4"/>
    <w:rsid w:val="0013101F"/>
    <w:rsid w:val="001A2002"/>
    <w:rsid w:val="0020210B"/>
    <w:rsid w:val="00223ED0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53A60"/>
    <w:rsid w:val="004856E9"/>
    <w:rsid w:val="004921EE"/>
    <w:rsid w:val="0049290F"/>
    <w:rsid w:val="004A7853"/>
    <w:rsid w:val="004B0F35"/>
    <w:rsid w:val="004E5073"/>
    <w:rsid w:val="004F4077"/>
    <w:rsid w:val="00507DD9"/>
    <w:rsid w:val="005524ED"/>
    <w:rsid w:val="00594DD0"/>
    <w:rsid w:val="0059666B"/>
    <w:rsid w:val="005C18E0"/>
    <w:rsid w:val="005C3926"/>
    <w:rsid w:val="005F5AA7"/>
    <w:rsid w:val="0061151A"/>
    <w:rsid w:val="00625E72"/>
    <w:rsid w:val="006264DF"/>
    <w:rsid w:val="00665E9D"/>
    <w:rsid w:val="0066618A"/>
    <w:rsid w:val="006F5074"/>
    <w:rsid w:val="006F72F5"/>
    <w:rsid w:val="007154AD"/>
    <w:rsid w:val="00734F8B"/>
    <w:rsid w:val="00735525"/>
    <w:rsid w:val="00741A3F"/>
    <w:rsid w:val="0074549A"/>
    <w:rsid w:val="00766FE1"/>
    <w:rsid w:val="007A1836"/>
    <w:rsid w:val="007E2A87"/>
    <w:rsid w:val="007F343E"/>
    <w:rsid w:val="008037A5"/>
    <w:rsid w:val="0082041E"/>
    <w:rsid w:val="00844FAA"/>
    <w:rsid w:val="00863CC9"/>
    <w:rsid w:val="00871AD5"/>
    <w:rsid w:val="008B0FC5"/>
    <w:rsid w:val="008D4EAD"/>
    <w:rsid w:val="00903793"/>
    <w:rsid w:val="009116E7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80B09"/>
    <w:rsid w:val="00BA661C"/>
    <w:rsid w:val="00BC12AE"/>
    <w:rsid w:val="00CB22EC"/>
    <w:rsid w:val="00CC4BED"/>
    <w:rsid w:val="00CD4B3C"/>
    <w:rsid w:val="00D70234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87463"/>
    <w:rsid w:val="00F95ADD"/>
    <w:rsid w:val="00FB5D9F"/>
    <w:rsid w:val="00FC05FF"/>
    <w:rsid w:val="00FC2C1B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AD36E21-E3AC-44C0-BA99-301A26E9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830C-A3E1-4B8E-B40F-08ADC857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17</cp:revision>
  <cp:lastPrinted>2021-11-22T12:22:00Z</cp:lastPrinted>
  <dcterms:created xsi:type="dcterms:W3CDTF">2022-04-29T00:47:00Z</dcterms:created>
  <dcterms:modified xsi:type="dcterms:W3CDTF">2022-06-28T14:31:00Z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