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CB22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CB22EC">
              <w:rPr>
                <w:rFonts w:asciiTheme="minorHAnsi" w:hAnsiTheme="minorHAnsi" w:cstheme="minorHAnsi"/>
              </w:rPr>
              <w:t>1400412</w:t>
            </w:r>
            <w:r w:rsidR="000F73C4" w:rsidRPr="000F73C4">
              <w:rPr>
                <w:rFonts w:asciiTheme="minorHAnsi" w:hAnsiTheme="minorHAnsi" w:cstheme="minorHAnsi"/>
              </w:rPr>
              <w:t>/2022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B22EC" w:rsidP="0079517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CB22EC">
              <w:rPr>
                <w:rFonts w:asciiTheme="minorHAnsi" w:hAnsiTheme="minorHAnsi" w:cstheme="minorHAnsi"/>
                <w:bCs/>
                <w:lang w:eastAsia="pt-BR"/>
              </w:rPr>
              <w:t>C.-C. D. T. T. E S. E. LTDA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 xml:space="preserve"> - </w:t>
            </w:r>
            <w:r w:rsidRPr="00CB22EC">
              <w:rPr>
                <w:rFonts w:asciiTheme="minorHAnsi" w:hAnsiTheme="minorHAnsi" w:cstheme="minorHAnsi"/>
                <w:bCs/>
                <w:lang w:eastAsia="pt-BR"/>
              </w:rPr>
              <w:t>CNPJ: 01.715.025/0001-</w:t>
            </w:r>
            <w:r w:rsidR="0079517A">
              <w:rPr>
                <w:rFonts w:asciiTheme="minorHAnsi" w:hAnsiTheme="minorHAnsi" w:cstheme="minorHAnsi"/>
                <w:bCs/>
                <w:lang w:eastAsia="pt-BR"/>
              </w:rPr>
              <w:t>2</w:t>
            </w:r>
            <w:r w:rsidRPr="00CB22EC">
              <w:rPr>
                <w:rFonts w:asciiTheme="minorHAnsi" w:hAnsiTheme="minorHAnsi" w:cstheme="minorHAnsi"/>
                <w:bCs/>
                <w:lang w:eastAsia="pt-BR"/>
              </w:rPr>
              <w:t>4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CB22EC" w:rsidP="00CB22EC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CB22EC">
              <w:rPr>
                <w:rFonts w:asciiTheme="minorHAnsi" w:hAnsiTheme="minorHAnsi" w:cstheme="minorHAnsi"/>
                <w:bCs/>
                <w:lang w:eastAsia="pt-BR"/>
              </w:rPr>
              <w:t xml:space="preserve">Baixa Retroativa 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>d</w:t>
            </w:r>
            <w:r w:rsidRPr="00CB22EC">
              <w:rPr>
                <w:rFonts w:asciiTheme="minorHAnsi" w:hAnsiTheme="minorHAnsi" w:cstheme="minorHAnsi"/>
                <w:bCs/>
                <w:lang w:eastAsia="pt-BR"/>
              </w:rPr>
              <w:t>e Registro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E2A87">
        <w:rPr>
          <w:rFonts w:asciiTheme="minorHAnsi" w:hAnsiTheme="minorHAnsi" w:cstheme="minorHAnsi"/>
          <w:lang w:eastAsia="pt-BR"/>
        </w:rPr>
        <w:t>147</w:t>
      </w:r>
      <w:r w:rsidR="00CB22EC">
        <w:rPr>
          <w:rFonts w:asciiTheme="minorHAnsi" w:hAnsiTheme="minorHAnsi" w:cstheme="minorHAnsi"/>
          <w:lang w:eastAsia="pt-BR"/>
        </w:rPr>
        <w:t>1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0F73C4" w:rsidP="000F73C4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</w:rPr>
      </w:pPr>
      <w:r w:rsidRPr="006E30DD">
        <w:rPr>
          <w:rFonts w:asciiTheme="minorHAnsi" w:hAnsiTheme="minorHAnsi" w:cstheme="minorHAnsi"/>
          <w:sz w:val="20"/>
          <w:szCs w:val="22"/>
        </w:rPr>
        <w:t xml:space="preserve">Homologa </w:t>
      </w:r>
      <w:r w:rsidR="00CB22EC">
        <w:rPr>
          <w:rFonts w:asciiTheme="minorHAnsi" w:hAnsiTheme="minorHAnsi" w:cstheme="minorHAnsi"/>
          <w:sz w:val="20"/>
          <w:szCs w:val="22"/>
        </w:rPr>
        <w:t>a baixa retroativa de Registro Pessoa Jurídica e dá outras providências</w:t>
      </w:r>
      <w:r w:rsidRPr="004A7AF1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E5073" w:rsidRDefault="00507DD9" w:rsidP="000F73C4">
      <w:pPr>
        <w:tabs>
          <w:tab w:val="left" w:pos="1418"/>
        </w:tabs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>
        <w:rPr>
          <w:rFonts w:asciiTheme="minorHAnsi" w:hAnsiTheme="minorHAnsi" w:cstheme="minorHAnsi"/>
          <w:lang w:eastAsia="pt-BR"/>
        </w:rPr>
        <w:t>24 de junho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9814F0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08601C" w:rsidRDefault="00BA661C" w:rsidP="0008601C">
      <w:pPr>
        <w:ind w:right="275"/>
        <w:jc w:val="both"/>
        <w:rPr>
          <w:rFonts w:asciiTheme="minorHAnsi" w:eastAsiaTheme="minorHAnsi" w:hAnsiTheme="minorHAnsi" w:cstheme="minorHAnsi"/>
        </w:rPr>
      </w:pPr>
      <w:r w:rsidRPr="00BA661C">
        <w:rPr>
          <w:rFonts w:asciiTheme="minorHAnsi" w:eastAsiaTheme="minorHAnsi" w:hAnsiTheme="minorHAnsi" w:cstheme="minorHAnsi"/>
        </w:rPr>
        <w:t>Considerando a Resolução CAU/BR nº 28, de 2012, que dispõe sobre o registro de pessoas jurídicas prestadoras de serviços de Arquitetura e Urbanismo no CAU, bem como estabelece as condições e requisitos para registro no CAU;</w:t>
      </w:r>
    </w:p>
    <w:p w:rsidR="00BA661C" w:rsidRDefault="00BA661C" w:rsidP="0008601C">
      <w:pPr>
        <w:ind w:right="275"/>
        <w:jc w:val="both"/>
        <w:rPr>
          <w:rFonts w:asciiTheme="minorHAnsi" w:eastAsiaTheme="minorHAnsi" w:hAnsiTheme="minorHAnsi" w:cstheme="minorHAnsi"/>
        </w:rPr>
      </w:pPr>
    </w:p>
    <w:p w:rsidR="00BA661C" w:rsidRPr="00BA661C" w:rsidRDefault="00BA661C" w:rsidP="00BA661C">
      <w:pPr>
        <w:ind w:right="275"/>
        <w:jc w:val="both"/>
        <w:rPr>
          <w:rFonts w:asciiTheme="minorHAnsi" w:eastAsiaTheme="minorHAnsi" w:hAnsiTheme="minorHAnsi" w:cstheme="minorHAnsi"/>
        </w:rPr>
      </w:pPr>
      <w:r w:rsidRPr="00BA661C">
        <w:rPr>
          <w:rFonts w:asciiTheme="minorHAnsi" w:eastAsiaTheme="minorHAnsi" w:hAnsiTheme="minorHAnsi" w:cstheme="minorHAnsi"/>
        </w:rPr>
        <w:t>Considerando a Resolução nº 30 do CAU/BR, que dispõe sobre os atos administrativos de caráter decisório;</w:t>
      </w:r>
    </w:p>
    <w:p w:rsidR="00BA661C" w:rsidRPr="00BA661C" w:rsidRDefault="00BA661C" w:rsidP="00BA661C">
      <w:pPr>
        <w:ind w:right="275"/>
        <w:jc w:val="both"/>
        <w:rPr>
          <w:rFonts w:asciiTheme="minorHAnsi" w:eastAsiaTheme="minorHAnsi" w:hAnsiTheme="minorHAnsi" w:cstheme="minorHAnsi"/>
        </w:rPr>
      </w:pPr>
    </w:p>
    <w:p w:rsidR="00BA661C" w:rsidRDefault="00BA661C" w:rsidP="0008601C">
      <w:pPr>
        <w:ind w:right="275"/>
        <w:jc w:val="both"/>
        <w:rPr>
          <w:rFonts w:asciiTheme="minorHAnsi" w:eastAsiaTheme="minorHAnsi" w:hAnsiTheme="minorHAnsi" w:cstheme="minorHAnsi"/>
        </w:rPr>
      </w:pPr>
      <w:r w:rsidRPr="00BA661C">
        <w:rPr>
          <w:rFonts w:asciiTheme="minorHAnsi" w:eastAsiaTheme="minorHAnsi" w:hAnsiTheme="minorHAnsi" w:cstheme="minorHAnsi"/>
        </w:rPr>
        <w:t>Considerando que a empresa denominada C.-C. D. T. T. E S. E. LTDA, inscrita no CNPJ sob o nº 01.715.025/0001-34, possuía registro ativo no CREA, de 1998 até 2013, com todas as anuidades pagas;</w:t>
      </w:r>
    </w:p>
    <w:p w:rsidR="00BA661C" w:rsidRDefault="00BA661C" w:rsidP="0008601C">
      <w:pPr>
        <w:ind w:right="275"/>
        <w:jc w:val="both"/>
        <w:rPr>
          <w:rFonts w:asciiTheme="minorHAnsi" w:eastAsiaTheme="minorHAnsi" w:hAnsiTheme="minorHAnsi" w:cstheme="minorHAnsi"/>
        </w:rPr>
      </w:pPr>
      <w:bookmarkStart w:id="0" w:name="_GoBack"/>
      <w:bookmarkEnd w:id="0"/>
    </w:p>
    <w:p w:rsidR="000F73C4" w:rsidRPr="00373FEC" w:rsidRDefault="000F73C4" w:rsidP="0008601C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a</w:t>
      </w:r>
      <w:r>
        <w:rPr>
          <w:rFonts w:asciiTheme="minorHAnsi" w:hAnsiTheme="minorHAnsi" w:cstheme="minorHAnsi"/>
          <w:lang w:eastAsia="pt-BR"/>
        </w:rPr>
        <w:t xml:space="preserve"> </w:t>
      </w:r>
      <w:r w:rsidR="0008601C">
        <w:rPr>
          <w:rFonts w:asciiTheme="minorHAnsi" w:hAnsiTheme="minorHAnsi" w:cstheme="minorHAnsi"/>
          <w:lang w:eastAsia="pt-BR"/>
        </w:rPr>
        <w:t>Deliberação</w:t>
      </w:r>
      <w:r w:rsidRPr="00373FEC">
        <w:rPr>
          <w:rFonts w:asciiTheme="minorHAnsi" w:hAnsiTheme="minorHAnsi" w:cstheme="minorHAnsi"/>
          <w:lang w:eastAsia="pt-BR"/>
        </w:rPr>
        <w:t xml:space="preserve"> nº </w:t>
      </w:r>
      <w:r w:rsidR="00BA661C" w:rsidRPr="00BA661C">
        <w:rPr>
          <w:rFonts w:asciiTheme="minorHAnsi" w:hAnsiTheme="minorHAnsi" w:cstheme="minorHAnsi"/>
          <w:lang w:eastAsia="pt-BR"/>
        </w:rPr>
        <w:t>017/2022 - CEP-CAU/RS</w:t>
      </w:r>
      <w:r w:rsidRPr="00373FEC">
        <w:rPr>
          <w:rFonts w:asciiTheme="minorHAnsi" w:hAnsiTheme="minorHAnsi" w:cstheme="minorHAnsi"/>
          <w:lang w:eastAsia="pt-BR"/>
        </w:rPr>
        <w:t xml:space="preserve">, </w:t>
      </w:r>
      <w:r w:rsidR="0008601C">
        <w:rPr>
          <w:rFonts w:asciiTheme="minorHAnsi" w:hAnsiTheme="minorHAnsi" w:cstheme="minorHAnsi"/>
          <w:lang w:eastAsia="pt-BR"/>
        </w:rPr>
        <w:t xml:space="preserve">que aprovou </w:t>
      </w:r>
      <w:r w:rsidR="00734F8B" w:rsidRPr="00734F8B">
        <w:rPr>
          <w:rFonts w:asciiTheme="minorHAnsi" w:hAnsiTheme="minorHAnsi" w:cstheme="minorHAnsi"/>
          <w:lang w:eastAsia="pt-BR"/>
        </w:rPr>
        <w:t>a baixa retroativa do registro da empresa C.-C. D. T. T. E S. E. LTDA, inscrita no CNPJ sob o nº 01.715.025/0001-</w:t>
      </w:r>
      <w:r w:rsidR="0079517A">
        <w:rPr>
          <w:rFonts w:asciiTheme="minorHAnsi" w:hAnsiTheme="minorHAnsi" w:cstheme="minorHAnsi"/>
          <w:lang w:eastAsia="pt-BR"/>
        </w:rPr>
        <w:t>2</w:t>
      </w:r>
      <w:r w:rsidR="00734F8B" w:rsidRPr="00734F8B">
        <w:rPr>
          <w:rFonts w:asciiTheme="minorHAnsi" w:hAnsiTheme="minorHAnsi" w:cstheme="minorHAnsi"/>
          <w:lang w:eastAsia="pt-BR"/>
        </w:rPr>
        <w:t xml:space="preserve">4, visto que, além da empresa não possuir atividades de arquitetura, ou o termo “arquitetura” em seu nome, ela estava registrada com o CNPJ equivocado, por um erro interno, e, por isso, nunca conseguiu </w:t>
      </w:r>
      <w:r w:rsidR="00734F8B">
        <w:rPr>
          <w:rFonts w:asciiTheme="minorHAnsi" w:hAnsiTheme="minorHAnsi" w:cstheme="minorHAnsi"/>
          <w:lang w:eastAsia="pt-BR"/>
        </w:rPr>
        <w:t>acessar seu registro via SICCAU.</w:t>
      </w:r>
    </w:p>
    <w:p w:rsidR="009814F0" w:rsidRPr="009814F0" w:rsidRDefault="0008601C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ab/>
      </w: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625E72" w:rsidRDefault="00625E72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734F8B" w:rsidRPr="00734F8B" w:rsidRDefault="00734F8B" w:rsidP="00734F8B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Homologar </w:t>
      </w:r>
      <w:r w:rsidRPr="00734F8B">
        <w:rPr>
          <w:rFonts w:asciiTheme="minorHAnsi" w:hAnsiTheme="minorHAnsi" w:cstheme="minorHAnsi"/>
        </w:rPr>
        <w:t xml:space="preserve">a baixa retroativa do registro </w:t>
      </w:r>
      <w:r>
        <w:rPr>
          <w:rFonts w:asciiTheme="minorHAnsi" w:hAnsiTheme="minorHAnsi" w:cstheme="minorHAnsi"/>
        </w:rPr>
        <w:t>Pessoa Jurídica</w:t>
      </w:r>
      <w:r w:rsidRPr="00734F8B">
        <w:rPr>
          <w:rFonts w:asciiTheme="minorHAnsi" w:hAnsiTheme="minorHAnsi" w:cstheme="minorHAnsi"/>
        </w:rPr>
        <w:t>, inscrita no CNPJ sob o nº 01.715.025/0001-</w:t>
      </w:r>
      <w:r w:rsidR="0079517A">
        <w:rPr>
          <w:rFonts w:asciiTheme="minorHAnsi" w:hAnsiTheme="minorHAnsi" w:cstheme="minorHAnsi"/>
        </w:rPr>
        <w:t>2</w:t>
      </w:r>
      <w:r w:rsidRPr="00734F8B">
        <w:rPr>
          <w:rFonts w:asciiTheme="minorHAnsi" w:hAnsiTheme="minorHAnsi" w:cstheme="minorHAnsi"/>
        </w:rPr>
        <w:t>4;</w:t>
      </w:r>
    </w:p>
    <w:p w:rsidR="00734F8B" w:rsidRDefault="00734F8B" w:rsidP="00734F8B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0F73C4" w:rsidRPr="00734F8B" w:rsidRDefault="00734F8B" w:rsidP="003A2B93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734F8B">
        <w:rPr>
          <w:rFonts w:asciiTheme="minorHAnsi" w:hAnsiTheme="minorHAnsi" w:cstheme="minorHAnsi"/>
        </w:rPr>
        <w:t xml:space="preserve">Encaminhar essa decisão à Gerência de Atendimento do CAU/RS </w:t>
      </w:r>
      <w:r w:rsidR="000F73C4" w:rsidRPr="00734F8B">
        <w:rPr>
          <w:rFonts w:asciiTheme="minorHAnsi" w:hAnsiTheme="minorHAnsi" w:cstheme="minorHAnsi"/>
        </w:rPr>
        <w:t xml:space="preserve">para providências necessárias. 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172BFE" w:rsidRPr="00916443" w:rsidRDefault="00172BFE" w:rsidP="00172BFE">
      <w:pPr>
        <w:jc w:val="both"/>
        <w:rPr>
          <w:rFonts w:asciiTheme="minorHAnsi" w:hAnsiTheme="minorHAnsi" w:cstheme="minorHAnsi"/>
        </w:rPr>
      </w:pPr>
      <w:r w:rsidRPr="00916443">
        <w:rPr>
          <w:rFonts w:asciiTheme="minorHAnsi" w:hAnsiTheme="minorHAnsi" w:cstheme="minorHAnsi"/>
          <w:color w:val="000000"/>
        </w:rPr>
        <w:t>Com 14 (quatorze) votos favoráveis, das conselheiras Denise dos Santos Simões, Gislaine Vargas Saibro, Ingrid Louise de Souza Dahm, Lidia Glacir Gomes Rodrigues, Marcia Elizabeth Martins, Orildes Tres e Silvia Monteiro Barakat e dos conselheiros Alexandre Giorgi, Carlos Eduardo Iponema Costa, F</w:t>
      </w:r>
      <w:r>
        <w:rPr>
          <w:rFonts w:asciiTheme="minorHAnsi" w:hAnsiTheme="minorHAnsi" w:cstheme="minorHAnsi"/>
          <w:color w:val="000000"/>
        </w:rPr>
        <w:t>á</w:t>
      </w:r>
      <w:r w:rsidRPr="00916443">
        <w:rPr>
          <w:rFonts w:asciiTheme="minorHAnsi" w:hAnsiTheme="minorHAnsi" w:cstheme="minorHAnsi"/>
          <w:color w:val="000000"/>
        </w:rPr>
        <w:t xml:space="preserve">bio Müller, Fausto Henrique Steffen, Pedro Xavier De Araujo, Rafael Ártico e Rinaldo Ferreira Barbosa; e 08 (oito) ausências, das conselheiras </w:t>
      </w:r>
      <w:r w:rsidRPr="00916443">
        <w:rPr>
          <w:rFonts w:asciiTheme="minorHAnsi" w:hAnsiTheme="minorHAnsi" w:cstheme="minorHAnsi"/>
        </w:rPr>
        <w:t xml:space="preserve">Aline Pedroso da Croce, Evelise </w:t>
      </w:r>
      <w:r w:rsidRPr="00916443">
        <w:rPr>
          <w:rFonts w:asciiTheme="minorHAnsi" w:hAnsiTheme="minorHAnsi" w:cstheme="minorHAnsi"/>
        </w:rPr>
        <w:lastRenderedPageBreak/>
        <w:t>Jaime de Menezes, Letícia Kauer, Marília Pereira de Ardovino Barbosa, Magali Mingotti e dos conselheiros Carlos Eduardo Mesquita Pedone, Giofranco Angilis Saggin Fonseca e Rodrigo Spinelli.</w:t>
      </w:r>
    </w:p>
    <w:p w:rsidR="00EE061E" w:rsidRPr="006203A7" w:rsidRDefault="00EE061E" w:rsidP="00EE061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0F73C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734F8B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734F8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734F8B">
              <w:rPr>
                <w:rFonts w:asciiTheme="minorHAnsi" w:hAnsiTheme="minorHAnsi" w:cstheme="minorHAnsi"/>
                <w:sz w:val="22"/>
                <w:szCs w:val="22"/>
              </w:rPr>
              <w:t>1400412</w:t>
            </w:r>
            <w:r w:rsidR="000F73C4" w:rsidRPr="000F73C4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172BFE" w:rsidRPr="009116E7" w:rsidTr="00AC5BF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eastAsia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172BFE" w:rsidRPr="00916443" w:rsidRDefault="00172BFE" w:rsidP="00172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72BFE" w:rsidRPr="009116E7" w:rsidTr="00AC5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172BFE" w:rsidRPr="00916443" w:rsidRDefault="00172BFE" w:rsidP="00172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172BFE" w:rsidRPr="009116E7" w:rsidTr="00F93F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172BFE" w:rsidRPr="00916443" w:rsidRDefault="00172BFE" w:rsidP="00172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72BFE" w:rsidRPr="009116E7" w:rsidTr="00F9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172BFE" w:rsidRPr="00916443" w:rsidRDefault="00172BFE" w:rsidP="00172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72BFE" w:rsidRPr="009116E7" w:rsidTr="00F93F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172BFE" w:rsidRPr="00916443" w:rsidRDefault="001A02CE" w:rsidP="00172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172BFE" w:rsidRPr="009116E7" w:rsidTr="00F9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172BFE" w:rsidRPr="00916443" w:rsidRDefault="00172BFE" w:rsidP="00172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72BFE" w:rsidRPr="009116E7" w:rsidTr="00F93F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172BFE" w:rsidRPr="00916443" w:rsidRDefault="00172BFE" w:rsidP="00172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72BFE" w:rsidRPr="009116E7" w:rsidTr="00F9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172BFE" w:rsidRPr="00916443" w:rsidRDefault="00172BFE" w:rsidP="00172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72BFE" w:rsidRPr="009116E7" w:rsidTr="00AC5BF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172BFE" w:rsidRPr="00916443" w:rsidRDefault="00172BFE" w:rsidP="00172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172BFE" w:rsidRPr="009116E7" w:rsidTr="00AC5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172BFE" w:rsidRPr="00916443" w:rsidRDefault="00172BFE" w:rsidP="00172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72BFE" w:rsidRPr="009116E7" w:rsidTr="00AC5BF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172BFE" w:rsidRPr="00916443" w:rsidRDefault="00172BFE" w:rsidP="00172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172BFE" w:rsidRPr="009116E7" w:rsidTr="00AC5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172BFE" w:rsidRPr="00916443" w:rsidRDefault="00172BFE" w:rsidP="00172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172BFE" w:rsidRPr="009116E7" w:rsidTr="00AC5BF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172BFE" w:rsidRPr="00916443" w:rsidRDefault="00172BFE" w:rsidP="00172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72BFE" w:rsidRPr="009116E7" w:rsidTr="00AC5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172BFE" w:rsidRPr="00916443" w:rsidRDefault="00172BFE" w:rsidP="00172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172BFE" w:rsidRPr="009116E7" w:rsidTr="00AC5BF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172BFE" w:rsidRPr="00916443" w:rsidRDefault="00172BFE" w:rsidP="00172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172BFE" w:rsidRPr="009116E7" w:rsidTr="00F9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172BFE" w:rsidRPr="00916443" w:rsidRDefault="00172BFE" w:rsidP="00172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72BFE" w:rsidRPr="009116E7" w:rsidTr="00F93F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172BFE" w:rsidRPr="00916443" w:rsidRDefault="00172BFE" w:rsidP="00172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72BFE" w:rsidRPr="009116E7" w:rsidTr="00F9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172BFE" w:rsidRPr="00916443" w:rsidRDefault="00172BFE" w:rsidP="00172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72BFE" w:rsidRPr="009116E7" w:rsidTr="00F93F5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172BFE" w:rsidRPr="00916443" w:rsidRDefault="00172BFE" w:rsidP="00172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72BFE" w:rsidRPr="009116E7" w:rsidTr="00F9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172BFE" w:rsidRPr="00916443" w:rsidRDefault="00172BFE" w:rsidP="00172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172BFE" w:rsidRPr="009116E7" w:rsidTr="00AC5BF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172BFE" w:rsidRPr="00916443" w:rsidRDefault="00172BFE" w:rsidP="00172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172BFE" w:rsidRPr="009116E7" w:rsidTr="00AC5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172BFE" w:rsidRPr="00916443" w:rsidRDefault="00172BFE" w:rsidP="00172BFE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172BFE" w:rsidRPr="00916443" w:rsidRDefault="00172BFE" w:rsidP="00172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E5073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r w:rsidR="00734F8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734F8B" w:rsidRPr="00734F8B">
              <w:rPr>
                <w:rFonts w:asciiTheme="minorHAnsi" w:hAnsiTheme="minorHAnsi" w:cstheme="minorHAnsi"/>
                <w:sz w:val="20"/>
                <w:szCs w:val="22"/>
              </w:rPr>
              <w:t>1400412</w:t>
            </w:r>
            <w:r w:rsidR="000F73C4" w:rsidRPr="000F73C4">
              <w:rPr>
                <w:rFonts w:asciiTheme="minorHAnsi" w:hAnsiTheme="minorHAnsi" w:cstheme="minorHAnsi"/>
                <w:sz w:val="20"/>
                <w:szCs w:val="22"/>
              </w:rPr>
              <w:t>/2022</w:t>
            </w:r>
          </w:p>
          <w:p w:rsidR="000F73C4" w:rsidRPr="009116E7" w:rsidRDefault="000F73C4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172BFE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172BF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172B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172B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172BFE" w:rsidRPr="00172B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14</w:t>
            </w:r>
            <w:r w:rsidR="00EE061E" w:rsidRPr="00172B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172BFE" w:rsidRPr="00172B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08</w:t>
            </w:r>
            <w:proofErr w:type="gramStart"/>
            <w:r w:rsidR="00EE061E" w:rsidRPr="00172B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172BFE" w:rsidRPr="00172B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="00EE061E" w:rsidRPr="00172B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</w:t>
            </w:r>
            <w:proofErr w:type="gramEnd"/>
            <w:r w:rsidR="00EE061E" w:rsidRPr="00172B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</w:t>
            </w:r>
            <w:r w:rsidR="00172BFE" w:rsidRPr="00172B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="009116E7" w:rsidRPr="00172B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172BFE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72BF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172BFE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172BF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172B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172BFE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72BF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172BF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172BFE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F96" w:rsidRDefault="00D82F96">
      <w:r>
        <w:separator/>
      </w:r>
    </w:p>
  </w:endnote>
  <w:endnote w:type="continuationSeparator" w:id="0">
    <w:p w:rsidR="00D82F96" w:rsidRDefault="00D8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9517A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9517A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211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79517A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9517A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79517A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F96" w:rsidRDefault="00D82F96">
      <w:r>
        <w:separator/>
      </w:r>
    </w:p>
  </w:footnote>
  <w:footnote w:type="continuationSeparator" w:id="0">
    <w:p w:rsidR="00D82F96" w:rsidRDefault="00D8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3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3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2"/>
  </w:num>
  <w:num w:numId="12">
    <w:abstractNumId w:val="5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3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8601C"/>
    <w:rsid w:val="000B621A"/>
    <w:rsid w:val="000F73C4"/>
    <w:rsid w:val="0013101F"/>
    <w:rsid w:val="00172BFE"/>
    <w:rsid w:val="001A02CE"/>
    <w:rsid w:val="001A2002"/>
    <w:rsid w:val="0020210B"/>
    <w:rsid w:val="00223ED0"/>
    <w:rsid w:val="00225E96"/>
    <w:rsid w:val="002317CB"/>
    <w:rsid w:val="00286789"/>
    <w:rsid w:val="00292FD6"/>
    <w:rsid w:val="00305CBC"/>
    <w:rsid w:val="003262D1"/>
    <w:rsid w:val="00332947"/>
    <w:rsid w:val="003523FC"/>
    <w:rsid w:val="003A6EE1"/>
    <w:rsid w:val="003D3CC3"/>
    <w:rsid w:val="004129B1"/>
    <w:rsid w:val="004136E1"/>
    <w:rsid w:val="00421D3E"/>
    <w:rsid w:val="004250EB"/>
    <w:rsid w:val="004856E9"/>
    <w:rsid w:val="004921EE"/>
    <w:rsid w:val="004A7853"/>
    <w:rsid w:val="004B0F35"/>
    <w:rsid w:val="004E5073"/>
    <w:rsid w:val="004F4077"/>
    <w:rsid w:val="00502113"/>
    <w:rsid w:val="00507DD9"/>
    <w:rsid w:val="00594DD0"/>
    <w:rsid w:val="005C18E0"/>
    <w:rsid w:val="005C3926"/>
    <w:rsid w:val="0061151A"/>
    <w:rsid w:val="00625E72"/>
    <w:rsid w:val="006264DF"/>
    <w:rsid w:val="00665E9D"/>
    <w:rsid w:val="0066618A"/>
    <w:rsid w:val="006F5074"/>
    <w:rsid w:val="006F72F5"/>
    <w:rsid w:val="00734F8B"/>
    <w:rsid w:val="00735525"/>
    <w:rsid w:val="00741A3F"/>
    <w:rsid w:val="0074549A"/>
    <w:rsid w:val="00766FE1"/>
    <w:rsid w:val="0079517A"/>
    <w:rsid w:val="007A1836"/>
    <w:rsid w:val="007E2A87"/>
    <w:rsid w:val="008037A5"/>
    <w:rsid w:val="0082041E"/>
    <w:rsid w:val="00844FAA"/>
    <w:rsid w:val="00863CC9"/>
    <w:rsid w:val="00871AD5"/>
    <w:rsid w:val="008B0FC5"/>
    <w:rsid w:val="008D4EAD"/>
    <w:rsid w:val="009116E7"/>
    <w:rsid w:val="009814F0"/>
    <w:rsid w:val="009F48A5"/>
    <w:rsid w:val="009F7A5C"/>
    <w:rsid w:val="00A0609A"/>
    <w:rsid w:val="00A24BEC"/>
    <w:rsid w:val="00A5451E"/>
    <w:rsid w:val="00AB2898"/>
    <w:rsid w:val="00AB3628"/>
    <w:rsid w:val="00AC106A"/>
    <w:rsid w:val="00B80B09"/>
    <w:rsid w:val="00BA661C"/>
    <w:rsid w:val="00BC12AE"/>
    <w:rsid w:val="00CB22EC"/>
    <w:rsid w:val="00CC4BED"/>
    <w:rsid w:val="00CD4B3C"/>
    <w:rsid w:val="00D82F96"/>
    <w:rsid w:val="00DF69CC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3F6A-A7AD-4A39-9E01-4AB9952F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15</cp:revision>
  <cp:lastPrinted>2021-11-22T12:22:00Z</cp:lastPrinted>
  <dcterms:created xsi:type="dcterms:W3CDTF">2022-04-29T00:47:00Z</dcterms:created>
  <dcterms:modified xsi:type="dcterms:W3CDTF">2022-06-29T20:20:00Z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