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DF27CB" w:rsidRPr="00165E7E" w:rsidTr="00574BD0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F27CB" w:rsidRPr="00165E7E" w:rsidRDefault="00DF27CB" w:rsidP="00574BD0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DF27CB" w:rsidRPr="00165E7E" w:rsidRDefault="0073709D" w:rsidP="00DF27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Vinculado - 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SICCAU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DF27CB" w:rsidRPr="00DF27CB">
              <w:rPr>
                <w:rFonts w:asciiTheme="minorHAnsi" w:hAnsiTheme="minorHAnsi" w:cstheme="minorHAnsi"/>
                <w:sz w:val="22"/>
                <w:szCs w:val="22"/>
              </w:rPr>
              <w:t>1418491</w:t>
            </w:r>
            <w:r w:rsidR="00DF27CB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DF27CB" w:rsidRPr="00165E7E" w:rsidTr="00574BD0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DF27CB" w:rsidRPr="00165E7E" w:rsidRDefault="00DF27CB" w:rsidP="00574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DF27CB" w:rsidRPr="00165E7E" w:rsidRDefault="00DF27CB" w:rsidP="00574BD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Plenário – CAU/RS</w:t>
            </w:r>
          </w:p>
        </w:tc>
      </w:tr>
      <w:tr w:rsidR="00DF27CB" w:rsidRPr="00165E7E" w:rsidTr="00574BD0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F27CB" w:rsidRPr="00165E7E" w:rsidRDefault="00DF27CB" w:rsidP="00574BD0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DF27CB" w:rsidRPr="00165E7E" w:rsidRDefault="00DF27CB" w:rsidP="00DF27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7CB">
              <w:rPr>
                <w:rFonts w:asciiTheme="minorHAnsi" w:hAnsiTheme="minorHAnsi" w:cstheme="minorHAnsi"/>
                <w:sz w:val="22"/>
                <w:szCs w:val="22"/>
              </w:rPr>
              <w:t xml:space="preserve">Plano de Ação e Proposta Orçamentária do 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- 2022</w:t>
            </w:r>
          </w:p>
        </w:tc>
      </w:tr>
    </w:tbl>
    <w:p w:rsidR="00DF27CB" w:rsidRPr="00165E7E" w:rsidRDefault="00DF27CB" w:rsidP="00DF27CB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DPO/RS Nº 14</w:t>
      </w:r>
      <w:r>
        <w:rPr>
          <w:rFonts w:asciiTheme="minorHAnsi" w:hAnsiTheme="minorHAnsi" w:cstheme="minorHAnsi"/>
          <w:sz w:val="22"/>
          <w:szCs w:val="22"/>
          <w:lang w:eastAsia="pt-BR"/>
        </w:rPr>
        <w:t>1</w:t>
      </w:r>
      <w:r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DF27CB" w:rsidRDefault="00DF27CB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0"/>
          <w:szCs w:val="22"/>
        </w:rPr>
      </w:pPr>
    </w:p>
    <w:p w:rsidR="00C4107B" w:rsidRPr="005018C5" w:rsidRDefault="00DF27CB" w:rsidP="00DF27CB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2"/>
        </w:rPr>
        <w:t xml:space="preserve">Homologa envio ao CAU/BR de solicitação de reanálise e nova aprovação </w:t>
      </w:r>
      <w:r w:rsidR="00820792" w:rsidRPr="005018C5">
        <w:rPr>
          <w:rFonts w:asciiTheme="minorHAnsi" w:hAnsiTheme="minorHAnsi" w:cstheme="minorHAnsi"/>
          <w:sz w:val="20"/>
          <w:szCs w:val="22"/>
        </w:rPr>
        <w:t xml:space="preserve">do </w:t>
      </w:r>
      <w:r w:rsidR="00820792" w:rsidRPr="005018C5">
        <w:rPr>
          <w:rFonts w:asciiTheme="minorHAnsi" w:hAnsiTheme="minorHAnsi" w:cstheme="minorHAnsi"/>
          <w:sz w:val="20"/>
          <w:szCs w:val="22"/>
          <w:lang w:eastAsia="pt-BR"/>
        </w:rPr>
        <w:t>Plano de Ação e Proposta Orçamentária do CAU/RS para o exercício de 20</w:t>
      </w:r>
      <w:r w:rsidR="00C20BCC" w:rsidRPr="005018C5">
        <w:rPr>
          <w:rFonts w:asciiTheme="minorHAnsi" w:hAnsiTheme="minorHAnsi" w:cstheme="minorHAnsi"/>
          <w:sz w:val="20"/>
          <w:szCs w:val="22"/>
          <w:lang w:eastAsia="pt-BR"/>
        </w:rPr>
        <w:t>2</w:t>
      </w:r>
      <w:r w:rsidR="00C6568A">
        <w:rPr>
          <w:rFonts w:asciiTheme="minorHAnsi" w:hAnsiTheme="minorHAnsi" w:cstheme="minorHAnsi"/>
          <w:sz w:val="20"/>
          <w:szCs w:val="22"/>
          <w:lang w:eastAsia="pt-BR"/>
        </w:rPr>
        <w:t>2</w:t>
      </w:r>
      <w:r w:rsidR="00820792" w:rsidRPr="005018C5">
        <w:rPr>
          <w:rFonts w:asciiTheme="minorHAnsi" w:hAnsiTheme="minorHAnsi" w:cstheme="minorHAnsi"/>
          <w:sz w:val="20"/>
          <w:szCs w:val="22"/>
        </w:rPr>
        <w:t>.</w:t>
      </w:r>
    </w:p>
    <w:p w:rsidR="00124A49" w:rsidRPr="005018C5" w:rsidRDefault="00124A49" w:rsidP="00124A4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DF27CB" w:rsidRDefault="00DF27CB" w:rsidP="00DF27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extraordinariamente, </w:t>
      </w:r>
      <w:r w:rsidRPr="00092349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, no dia 28 de janeiro de 2022, após análise do assunto em epígrafe, e</w:t>
      </w:r>
    </w:p>
    <w:p w:rsidR="007C33A8" w:rsidRPr="00092349" w:rsidRDefault="007C33A8" w:rsidP="00DF27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C33A8" w:rsidRPr="00931951" w:rsidRDefault="007C33A8" w:rsidP="007C33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o art. 24 da Lei 12378/2010 que cria o Conselho de Arquitetura e Urbanismo do Brasil - CAU/BR e os Conselhos de Arquitetura e Urbanismo dos Estados e do Distrito Federal - </w:t>
      </w:r>
      <w:proofErr w:type="spellStart"/>
      <w:r w:rsidRPr="00931951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931951">
        <w:rPr>
          <w:rFonts w:asciiTheme="minorHAnsi" w:hAnsiTheme="minorHAnsi" w:cstheme="minorHAnsi"/>
          <w:sz w:val="22"/>
          <w:szCs w:val="22"/>
        </w:rPr>
        <w:t xml:space="preserve">, como autarquias dotadas de personalidade jurídica de direito público, com autonomia administrativa e financeira e estrutura federativa, cujas atividades serão custeadas exclusivamente pelas próprias rendas; </w:t>
      </w:r>
    </w:p>
    <w:p w:rsidR="00D0624F" w:rsidRPr="005018C5" w:rsidRDefault="00D0624F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Pr="00575C17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75C17">
        <w:rPr>
          <w:rFonts w:asciiTheme="minorHAnsi" w:hAnsiTheme="minorHAnsi" w:cstheme="minorHAnsi"/>
          <w:sz w:val="22"/>
          <w:szCs w:val="22"/>
        </w:rPr>
        <w:t xml:space="preserve">a Resolução CAU/BR nº 200/2020, </w:t>
      </w:r>
      <w:r w:rsidR="00575C17" w:rsidRPr="00575C17">
        <w:rPr>
          <w:rFonts w:asciiTheme="minorHAnsi" w:hAnsiTheme="minorHAnsi" w:cstheme="minorHAnsi"/>
          <w:sz w:val="22"/>
          <w:szCs w:val="22"/>
        </w:rPr>
        <w:t>que di</w:t>
      </w:r>
      <w:r w:rsidRPr="00575C17">
        <w:rPr>
          <w:rFonts w:asciiTheme="minorHAnsi" w:hAnsiTheme="minorHAnsi" w:cstheme="minorHAnsi"/>
          <w:sz w:val="22"/>
          <w:szCs w:val="22"/>
        </w:rPr>
        <w:t xml:space="preserve">spõe sobre procedimentos orçamentários, contábeis e de prestação de contas a serem adotados pelo </w:t>
      </w:r>
      <w:r w:rsidR="00D069B9" w:rsidRPr="00575C17">
        <w:rPr>
          <w:rFonts w:asciiTheme="minorHAnsi" w:hAnsiTheme="minorHAnsi" w:cstheme="minorHAnsi"/>
          <w:sz w:val="22"/>
          <w:szCs w:val="22"/>
        </w:rPr>
        <w:t xml:space="preserve">Conselho </w:t>
      </w:r>
      <w:r w:rsidRPr="00575C17">
        <w:rPr>
          <w:rFonts w:asciiTheme="minorHAnsi" w:hAnsiTheme="minorHAnsi" w:cstheme="minorHAnsi"/>
          <w:sz w:val="22"/>
          <w:szCs w:val="22"/>
        </w:rPr>
        <w:t>de Arquitetura e Urbanismo do Brasil (CAU/BR) e pelos Conselhos de Arquitetura e Urbanismo dos Estados e do Distrito Federal (CAU/UF) e dá outras providências.</w:t>
      </w:r>
    </w:p>
    <w:p w:rsidR="00931951" w:rsidRP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31951" w:rsidRDefault="0093195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>Considerando a Deliberação nº 042/2021 – CPFI-CAU/RS, que aprovou a Programação do Plano de Ação e Proposta Orçamentária do CAU/RS para o exercício de 2022, com redução de valores para realização de reuniões de comissões e colegiados, conforme proposta apresentada pela equipe técnica</w:t>
      </w:r>
      <w:r w:rsidR="00E62331">
        <w:rPr>
          <w:rFonts w:asciiTheme="minorHAnsi" w:hAnsiTheme="minorHAnsi" w:cstheme="minorHAnsi"/>
          <w:sz w:val="22"/>
          <w:szCs w:val="22"/>
        </w:rPr>
        <w:t>;</w:t>
      </w:r>
    </w:p>
    <w:p w:rsidR="00BE1BC1" w:rsidRDefault="00BE1BC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E1BC1" w:rsidRDefault="00BE1BC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Deliberação nº 042/2021 – CPFI-CAU/RS, de 11 de novembro de 2021, que aprovou a Programação do Plano de Ação e Proposta Orçamentária do CAU/RS para o exercício de 2022 sem redução de valores para o CSC</w:t>
      </w:r>
      <w:r w:rsidR="007C33A8">
        <w:rPr>
          <w:rFonts w:asciiTheme="minorHAnsi" w:hAnsiTheme="minorHAnsi" w:cstheme="minorHAnsi"/>
          <w:sz w:val="22"/>
          <w:szCs w:val="22"/>
        </w:rPr>
        <w:t xml:space="preserve"> (Centro de Serviços Compartilhado)</w:t>
      </w:r>
      <w:r>
        <w:rPr>
          <w:rFonts w:asciiTheme="minorHAnsi" w:hAnsiTheme="minorHAnsi" w:cstheme="minorHAnsi"/>
          <w:sz w:val="22"/>
          <w:szCs w:val="22"/>
        </w:rPr>
        <w:t xml:space="preserve"> e, portanto, conforme os valores das Diretrizes encaminhadas pelo CAU/BR, com percentual de aumento de 27% em relação à Reprogramação 2021;</w:t>
      </w:r>
    </w:p>
    <w:p w:rsidR="007C33A8" w:rsidRDefault="007C33A8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C33A8" w:rsidRDefault="007C33A8" w:rsidP="007C33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planilha em Excel do Plano de Ação 2022 foi enviada pela equipe técnica do CAU/RS à equipe técnica do CAU/BR para análise e considerações em 11 de novembro de 2021; </w:t>
      </w:r>
    </w:p>
    <w:p w:rsidR="007C33A8" w:rsidRDefault="007C33A8" w:rsidP="007C33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C33A8" w:rsidRDefault="007C33A8" w:rsidP="007C33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1951">
        <w:rPr>
          <w:rFonts w:asciiTheme="minorHAnsi" w:hAnsiTheme="minorHAnsi" w:cstheme="minorHAnsi"/>
          <w:sz w:val="22"/>
          <w:szCs w:val="22"/>
        </w:rPr>
        <w:t xml:space="preserve">Considerando a proposta apresentada pela presidência ao plenário, no sentido de equiparar o percentual de repasse ao CSC, com a previsão de aumento da arrecadação, no total de 19% (dezenove por cento), contrariando as diretrizes encaminhadas pelo CAU/BR, </w:t>
      </w:r>
      <w:r>
        <w:rPr>
          <w:rFonts w:asciiTheme="minorHAnsi" w:hAnsiTheme="minorHAnsi" w:cstheme="minorHAnsi"/>
          <w:sz w:val="22"/>
          <w:szCs w:val="22"/>
        </w:rPr>
        <w:t>desta</w:t>
      </w:r>
      <w:r w:rsidRPr="00931951">
        <w:rPr>
          <w:rFonts w:asciiTheme="minorHAnsi" w:hAnsiTheme="minorHAnsi" w:cstheme="minorHAnsi"/>
          <w:sz w:val="22"/>
          <w:szCs w:val="22"/>
        </w:rPr>
        <w:t xml:space="preserve"> forma a recompor parte do orçamento previsto para atendimento de atividades de rotina, imprescindíveis para a manutenção das atividades do Conselho;</w:t>
      </w:r>
    </w:p>
    <w:p w:rsidR="007C33A8" w:rsidRDefault="007C33A8" w:rsidP="007C33A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510E9" w:rsidRDefault="008510E9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Deliberação </w:t>
      </w:r>
      <w:r w:rsidR="007C33A8">
        <w:rPr>
          <w:rFonts w:asciiTheme="minorHAnsi" w:hAnsiTheme="minorHAnsi" w:cstheme="minorHAnsi"/>
          <w:sz w:val="22"/>
          <w:szCs w:val="22"/>
        </w:rPr>
        <w:t xml:space="preserve">Plenária DPO-RS </w:t>
      </w:r>
      <w:r>
        <w:rPr>
          <w:rFonts w:asciiTheme="minorHAnsi" w:hAnsiTheme="minorHAnsi" w:cstheme="minorHAnsi"/>
          <w:sz w:val="22"/>
          <w:szCs w:val="22"/>
        </w:rPr>
        <w:t>nº 1372/2021,</w:t>
      </w:r>
      <w:r w:rsidR="00BE1BC1">
        <w:rPr>
          <w:rFonts w:asciiTheme="minorHAnsi" w:hAnsiTheme="minorHAnsi" w:cstheme="minorHAnsi"/>
          <w:sz w:val="22"/>
          <w:szCs w:val="22"/>
        </w:rPr>
        <w:t xml:space="preserve"> de 12 de novembro de 2021,</w:t>
      </w:r>
      <w:r>
        <w:rPr>
          <w:rFonts w:asciiTheme="minorHAnsi" w:hAnsiTheme="minorHAnsi" w:cstheme="minorHAnsi"/>
          <w:sz w:val="22"/>
          <w:szCs w:val="22"/>
        </w:rPr>
        <w:t xml:space="preserve"> que aprovou o Plano de Ação e Orçamento para 2022, condicionando o aumento do repasse ao Centro de Serviço Comp</w:t>
      </w:r>
      <w:r w:rsidR="00BE1BC1">
        <w:rPr>
          <w:rFonts w:asciiTheme="minorHAnsi" w:hAnsiTheme="minorHAnsi" w:cstheme="minorHAnsi"/>
          <w:sz w:val="22"/>
          <w:szCs w:val="22"/>
        </w:rPr>
        <w:t>artilhados no percentual de 19% em relação ao valor da Reprogramação de 2021,</w:t>
      </w:r>
      <w:r>
        <w:rPr>
          <w:rFonts w:asciiTheme="minorHAnsi" w:hAnsiTheme="minorHAnsi" w:cstheme="minorHAnsi"/>
          <w:sz w:val="22"/>
          <w:szCs w:val="22"/>
        </w:rPr>
        <w:t xml:space="preserve"> conforme justificativas constantes da própria Deliberação;</w:t>
      </w:r>
    </w:p>
    <w:p w:rsidR="007C33A8" w:rsidRDefault="007C33A8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E1BC1" w:rsidRPr="00931951" w:rsidRDefault="00BE1BC1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que, por equívoco da equipe técnica do CAU/RS, a nova planilha, ajustada com os novos valores d</w:t>
      </w:r>
      <w:r w:rsidR="007C33A8">
        <w:rPr>
          <w:rFonts w:asciiTheme="minorHAnsi" w:hAnsiTheme="minorHAnsi" w:cstheme="minorHAnsi"/>
          <w:sz w:val="22"/>
          <w:szCs w:val="22"/>
        </w:rPr>
        <w:t xml:space="preserve">e repasse ao </w:t>
      </w:r>
      <w:r>
        <w:rPr>
          <w:rFonts w:asciiTheme="minorHAnsi" w:hAnsiTheme="minorHAnsi" w:cstheme="minorHAnsi"/>
          <w:sz w:val="22"/>
          <w:szCs w:val="22"/>
        </w:rPr>
        <w:t>CSC</w:t>
      </w:r>
      <w:r w:rsidR="007C33A8">
        <w:rPr>
          <w:rFonts w:asciiTheme="minorHAnsi" w:hAnsiTheme="minorHAnsi" w:cstheme="minorHAnsi"/>
          <w:sz w:val="22"/>
          <w:szCs w:val="22"/>
        </w:rPr>
        <w:t>, conforme deliberação emitida na 27ª Reunião Plenária Extraordinária, n</w:t>
      </w:r>
      <w:r w:rsidR="00530ED3">
        <w:rPr>
          <w:rFonts w:asciiTheme="minorHAnsi" w:hAnsiTheme="minorHAnsi" w:cstheme="minorHAnsi"/>
          <w:sz w:val="22"/>
          <w:szCs w:val="22"/>
        </w:rPr>
        <w:t>ão foi reencaminhada para nova análise pelo CAU/BR;</w:t>
      </w:r>
    </w:p>
    <w:p w:rsidR="00530ED3" w:rsidRDefault="00530ED3" w:rsidP="0093195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24A49" w:rsidRPr="005018C5" w:rsidRDefault="00124A49" w:rsidP="00124A49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B6715E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5018C5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</w:p>
    <w:p w:rsidR="00531F08" w:rsidRPr="005018C5" w:rsidRDefault="00F46AB6" w:rsidP="00531F0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5018C5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73709D" w:rsidRDefault="0073709D" w:rsidP="0073709D">
      <w:pPr>
        <w:pStyle w:val="PargrafodaLista"/>
        <w:numPr>
          <w:ilvl w:val="0"/>
          <w:numId w:val="16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Determinar a retificação da </w:t>
      </w:r>
      <w:r w:rsidRPr="007C33A8">
        <w:rPr>
          <w:rFonts w:asciiTheme="minorHAnsi" w:hAnsiTheme="minorHAnsi" w:cstheme="minorHAnsi"/>
          <w:sz w:val="22"/>
          <w:szCs w:val="22"/>
          <w:lang w:eastAsia="pt-BR"/>
        </w:rPr>
        <w:t>planilha orçamentária do CAU/RS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, substituindo o anexo da </w:t>
      </w:r>
      <w:r w:rsidRPr="007C33A8">
        <w:rPr>
          <w:rFonts w:asciiTheme="minorHAnsi" w:hAnsiTheme="minorHAnsi" w:cstheme="minorHAnsi"/>
          <w:sz w:val="22"/>
          <w:szCs w:val="22"/>
        </w:rPr>
        <w:t xml:space="preserve">Deliberação </w:t>
      </w:r>
      <w:r>
        <w:rPr>
          <w:rFonts w:asciiTheme="minorHAnsi" w:hAnsiTheme="minorHAnsi" w:cstheme="minorHAnsi"/>
          <w:sz w:val="22"/>
          <w:szCs w:val="22"/>
        </w:rPr>
        <w:t xml:space="preserve">Plenária CAU/RS </w:t>
      </w:r>
      <w:r w:rsidRPr="007C33A8">
        <w:rPr>
          <w:rFonts w:asciiTheme="minorHAnsi" w:hAnsiTheme="minorHAnsi" w:cstheme="minorHAnsi"/>
          <w:sz w:val="22"/>
          <w:szCs w:val="22"/>
        </w:rPr>
        <w:t>nº 1372/2021, de 12 de novembro de 2021,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3A8">
        <w:rPr>
          <w:rFonts w:asciiTheme="minorHAnsi" w:hAnsiTheme="minorHAnsi" w:cstheme="minorHAnsi"/>
          <w:sz w:val="22"/>
          <w:szCs w:val="22"/>
        </w:rPr>
        <w:t xml:space="preserve">que aprovou o Plano de Ação e Orçamento para 2022, condicionando o aumento do repasse ao Centro de Serviço Compartilhados no percentual de 19% em relação ao valor da </w:t>
      </w:r>
      <w:r>
        <w:rPr>
          <w:rFonts w:asciiTheme="minorHAnsi" w:hAnsiTheme="minorHAnsi" w:cstheme="minorHAnsi"/>
          <w:sz w:val="22"/>
          <w:szCs w:val="22"/>
        </w:rPr>
        <w:t>Reprogramação de 2021</w:t>
      </w:r>
      <w:r w:rsidRPr="007C33A8">
        <w:rPr>
          <w:rFonts w:asciiTheme="minorHAnsi" w:hAnsiTheme="minorHAnsi" w:cstheme="minorHAnsi"/>
          <w:sz w:val="22"/>
          <w:szCs w:val="22"/>
        </w:rPr>
        <w:t>;</w:t>
      </w:r>
    </w:p>
    <w:p w:rsidR="0073709D" w:rsidRDefault="0073709D" w:rsidP="0073709D">
      <w:pPr>
        <w:pStyle w:val="PargrafodaLista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820792" w:rsidRPr="007C33A8" w:rsidRDefault="007C33A8" w:rsidP="007C33A8">
      <w:pPr>
        <w:pStyle w:val="PargrafodaLista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C33A8">
        <w:rPr>
          <w:rFonts w:asciiTheme="minorHAnsi" w:hAnsiTheme="minorHAnsi" w:cstheme="minorHAnsi"/>
          <w:sz w:val="22"/>
          <w:szCs w:val="22"/>
          <w:lang w:eastAsia="pt-BR"/>
        </w:rPr>
        <w:t xml:space="preserve">Encaminhar informe ao </w:t>
      </w:r>
      <w:r w:rsidR="00B6715E" w:rsidRPr="007C33A8">
        <w:rPr>
          <w:rFonts w:asciiTheme="minorHAnsi" w:hAnsiTheme="minorHAnsi" w:cstheme="minorHAnsi"/>
          <w:sz w:val="22"/>
          <w:szCs w:val="22"/>
          <w:lang w:eastAsia="pt-BR"/>
        </w:rPr>
        <w:t>CAU/BR,</w:t>
      </w:r>
      <w:r w:rsidRPr="007C33A8">
        <w:rPr>
          <w:rFonts w:asciiTheme="minorHAnsi" w:hAnsiTheme="minorHAnsi" w:cstheme="minorHAnsi"/>
          <w:sz w:val="22"/>
          <w:szCs w:val="22"/>
          <w:lang w:eastAsia="pt-BR"/>
        </w:rPr>
        <w:t xml:space="preserve"> quanto ao erro operacional que acabou por consolidar na planilha orçamentária do CAU/RS do corrente ano, o valor correspondente a </w:t>
      </w:r>
      <w:r w:rsidRPr="007C33A8">
        <w:rPr>
          <w:rFonts w:asciiTheme="minorHAnsi" w:hAnsiTheme="minorHAnsi" w:cstheme="minorHAnsi"/>
          <w:sz w:val="22"/>
          <w:szCs w:val="22"/>
        </w:rPr>
        <w:t>27% de aumento em relação à Reprogramação 2021</w:t>
      </w:r>
      <w:r w:rsidRPr="007C33A8">
        <w:rPr>
          <w:rFonts w:asciiTheme="minorHAnsi" w:hAnsiTheme="minorHAnsi" w:cstheme="minorHAnsi"/>
          <w:sz w:val="22"/>
          <w:szCs w:val="22"/>
        </w:rPr>
        <w:t xml:space="preserve"> ao invés de condicionar </w:t>
      </w:r>
      <w:r w:rsidRPr="007C33A8">
        <w:rPr>
          <w:rFonts w:asciiTheme="minorHAnsi" w:hAnsiTheme="minorHAnsi" w:cstheme="minorHAnsi"/>
          <w:sz w:val="22"/>
          <w:szCs w:val="22"/>
        </w:rPr>
        <w:t xml:space="preserve">o aumento do repasse ao Centro de Serviço Compartilhados no percentual de 19% </w:t>
      </w:r>
      <w:r w:rsidRPr="007C33A8">
        <w:rPr>
          <w:rFonts w:asciiTheme="minorHAnsi" w:hAnsiTheme="minorHAnsi" w:cstheme="minorHAnsi"/>
          <w:sz w:val="22"/>
          <w:szCs w:val="22"/>
        </w:rPr>
        <w:t>conforme determinação do plenário do CAU/RS</w:t>
      </w:r>
      <w:r w:rsidR="00B6715E" w:rsidRPr="007C33A8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B6715E" w:rsidRDefault="00B6715E" w:rsidP="00B6715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6715E" w:rsidRDefault="0073709D" w:rsidP="007C33A8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Solicitar ao CAU/BR, providências quanto a reanálise com vistas a aprovação do Plano de Ação e Orçamento do CAU/RS para 2022, com vistas a atender a determinação deste plenário. </w:t>
      </w:r>
    </w:p>
    <w:p w:rsidR="0073709D" w:rsidRDefault="0073709D" w:rsidP="0073709D">
      <w:pPr>
        <w:pStyle w:val="PargrafodaLista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3709D" w:rsidRPr="005018C5" w:rsidRDefault="0073709D" w:rsidP="007C33A8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Encaminhar à Gerência Geral, para providências necessárias.</w:t>
      </w:r>
    </w:p>
    <w:p w:rsidR="00931951" w:rsidRPr="00931951" w:rsidRDefault="00931951" w:rsidP="00931951">
      <w:pPr>
        <w:jc w:val="both"/>
        <w:rPr>
          <w:rFonts w:asciiTheme="minorHAnsi" w:hAnsiTheme="minorHAnsi" w:cstheme="minorHAnsi"/>
          <w:sz w:val="22"/>
        </w:rPr>
      </w:pPr>
    </w:p>
    <w:p w:rsidR="0073709D" w:rsidRPr="00165E7E" w:rsidRDefault="0073709D" w:rsidP="0073709D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73709D" w:rsidRPr="00165E7E" w:rsidRDefault="0073709D" w:rsidP="0073709D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73709D" w:rsidRDefault="0073709D" w:rsidP="0073709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="00816416">
        <w:rPr>
          <w:rFonts w:asciiTheme="minorHAnsi" w:hAnsiTheme="minorHAnsi" w:cstheme="minorHAnsi"/>
          <w:sz w:val="22"/>
          <w:szCs w:val="22"/>
          <w:lang w:eastAsia="pt-BR"/>
        </w:rPr>
        <w:t>19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(</w:t>
      </w:r>
      <w:r w:rsidR="00816416">
        <w:rPr>
          <w:rFonts w:asciiTheme="minorHAnsi" w:hAnsiTheme="minorHAnsi" w:cstheme="minorHAnsi"/>
          <w:sz w:val="22"/>
          <w:szCs w:val="22"/>
          <w:lang w:eastAsia="pt-BR"/>
        </w:rPr>
        <w:t>dezenove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Lidia Glacir Gomes Rodrigues, Marcia Elizabeth Martins, Nubia Margot Menezes Jardim e Orildes Tres Silvia Monteiro Barakat e dos conselheiros Carlos Eduardo Iponema Costa, Carlos Eduardo Mesquita Pedone, </w:t>
      </w:r>
      <w:r w:rsidRPr="008D25A3">
        <w:rPr>
          <w:rFonts w:asciiTheme="minorHAnsi" w:hAnsiTheme="minorHAnsi" w:cstheme="minorHAnsi"/>
          <w:sz w:val="22"/>
          <w:szCs w:val="22"/>
          <w:lang w:eastAsia="pt-BR"/>
        </w:rPr>
        <w:t>Fábio Müller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, Fausto Henrique Steffen, Rafael Ár</w:t>
      </w:r>
      <w:r>
        <w:rPr>
          <w:rFonts w:asciiTheme="minorHAnsi" w:hAnsiTheme="minorHAnsi" w:cstheme="minorHAnsi"/>
          <w:sz w:val="22"/>
          <w:szCs w:val="22"/>
          <w:lang w:eastAsia="pt-BR"/>
        </w:rPr>
        <w:t>tico, Rinaldo Ferreira Barbosa</w:t>
      </w:r>
      <w:r>
        <w:rPr>
          <w:rFonts w:asciiTheme="minorHAnsi" w:hAnsiTheme="minorHAnsi" w:cstheme="minorHAnsi"/>
          <w:sz w:val="22"/>
          <w:szCs w:val="22"/>
          <w:lang w:eastAsia="pt-BR"/>
        </w:rPr>
        <w:t>,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Rodrigo Rintzel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e Rodrigo Spinelli;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Pr="00165E7E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>
        <w:rPr>
          <w:rFonts w:asciiTheme="minorHAnsi" w:hAnsiTheme="minorHAnsi" w:cstheme="minorHAnsi"/>
          <w:sz w:val="22"/>
          <w:szCs w:val="22"/>
        </w:rPr>
        <w:t>28</w:t>
      </w:r>
      <w:r w:rsidRPr="00165E7E">
        <w:rPr>
          <w:rFonts w:asciiTheme="minorHAnsi" w:hAnsiTheme="minorHAnsi" w:cstheme="minorHAnsi"/>
          <w:sz w:val="22"/>
          <w:szCs w:val="22"/>
        </w:rPr>
        <w:t xml:space="preserve"> de janeiro de 2022.</w:t>
      </w: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Default="0073709D" w:rsidP="0073709D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73709D" w:rsidRPr="00165E7E" w:rsidRDefault="0073709D" w:rsidP="0073709D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73709D" w:rsidRPr="00165E7E" w:rsidRDefault="0073709D" w:rsidP="0073709D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31951" w:rsidRPr="000245F1" w:rsidRDefault="00931951" w:rsidP="00931951">
      <w:pPr>
        <w:jc w:val="center"/>
        <w:rPr>
          <w:rFonts w:asciiTheme="minorHAnsi" w:hAnsiTheme="minorHAnsi" w:cstheme="minorHAnsi"/>
        </w:rPr>
        <w:sectPr w:rsidR="00931951" w:rsidRPr="000245F1" w:rsidSect="00DF27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10" w:right="851" w:bottom="851" w:left="1701" w:header="1417" w:footer="340" w:gutter="0"/>
          <w:cols w:space="708"/>
          <w:titlePg/>
          <w:docGrid w:linePitch="326"/>
        </w:sectPr>
      </w:pPr>
    </w:p>
    <w:p w:rsidR="00931951" w:rsidRPr="000245F1" w:rsidRDefault="00D069B9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="0073709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93195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31951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31951" w:rsidRPr="000245F1" w:rsidRDefault="00931951" w:rsidP="0093195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31951" w:rsidRPr="000245F1" w:rsidTr="00BC1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31951" w:rsidRPr="000245F1" w:rsidRDefault="0073709D" w:rsidP="0073709D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14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Pr="00DF27CB">
              <w:rPr>
                <w:rFonts w:asciiTheme="minorHAnsi" w:hAnsiTheme="minorHAnsi" w:cstheme="minorHAnsi"/>
                <w:sz w:val="22"/>
                <w:szCs w:val="22"/>
              </w:rPr>
              <w:t>1418491</w:t>
            </w: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31951" w:rsidRPr="000245F1" w:rsidTr="00BC1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31951" w:rsidRPr="000245F1" w:rsidRDefault="00931951" w:rsidP="00BC13CD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8D25A3">
              <w:rPr>
                <w:rFonts w:ascii="Calibri" w:hAnsi="Calibri" w:cs="Calibri"/>
                <w:b w:val="0"/>
                <w:sz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73709D" w:rsidRPr="00A14078" w:rsidRDefault="00816416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73709D" w:rsidRPr="000245F1" w:rsidTr="005E36D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73709D" w:rsidRPr="00B37235" w:rsidRDefault="0073709D" w:rsidP="0073709D">
            <w:pPr>
              <w:pStyle w:val="PargrafodaLista"/>
              <w:numPr>
                <w:ilvl w:val="0"/>
                <w:numId w:val="17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73709D" w:rsidRPr="00A14078" w:rsidRDefault="0073709D" w:rsidP="00737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E62331" w:rsidRPr="000245F1" w:rsidTr="00BC1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E62331" w:rsidRPr="000245F1" w:rsidRDefault="00E62331" w:rsidP="00E6233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7370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</w:t>
            </w:r>
            <w:proofErr w:type="gramEnd"/>
            <w:r w:rsidR="007370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27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88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3709D" w:rsidRPr="00165E7E" w:rsidRDefault="00931951" w:rsidP="0073709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7370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73709D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/01/2022 </w:t>
            </w:r>
          </w:p>
          <w:p w:rsidR="0073709D" w:rsidRPr="00165E7E" w:rsidRDefault="0073709D" w:rsidP="0073709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73709D" w:rsidRPr="00165E7E" w:rsidRDefault="0073709D" w:rsidP="0073709D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141</w:t>
            </w:r>
            <w:r w:rsidR="0081641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/2022 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DF27CB">
              <w:rPr>
                <w:rFonts w:asciiTheme="minorHAnsi" w:hAnsiTheme="minorHAnsi" w:cstheme="minorHAnsi"/>
                <w:sz w:val="22"/>
                <w:szCs w:val="22"/>
              </w:rPr>
              <w:t xml:space="preserve">Plano de Ação e Proposta Orçamentária do 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- 2022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73709D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</w:t>
            </w:r>
            <w:r w:rsidRPr="0098750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votação: </w:t>
            </w:r>
            <w:r w:rsidR="0073709D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73709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="0073709D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(02</w:t>
            </w:r>
            <w:proofErr w:type="gramStart"/>
            <w:r w:rsidR="0073709D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73709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73709D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="0073709D" w:rsidRPr="00AC76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(21)</w:t>
            </w:r>
          </w:p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31951" w:rsidRPr="000245F1" w:rsidTr="00BC13C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31951" w:rsidRDefault="00931951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832CA6" w:rsidRPr="00832CA6" w:rsidRDefault="00832CA6" w:rsidP="00832CA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</w:p>
          <w:p w:rsidR="00931951" w:rsidRPr="000245F1" w:rsidRDefault="00931951" w:rsidP="00BC13CD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31951" w:rsidRPr="000245F1" w:rsidTr="00BC13CD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31951" w:rsidRPr="000245F1" w:rsidRDefault="00931951" w:rsidP="00BC13C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31951" w:rsidRPr="000245F1" w:rsidRDefault="00931951" w:rsidP="008E091E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8E091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D213CD" w:rsidRPr="005018C5" w:rsidRDefault="00D213CD" w:rsidP="0093195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213CD" w:rsidRPr="005018C5" w:rsidSect="005018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83" w:rsidRDefault="00240583" w:rsidP="004C3048">
      <w:r>
        <w:separator/>
      </w:r>
    </w:p>
  </w:endnote>
  <w:endnote w:type="continuationSeparator" w:id="0">
    <w:p w:rsidR="00240583" w:rsidRDefault="0024058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5950FA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31951" w:rsidRPr="005F2A2D" w:rsidRDefault="009319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Pr="003F1946" w:rsidRDefault="009319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816416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3154B" w:rsidRDefault="009319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31951" w:rsidRDefault="009319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31951" w:rsidRPr="000245F1" w:rsidRDefault="00931951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73709D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31951" w:rsidRPr="003F1946" w:rsidRDefault="009319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607C7B" w:rsidRDefault="00607C7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091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07C7B" w:rsidRDefault="00607C7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1641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07C7B" w:rsidRDefault="00607C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83" w:rsidRDefault="00240583" w:rsidP="004C3048">
      <w:r>
        <w:separator/>
      </w:r>
    </w:p>
  </w:footnote>
  <w:footnote w:type="continuationSeparator" w:id="0">
    <w:p w:rsidR="00240583" w:rsidRDefault="0024058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3120" behindDoc="1" locked="0" layoutInCell="1" allowOverlap="1" wp14:anchorId="23A6616E" wp14:editId="40F4738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2096" behindDoc="1" locked="0" layoutInCell="1" allowOverlap="1" wp14:anchorId="7D01EA12" wp14:editId="4D7DAC6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Pr="009E4E5A" w:rsidRDefault="00931951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5168" behindDoc="1" locked="0" layoutInCell="1" allowOverlap="1" wp14:anchorId="694C9D0C" wp14:editId="3B31D23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51" w:rsidRDefault="00931951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4144" behindDoc="1" locked="0" layoutInCell="1" allowOverlap="1" wp14:anchorId="01596CCF" wp14:editId="5EAFEDDB">
          <wp:simplePos x="0" y="0"/>
          <wp:positionH relativeFrom="page">
            <wp:posOffset>8281</wp:posOffset>
          </wp:positionH>
          <wp:positionV relativeFrom="paragraph">
            <wp:posOffset>-921081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1951" w:rsidRDefault="00931951" w:rsidP="009914C4">
    <w:pPr>
      <w:pStyle w:val="Cabealho"/>
      <w:jc w:val="right"/>
    </w:pPr>
  </w:p>
  <w:p w:rsidR="00931951" w:rsidRDefault="00931951" w:rsidP="00DF27CB">
    <w:pPr>
      <w:pStyle w:val="Cabealho"/>
    </w:pPr>
  </w:p>
  <w:p w:rsidR="00931951" w:rsidRDefault="00931951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-885317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center</wp:align>
          </wp:positionH>
          <wp:positionV relativeFrom="paragraph">
            <wp:posOffset>-867486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C7B" w:rsidRDefault="00607C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0E32"/>
    <w:multiLevelType w:val="hybridMultilevel"/>
    <w:tmpl w:val="A9465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35F9B"/>
    <w:multiLevelType w:val="hybridMultilevel"/>
    <w:tmpl w:val="425C5636"/>
    <w:lvl w:ilvl="0" w:tplc="84AA0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91F8B"/>
    <w:multiLevelType w:val="hybridMultilevel"/>
    <w:tmpl w:val="BA6A1B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5868"/>
    <w:multiLevelType w:val="hybridMultilevel"/>
    <w:tmpl w:val="9C28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2414A"/>
    <w:multiLevelType w:val="hybridMultilevel"/>
    <w:tmpl w:val="02DAC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6"/>
  </w:num>
  <w:num w:numId="7">
    <w:abstractNumId w:val="13"/>
  </w:num>
  <w:num w:numId="8">
    <w:abstractNumId w:val="8"/>
  </w:num>
  <w:num w:numId="9">
    <w:abstractNumId w:val="11"/>
  </w:num>
  <w:num w:numId="10">
    <w:abstractNumId w:val="15"/>
  </w:num>
  <w:num w:numId="11">
    <w:abstractNumId w:val="14"/>
  </w:num>
  <w:num w:numId="12">
    <w:abstractNumId w:val="0"/>
  </w:num>
  <w:num w:numId="13">
    <w:abstractNumId w:val="5"/>
  </w:num>
  <w:num w:numId="14">
    <w:abstractNumId w:val="12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21D"/>
    <w:rsid w:val="00045EB7"/>
    <w:rsid w:val="000527E4"/>
    <w:rsid w:val="000605F6"/>
    <w:rsid w:val="00062599"/>
    <w:rsid w:val="0006310F"/>
    <w:rsid w:val="00065201"/>
    <w:rsid w:val="00067264"/>
    <w:rsid w:val="000840AE"/>
    <w:rsid w:val="000938CC"/>
    <w:rsid w:val="00094D18"/>
    <w:rsid w:val="00097392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260"/>
    <w:rsid w:val="001F6628"/>
    <w:rsid w:val="00216C06"/>
    <w:rsid w:val="00220A16"/>
    <w:rsid w:val="00240583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9BE"/>
    <w:rsid w:val="002F2AD1"/>
    <w:rsid w:val="00302BAF"/>
    <w:rsid w:val="0030325C"/>
    <w:rsid w:val="00305DCB"/>
    <w:rsid w:val="00306127"/>
    <w:rsid w:val="00311134"/>
    <w:rsid w:val="00320980"/>
    <w:rsid w:val="003411BA"/>
    <w:rsid w:val="00347324"/>
    <w:rsid w:val="003557D1"/>
    <w:rsid w:val="00357755"/>
    <w:rsid w:val="00360A08"/>
    <w:rsid w:val="00367DAC"/>
    <w:rsid w:val="00367F06"/>
    <w:rsid w:val="00371CAF"/>
    <w:rsid w:val="00383F38"/>
    <w:rsid w:val="003931D2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829"/>
    <w:rsid w:val="00447C6C"/>
    <w:rsid w:val="00453128"/>
    <w:rsid w:val="00471056"/>
    <w:rsid w:val="00483414"/>
    <w:rsid w:val="004A3A07"/>
    <w:rsid w:val="004B3023"/>
    <w:rsid w:val="004B5A5C"/>
    <w:rsid w:val="004C3048"/>
    <w:rsid w:val="004C3576"/>
    <w:rsid w:val="004C513F"/>
    <w:rsid w:val="004D75DA"/>
    <w:rsid w:val="004E062B"/>
    <w:rsid w:val="004F15C8"/>
    <w:rsid w:val="00500C6E"/>
    <w:rsid w:val="005018C5"/>
    <w:rsid w:val="00530ED3"/>
    <w:rsid w:val="00531F08"/>
    <w:rsid w:val="0053240A"/>
    <w:rsid w:val="005461A2"/>
    <w:rsid w:val="00560C0D"/>
    <w:rsid w:val="005615DC"/>
    <w:rsid w:val="00564054"/>
    <w:rsid w:val="00565889"/>
    <w:rsid w:val="00575C17"/>
    <w:rsid w:val="0057783B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07C7B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1976"/>
    <w:rsid w:val="006D2981"/>
    <w:rsid w:val="006D4B42"/>
    <w:rsid w:val="006D4DC6"/>
    <w:rsid w:val="006F24E8"/>
    <w:rsid w:val="006F251A"/>
    <w:rsid w:val="006F4E9B"/>
    <w:rsid w:val="006F6327"/>
    <w:rsid w:val="00731BBD"/>
    <w:rsid w:val="00735D6B"/>
    <w:rsid w:val="0073709D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33A8"/>
    <w:rsid w:val="007C50BE"/>
    <w:rsid w:val="00805FC1"/>
    <w:rsid w:val="0081222D"/>
    <w:rsid w:val="0081283D"/>
    <w:rsid w:val="00816416"/>
    <w:rsid w:val="00820792"/>
    <w:rsid w:val="00820E28"/>
    <w:rsid w:val="00832CA6"/>
    <w:rsid w:val="00835E1C"/>
    <w:rsid w:val="00840D65"/>
    <w:rsid w:val="008451B4"/>
    <w:rsid w:val="00845205"/>
    <w:rsid w:val="00847568"/>
    <w:rsid w:val="008510E9"/>
    <w:rsid w:val="00854C77"/>
    <w:rsid w:val="00855321"/>
    <w:rsid w:val="00855F16"/>
    <w:rsid w:val="0086709B"/>
    <w:rsid w:val="00874A65"/>
    <w:rsid w:val="00882974"/>
    <w:rsid w:val="00890C7F"/>
    <w:rsid w:val="008A6E88"/>
    <w:rsid w:val="008D4752"/>
    <w:rsid w:val="008E091E"/>
    <w:rsid w:val="008E1728"/>
    <w:rsid w:val="008F1276"/>
    <w:rsid w:val="008F159C"/>
    <w:rsid w:val="009073DD"/>
    <w:rsid w:val="009269BD"/>
    <w:rsid w:val="00930D3C"/>
    <w:rsid w:val="0093154B"/>
    <w:rsid w:val="00931951"/>
    <w:rsid w:val="009332E4"/>
    <w:rsid w:val="009339FC"/>
    <w:rsid w:val="009347B2"/>
    <w:rsid w:val="0094228C"/>
    <w:rsid w:val="00944127"/>
    <w:rsid w:val="0094772A"/>
    <w:rsid w:val="009643CB"/>
    <w:rsid w:val="00973052"/>
    <w:rsid w:val="00974359"/>
    <w:rsid w:val="009B5DB8"/>
    <w:rsid w:val="009B7724"/>
    <w:rsid w:val="009C55B9"/>
    <w:rsid w:val="009C581F"/>
    <w:rsid w:val="009D0886"/>
    <w:rsid w:val="009E3C4D"/>
    <w:rsid w:val="009E4022"/>
    <w:rsid w:val="009F1FDF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B3ED5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663B1"/>
    <w:rsid w:val="00B6715E"/>
    <w:rsid w:val="00B73A02"/>
    <w:rsid w:val="00B81197"/>
    <w:rsid w:val="00BB5E13"/>
    <w:rsid w:val="00BC73B6"/>
    <w:rsid w:val="00BE1BC1"/>
    <w:rsid w:val="00C038EA"/>
    <w:rsid w:val="00C1340B"/>
    <w:rsid w:val="00C15B9D"/>
    <w:rsid w:val="00C20BCC"/>
    <w:rsid w:val="00C301CA"/>
    <w:rsid w:val="00C3665F"/>
    <w:rsid w:val="00C37B13"/>
    <w:rsid w:val="00C4107B"/>
    <w:rsid w:val="00C42605"/>
    <w:rsid w:val="00C45812"/>
    <w:rsid w:val="00C56C60"/>
    <w:rsid w:val="00C646F3"/>
    <w:rsid w:val="00C6568A"/>
    <w:rsid w:val="00C72981"/>
    <w:rsid w:val="00C72C38"/>
    <w:rsid w:val="00C75D24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624F"/>
    <w:rsid w:val="00D069B9"/>
    <w:rsid w:val="00D213CD"/>
    <w:rsid w:val="00D24E51"/>
    <w:rsid w:val="00D32E81"/>
    <w:rsid w:val="00D33C16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015A"/>
    <w:rsid w:val="00DF27CB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2331"/>
    <w:rsid w:val="00E662FF"/>
    <w:rsid w:val="00E663BC"/>
    <w:rsid w:val="00E67512"/>
    <w:rsid w:val="00E87EAC"/>
    <w:rsid w:val="00E9324D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37800"/>
    <w:rsid w:val="00F41238"/>
    <w:rsid w:val="00F4620D"/>
    <w:rsid w:val="00F46AB6"/>
    <w:rsid w:val="00F55E0C"/>
    <w:rsid w:val="00F62212"/>
    <w:rsid w:val="00F63FB7"/>
    <w:rsid w:val="00F642AB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AD2B3D-56E1-46A0-B22E-7EB41500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customStyle="1" w:styleId="TabelaSimples11">
    <w:name w:val="Tabela Simples 11"/>
    <w:basedOn w:val="Tabelanormal"/>
    <w:uiPriority w:val="41"/>
    <w:rsid w:val="009319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0628-B422-44EC-933C-5B438B9F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2</cp:revision>
  <cp:lastPrinted>2021-11-22T12:22:00Z</cp:lastPrinted>
  <dcterms:created xsi:type="dcterms:W3CDTF">2022-01-29T16:08:00Z</dcterms:created>
  <dcterms:modified xsi:type="dcterms:W3CDTF">2022-01-29T16:08:00Z</dcterms:modified>
</cp:coreProperties>
</file>