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B61426" w:rsidRPr="00322076" w:rsidTr="000245F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322076" w:rsidRDefault="00B61426" w:rsidP="00B61426">
            <w:pPr>
              <w:outlineLvl w:val="4"/>
              <w:rPr>
                <w:rFonts w:asciiTheme="minorHAnsi" w:hAnsiTheme="minorHAnsi" w:cstheme="minorHAnsi"/>
                <w:lang w:eastAsia="pt-BR"/>
              </w:rPr>
            </w:pPr>
            <w:r w:rsidRPr="00322076">
              <w:rPr>
                <w:rFonts w:asciiTheme="minorHAnsi" w:hAnsiTheme="minorHAnsi" w:cstheme="minorHAnsi"/>
                <w:lang w:eastAsia="pt-BR"/>
              </w:rPr>
              <w:t>PROCESSO</w:t>
            </w:r>
          </w:p>
        </w:tc>
        <w:tc>
          <w:tcPr>
            <w:tcW w:w="7098" w:type="dxa"/>
            <w:tcBorders>
              <w:top w:val="single" w:sz="4" w:space="0" w:color="7F7F7F"/>
              <w:left w:val="single" w:sz="4" w:space="0" w:color="7F7F7F"/>
              <w:bottom w:val="single" w:sz="4" w:space="0" w:color="7F7F7F"/>
              <w:right w:val="nil"/>
            </w:tcBorders>
          </w:tcPr>
          <w:p w:rsidR="00B61426" w:rsidRPr="00322076" w:rsidRDefault="00B61426" w:rsidP="0076067E">
            <w:pPr>
              <w:rPr>
                <w:rFonts w:asciiTheme="minorHAnsi" w:hAnsiTheme="minorHAnsi" w:cstheme="minorHAnsi"/>
              </w:rPr>
            </w:pPr>
            <w:r w:rsidRPr="00322076">
              <w:rPr>
                <w:rFonts w:asciiTheme="minorHAnsi" w:hAnsiTheme="minorHAnsi" w:cstheme="minorHAnsi"/>
              </w:rPr>
              <w:t xml:space="preserve">Protocolo SICCAU </w:t>
            </w:r>
            <w:r w:rsidR="0076067E">
              <w:rPr>
                <w:rFonts w:asciiTheme="minorHAnsi" w:hAnsiTheme="minorHAnsi" w:cstheme="minorHAnsi"/>
              </w:rPr>
              <w:t xml:space="preserve">nº </w:t>
            </w:r>
            <w:r w:rsidR="003F0191">
              <w:rPr>
                <w:rFonts w:asciiTheme="minorHAnsi" w:hAnsiTheme="minorHAnsi" w:cstheme="minorHAnsi"/>
              </w:rPr>
              <w:t>245604</w:t>
            </w:r>
            <w:r w:rsidRPr="00322076">
              <w:rPr>
                <w:rFonts w:asciiTheme="minorHAnsi" w:hAnsiTheme="minorHAnsi" w:cstheme="minorHAnsi"/>
              </w:rPr>
              <w:t>/20</w:t>
            </w:r>
            <w:r w:rsidR="0076067E">
              <w:rPr>
                <w:rFonts w:asciiTheme="minorHAnsi" w:hAnsiTheme="minorHAnsi" w:cstheme="minorHAnsi"/>
              </w:rPr>
              <w:t>15</w:t>
            </w:r>
          </w:p>
        </w:tc>
      </w:tr>
      <w:tr w:rsidR="00B61426" w:rsidRPr="00322076" w:rsidTr="00EA0A46">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hideMark/>
          </w:tcPr>
          <w:p w:rsidR="00B61426" w:rsidRPr="00322076" w:rsidRDefault="00B61426" w:rsidP="00B61426">
            <w:pPr>
              <w:rPr>
                <w:rFonts w:asciiTheme="minorHAnsi" w:hAnsiTheme="minorHAnsi" w:cstheme="minorHAnsi"/>
              </w:rPr>
            </w:pPr>
            <w:r w:rsidRPr="00322076">
              <w:rPr>
                <w:rFonts w:asciiTheme="minorHAnsi" w:hAnsiTheme="minorHAnsi" w:cstheme="minorHAnsi"/>
              </w:rPr>
              <w:t>INTERESSADO</w:t>
            </w:r>
          </w:p>
        </w:tc>
        <w:tc>
          <w:tcPr>
            <w:tcW w:w="7098" w:type="dxa"/>
            <w:tcBorders>
              <w:top w:val="single" w:sz="4" w:space="0" w:color="7F7F7F"/>
              <w:left w:val="single" w:sz="4" w:space="0" w:color="7F7F7F"/>
              <w:bottom w:val="single" w:sz="4" w:space="0" w:color="7F7F7F"/>
              <w:right w:val="nil"/>
            </w:tcBorders>
          </w:tcPr>
          <w:p w:rsidR="00B61426" w:rsidRPr="00322076" w:rsidRDefault="00083C08" w:rsidP="00860B5A">
            <w:pPr>
              <w:rPr>
                <w:rFonts w:asciiTheme="minorHAnsi" w:hAnsiTheme="minorHAnsi" w:cstheme="minorHAnsi"/>
              </w:rPr>
            </w:pPr>
            <w:r w:rsidRPr="00322076">
              <w:rPr>
                <w:rFonts w:asciiTheme="minorHAnsi" w:hAnsiTheme="minorHAnsi" w:cstheme="minorHAnsi"/>
              </w:rPr>
              <w:t>Plenário CAU/RS</w:t>
            </w:r>
          </w:p>
        </w:tc>
      </w:tr>
      <w:tr w:rsidR="00B61426" w:rsidRPr="00322076" w:rsidTr="00EA0A46">
        <w:trPr>
          <w:cantSplit/>
          <w:trHeight w:val="276"/>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322076" w:rsidRDefault="00B61426" w:rsidP="00B61426">
            <w:pPr>
              <w:rPr>
                <w:rFonts w:asciiTheme="minorHAnsi" w:hAnsiTheme="minorHAnsi" w:cstheme="minorHAnsi"/>
                <w:lang w:eastAsia="pt-BR"/>
              </w:rPr>
            </w:pPr>
            <w:r w:rsidRPr="00322076">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tcPr>
          <w:p w:rsidR="00431EB4" w:rsidRPr="00322076" w:rsidRDefault="003F0191" w:rsidP="003F0191">
            <w:pPr>
              <w:rPr>
                <w:rFonts w:asciiTheme="minorHAnsi" w:hAnsiTheme="minorHAnsi" w:cstheme="minorHAnsi"/>
              </w:rPr>
            </w:pPr>
            <w:r>
              <w:rPr>
                <w:rFonts w:asciiTheme="minorHAnsi" w:hAnsiTheme="minorHAnsi" w:cstheme="minorHAnsi"/>
                <w:szCs w:val="20"/>
              </w:rPr>
              <w:t xml:space="preserve">Análise de Recurso </w:t>
            </w:r>
            <w:r>
              <w:rPr>
                <w:rFonts w:asciiTheme="minorHAnsi" w:hAnsiTheme="minorHAnsi" w:cstheme="minorHAnsi"/>
              </w:rPr>
              <w:t xml:space="preserve">- </w:t>
            </w:r>
            <w:r w:rsidRPr="003F0191">
              <w:rPr>
                <w:rFonts w:asciiTheme="minorHAnsi" w:hAnsiTheme="minorHAnsi" w:cstheme="minorHAnsi"/>
              </w:rPr>
              <w:t xml:space="preserve">Ausência </w:t>
            </w:r>
            <w:r>
              <w:rPr>
                <w:rFonts w:asciiTheme="minorHAnsi" w:hAnsiTheme="minorHAnsi" w:cstheme="minorHAnsi"/>
              </w:rPr>
              <w:t>d</w:t>
            </w:r>
            <w:r w:rsidRPr="003F0191">
              <w:rPr>
                <w:rFonts w:asciiTheme="minorHAnsi" w:hAnsiTheme="minorHAnsi" w:cstheme="minorHAnsi"/>
              </w:rPr>
              <w:t xml:space="preserve">e Registro </w:t>
            </w:r>
            <w:r>
              <w:rPr>
                <w:rFonts w:asciiTheme="minorHAnsi" w:hAnsiTheme="minorHAnsi" w:cstheme="minorHAnsi"/>
              </w:rPr>
              <w:t>d</w:t>
            </w:r>
            <w:r w:rsidRPr="003F0191">
              <w:rPr>
                <w:rFonts w:asciiTheme="minorHAnsi" w:hAnsiTheme="minorHAnsi" w:cstheme="minorHAnsi"/>
              </w:rPr>
              <w:t>e Pessoa Jurídica</w:t>
            </w:r>
          </w:p>
        </w:tc>
      </w:tr>
    </w:tbl>
    <w:p w:rsidR="00124A49" w:rsidRPr="00322076" w:rsidRDefault="00124A49" w:rsidP="005D6DF2">
      <w:pPr>
        <w:pBdr>
          <w:top w:val="single" w:sz="8" w:space="4" w:color="7F7F7F"/>
          <w:bottom w:val="single" w:sz="8" w:space="0" w:color="7F7F7F"/>
        </w:pBdr>
        <w:shd w:val="clear" w:color="auto" w:fill="F2F2F2"/>
        <w:jc w:val="center"/>
        <w:rPr>
          <w:rFonts w:asciiTheme="minorHAnsi" w:hAnsiTheme="minorHAnsi" w:cstheme="minorHAnsi"/>
          <w:lang w:eastAsia="pt-BR"/>
        </w:rPr>
      </w:pPr>
      <w:r w:rsidRPr="00322076">
        <w:rPr>
          <w:rFonts w:asciiTheme="minorHAnsi" w:hAnsiTheme="minorHAnsi" w:cstheme="minorHAnsi"/>
          <w:lang w:eastAsia="pt-BR"/>
        </w:rPr>
        <w:t>DELIBERAÇÃO PLENÁRIA DPO</w:t>
      </w:r>
      <w:r w:rsidR="00E56097" w:rsidRPr="00322076">
        <w:rPr>
          <w:rFonts w:asciiTheme="minorHAnsi" w:hAnsiTheme="minorHAnsi" w:cstheme="minorHAnsi"/>
          <w:lang w:eastAsia="pt-BR"/>
        </w:rPr>
        <w:t>/RS</w:t>
      </w:r>
      <w:r w:rsidRPr="00322076">
        <w:rPr>
          <w:rFonts w:asciiTheme="minorHAnsi" w:hAnsiTheme="minorHAnsi" w:cstheme="minorHAnsi"/>
          <w:lang w:eastAsia="pt-BR"/>
        </w:rPr>
        <w:t xml:space="preserve"> Nº </w:t>
      </w:r>
      <w:r w:rsidR="001E2F43" w:rsidRPr="00322076">
        <w:rPr>
          <w:rFonts w:asciiTheme="minorHAnsi" w:hAnsiTheme="minorHAnsi" w:cstheme="minorHAnsi"/>
          <w:lang w:eastAsia="pt-BR"/>
        </w:rPr>
        <w:t>1</w:t>
      </w:r>
      <w:r w:rsidR="00FF24A0">
        <w:rPr>
          <w:rFonts w:asciiTheme="minorHAnsi" w:hAnsiTheme="minorHAnsi" w:cstheme="minorHAnsi"/>
          <w:lang w:eastAsia="pt-BR"/>
        </w:rPr>
        <w:t>4</w:t>
      </w:r>
      <w:r w:rsidR="003F0191">
        <w:rPr>
          <w:rFonts w:asciiTheme="minorHAnsi" w:hAnsiTheme="minorHAnsi" w:cstheme="minorHAnsi"/>
          <w:lang w:eastAsia="pt-BR"/>
        </w:rPr>
        <w:t>03</w:t>
      </w:r>
      <w:r w:rsidR="00FF24A0">
        <w:rPr>
          <w:rFonts w:asciiTheme="minorHAnsi" w:hAnsiTheme="minorHAnsi" w:cstheme="minorHAnsi"/>
          <w:lang w:eastAsia="pt-BR"/>
        </w:rPr>
        <w:t>/2022</w:t>
      </w:r>
    </w:p>
    <w:p w:rsidR="00124A49" w:rsidRPr="00322076" w:rsidRDefault="00124A49" w:rsidP="005D6DF2">
      <w:pPr>
        <w:ind w:left="5103"/>
        <w:jc w:val="both"/>
        <w:rPr>
          <w:rFonts w:asciiTheme="minorHAnsi" w:hAnsiTheme="minorHAnsi" w:cstheme="minorHAnsi"/>
        </w:rPr>
      </w:pPr>
    </w:p>
    <w:p w:rsidR="001C7011" w:rsidRPr="00322076" w:rsidRDefault="003F0191" w:rsidP="00355428">
      <w:pPr>
        <w:tabs>
          <w:tab w:val="left" w:pos="1418"/>
        </w:tabs>
        <w:ind w:left="5664"/>
        <w:jc w:val="both"/>
        <w:rPr>
          <w:rFonts w:asciiTheme="minorHAnsi" w:hAnsiTheme="minorHAnsi" w:cstheme="minorHAnsi"/>
          <w:sz w:val="20"/>
          <w:szCs w:val="20"/>
        </w:rPr>
      </w:pPr>
      <w:r w:rsidRPr="00D96208">
        <w:rPr>
          <w:rFonts w:asciiTheme="minorHAnsi" w:hAnsiTheme="minorHAnsi" w:cstheme="minorHAnsi"/>
          <w:sz w:val="22"/>
          <w:szCs w:val="20"/>
        </w:rPr>
        <w:t xml:space="preserve">Aprova relatório e voto fundamentado do conselheiro relator, pela improcedência do recurso apresentado, decidindo pela manutenção do Auto de Infração nº </w:t>
      </w:r>
      <w:r w:rsidR="0076067E" w:rsidRPr="0076067E">
        <w:rPr>
          <w:rFonts w:ascii="Calibri" w:hAnsi="Calibri" w:cs="Calibri"/>
          <w:sz w:val="22"/>
          <w:szCs w:val="22"/>
        </w:rPr>
        <w:t>1000083783</w:t>
      </w:r>
      <w:r w:rsidRPr="00D96208">
        <w:rPr>
          <w:rFonts w:asciiTheme="minorHAnsi" w:hAnsiTheme="minorHAnsi" w:cstheme="minorHAnsi"/>
          <w:sz w:val="22"/>
          <w:szCs w:val="20"/>
        </w:rPr>
        <w:t>/201</w:t>
      </w:r>
      <w:r w:rsidR="0076067E">
        <w:rPr>
          <w:rFonts w:asciiTheme="minorHAnsi" w:hAnsiTheme="minorHAnsi" w:cstheme="minorHAnsi"/>
          <w:sz w:val="22"/>
          <w:szCs w:val="20"/>
        </w:rPr>
        <w:t>9</w:t>
      </w:r>
      <w:r w:rsidRPr="00D96208">
        <w:rPr>
          <w:rFonts w:asciiTheme="minorHAnsi" w:hAnsiTheme="minorHAnsi" w:cstheme="minorHAnsi"/>
          <w:sz w:val="22"/>
          <w:szCs w:val="20"/>
        </w:rPr>
        <w:t xml:space="preserve"> e, consequentemente, da multa, dentre outras providências</w:t>
      </w:r>
      <w:r w:rsidR="00431EB4" w:rsidRPr="00322076">
        <w:rPr>
          <w:rFonts w:asciiTheme="minorHAnsi" w:hAnsiTheme="minorHAnsi" w:cstheme="minorHAnsi"/>
          <w:sz w:val="20"/>
          <w:szCs w:val="20"/>
        </w:rPr>
        <w:t>.</w:t>
      </w:r>
      <w:r w:rsidR="000B5AF2" w:rsidRPr="00322076">
        <w:rPr>
          <w:rFonts w:asciiTheme="minorHAnsi" w:hAnsiTheme="minorHAnsi" w:cstheme="minorHAnsi"/>
          <w:sz w:val="20"/>
          <w:szCs w:val="20"/>
        </w:rPr>
        <w:t xml:space="preserve"> </w:t>
      </w:r>
    </w:p>
    <w:p w:rsidR="00F73BFC" w:rsidRPr="00322076" w:rsidRDefault="00F73BFC" w:rsidP="00355428">
      <w:pPr>
        <w:jc w:val="both"/>
        <w:rPr>
          <w:rFonts w:asciiTheme="minorHAnsi" w:hAnsiTheme="minorHAnsi" w:cstheme="minorHAnsi"/>
          <w:sz w:val="22"/>
        </w:rPr>
      </w:pPr>
    </w:p>
    <w:p w:rsidR="005D6DF2" w:rsidRPr="00322076" w:rsidRDefault="00124A49" w:rsidP="005D6DF2">
      <w:pPr>
        <w:jc w:val="both"/>
        <w:rPr>
          <w:rFonts w:asciiTheme="minorHAnsi" w:hAnsiTheme="minorHAnsi" w:cstheme="minorHAnsi"/>
          <w:lang w:eastAsia="pt-BR"/>
        </w:rPr>
      </w:pPr>
      <w:r w:rsidRPr="00322076">
        <w:rPr>
          <w:rFonts w:asciiTheme="minorHAnsi" w:hAnsiTheme="minorHAnsi" w:cstheme="minorHAnsi"/>
          <w:lang w:eastAsia="pt-BR"/>
        </w:rPr>
        <w:t>O PLENÁRIO DO CONSELHO DE ARQUITETURA E URBANISMO DO RIO GRANDE DO SUL – CAU/</w:t>
      </w:r>
      <w:r w:rsidR="00670C7D" w:rsidRPr="00322076">
        <w:rPr>
          <w:rFonts w:asciiTheme="minorHAnsi" w:hAnsiTheme="minorHAnsi" w:cstheme="minorHAnsi"/>
          <w:lang w:eastAsia="pt-BR"/>
        </w:rPr>
        <w:t>RS</w:t>
      </w:r>
      <w:r w:rsidRPr="00322076">
        <w:rPr>
          <w:rFonts w:asciiTheme="minorHAnsi" w:hAnsiTheme="minorHAnsi" w:cstheme="minorHAnsi"/>
          <w:lang w:eastAsia="pt-BR"/>
        </w:rPr>
        <w:t xml:space="preserve"> no exercício das competências e prerr</w:t>
      </w:r>
      <w:r w:rsidR="006C14F3" w:rsidRPr="00322076">
        <w:rPr>
          <w:rFonts w:asciiTheme="minorHAnsi" w:hAnsiTheme="minorHAnsi" w:cstheme="minorHAnsi"/>
          <w:lang w:eastAsia="pt-BR"/>
        </w:rPr>
        <w:t>ogativas de que trata o artigo</w:t>
      </w:r>
      <w:r w:rsidRPr="00322076">
        <w:rPr>
          <w:rFonts w:asciiTheme="minorHAnsi" w:hAnsiTheme="minorHAnsi" w:cstheme="minorHAnsi"/>
          <w:lang w:eastAsia="pt-BR"/>
        </w:rPr>
        <w:t xml:space="preserve"> </w:t>
      </w:r>
      <w:r w:rsidR="006C14F3" w:rsidRPr="00322076">
        <w:rPr>
          <w:rFonts w:asciiTheme="minorHAnsi" w:hAnsiTheme="minorHAnsi" w:cstheme="minorHAnsi"/>
          <w:lang w:eastAsia="pt-BR"/>
        </w:rPr>
        <w:t xml:space="preserve">29 </w:t>
      </w:r>
      <w:r w:rsidRPr="00322076">
        <w:rPr>
          <w:rFonts w:asciiTheme="minorHAnsi" w:hAnsiTheme="minorHAnsi" w:cstheme="minorHAnsi"/>
          <w:lang w:eastAsia="pt-BR"/>
        </w:rPr>
        <w:t>do Regimento Interno do CAU</w:t>
      </w:r>
      <w:r w:rsidR="00E56097" w:rsidRPr="00322076">
        <w:rPr>
          <w:rFonts w:asciiTheme="minorHAnsi" w:hAnsiTheme="minorHAnsi" w:cstheme="minorHAnsi"/>
          <w:lang w:eastAsia="pt-BR"/>
        </w:rPr>
        <w:t>/RS</w:t>
      </w:r>
      <w:r w:rsidRPr="00322076">
        <w:rPr>
          <w:rFonts w:asciiTheme="minorHAnsi" w:hAnsiTheme="minorHAnsi" w:cstheme="minorHAnsi"/>
          <w:lang w:eastAsia="pt-BR"/>
        </w:rPr>
        <w:t xml:space="preserve"> reunido ordinariamente, </w:t>
      </w:r>
      <w:r w:rsidR="00957CAA">
        <w:rPr>
          <w:rFonts w:asciiTheme="minorHAnsi" w:hAnsiTheme="minorHAnsi" w:cstheme="minorHAnsi"/>
          <w:lang w:eastAsia="pt-BR"/>
        </w:rPr>
        <w:t>sede da FECOMÉRCIO-RS</w:t>
      </w:r>
      <w:r w:rsidR="007C5768">
        <w:rPr>
          <w:rFonts w:asciiTheme="minorHAnsi" w:hAnsiTheme="minorHAnsi" w:cstheme="minorHAnsi"/>
          <w:lang w:eastAsia="pt-BR"/>
        </w:rPr>
        <w:t xml:space="preserve">, Sala 104, localizada na </w:t>
      </w:r>
      <w:r w:rsidR="007C5768" w:rsidRPr="007C5768">
        <w:rPr>
          <w:rFonts w:asciiTheme="minorHAnsi" w:hAnsiTheme="minorHAnsi" w:cstheme="minorHAnsi"/>
          <w:lang w:eastAsia="pt-BR"/>
        </w:rPr>
        <w:t xml:space="preserve">Rua </w:t>
      </w:r>
      <w:proofErr w:type="spellStart"/>
      <w:r w:rsidR="007C5768" w:rsidRPr="007C5768">
        <w:rPr>
          <w:rFonts w:asciiTheme="minorHAnsi" w:hAnsiTheme="minorHAnsi" w:cstheme="minorHAnsi"/>
          <w:lang w:eastAsia="pt-BR"/>
        </w:rPr>
        <w:t>Fecomércio</w:t>
      </w:r>
      <w:proofErr w:type="spellEnd"/>
      <w:r w:rsidR="007C5768" w:rsidRPr="007C5768">
        <w:rPr>
          <w:rFonts w:asciiTheme="minorHAnsi" w:hAnsiTheme="minorHAnsi" w:cstheme="minorHAnsi"/>
          <w:lang w:eastAsia="pt-BR"/>
        </w:rPr>
        <w:t>, 101 – Bairro Anchieta, Porto Alegre – RS</w:t>
      </w:r>
      <w:r w:rsidR="007C5768">
        <w:rPr>
          <w:rFonts w:asciiTheme="minorHAnsi" w:hAnsiTheme="minorHAnsi" w:cstheme="minorHAnsi"/>
          <w:lang w:eastAsia="pt-BR"/>
        </w:rPr>
        <w:t xml:space="preserve">, </w:t>
      </w:r>
      <w:r w:rsidRPr="00322076">
        <w:rPr>
          <w:rFonts w:asciiTheme="minorHAnsi" w:hAnsiTheme="minorHAnsi" w:cstheme="minorHAnsi"/>
          <w:lang w:eastAsia="pt-BR"/>
        </w:rPr>
        <w:t xml:space="preserve">no dia </w:t>
      </w:r>
      <w:r w:rsidR="007C5768">
        <w:rPr>
          <w:rFonts w:asciiTheme="minorHAnsi" w:hAnsiTheme="minorHAnsi" w:cstheme="minorHAnsi"/>
          <w:lang w:eastAsia="pt-BR"/>
        </w:rPr>
        <w:t xml:space="preserve">07 </w:t>
      </w:r>
      <w:r w:rsidR="000245F1" w:rsidRPr="00322076">
        <w:rPr>
          <w:rFonts w:asciiTheme="minorHAnsi" w:hAnsiTheme="minorHAnsi" w:cstheme="minorHAnsi"/>
          <w:lang w:eastAsia="pt-BR"/>
        </w:rPr>
        <w:t xml:space="preserve">de </w:t>
      </w:r>
      <w:r w:rsidR="007C5768">
        <w:rPr>
          <w:rFonts w:asciiTheme="minorHAnsi" w:hAnsiTheme="minorHAnsi" w:cstheme="minorHAnsi"/>
          <w:lang w:eastAsia="pt-BR"/>
        </w:rPr>
        <w:t xml:space="preserve">janeiro </w:t>
      </w:r>
      <w:r w:rsidR="0049173E" w:rsidRPr="00322076">
        <w:rPr>
          <w:rFonts w:asciiTheme="minorHAnsi" w:hAnsiTheme="minorHAnsi" w:cstheme="minorHAnsi"/>
          <w:lang w:eastAsia="pt-BR"/>
        </w:rPr>
        <w:t>de</w:t>
      </w:r>
      <w:r w:rsidR="00186A43" w:rsidRPr="00322076">
        <w:rPr>
          <w:rFonts w:asciiTheme="minorHAnsi" w:hAnsiTheme="minorHAnsi" w:cstheme="minorHAnsi"/>
          <w:lang w:eastAsia="pt-BR"/>
        </w:rPr>
        <w:t xml:space="preserve"> </w:t>
      </w:r>
      <w:r w:rsidR="0049173E" w:rsidRPr="00322076">
        <w:rPr>
          <w:rFonts w:asciiTheme="minorHAnsi" w:hAnsiTheme="minorHAnsi" w:cstheme="minorHAnsi"/>
          <w:lang w:eastAsia="pt-BR"/>
        </w:rPr>
        <w:t>20</w:t>
      </w:r>
      <w:r w:rsidR="005D6DF2" w:rsidRPr="00322076">
        <w:rPr>
          <w:rFonts w:asciiTheme="minorHAnsi" w:hAnsiTheme="minorHAnsi" w:cstheme="minorHAnsi"/>
          <w:lang w:eastAsia="pt-BR"/>
        </w:rPr>
        <w:t>2</w:t>
      </w:r>
      <w:r w:rsidR="00B13E4D">
        <w:rPr>
          <w:rFonts w:asciiTheme="minorHAnsi" w:hAnsiTheme="minorHAnsi" w:cstheme="minorHAnsi"/>
          <w:lang w:eastAsia="pt-BR"/>
        </w:rPr>
        <w:t>2</w:t>
      </w:r>
      <w:r w:rsidRPr="00322076">
        <w:rPr>
          <w:rFonts w:asciiTheme="minorHAnsi" w:hAnsiTheme="minorHAnsi" w:cstheme="minorHAnsi"/>
          <w:lang w:eastAsia="pt-BR"/>
        </w:rPr>
        <w:t>, após análise do assunto em epígrafe, e</w:t>
      </w:r>
    </w:p>
    <w:p w:rsidR="000B5AF2" w:rsidRPr="00322076" w:rsidRDefault="000B5AF2" w:rsidP="000B5AF2">
      <w:pPr>
        <w:autoSpaceDE w:val="0"/>
        <w:autoSpaceDN w:val="0"/>
        <w:adjustRightInd w:val="0"/>
        <w:jc w:val="both"/>
        <w:rPr>
          <w:rFonts w:asciiTheme="minorHAnsi" w:eastAsiaTheme="minorHAnsi" w:hAnsiTheme="minorHAnsi" w:cstheme="minorHAnsi"/>
        </w:rPr>
      </w:pPr>
    </w:p>
    <w:p w:rsidR="0076067E" w:rsidRPr="00F66F42" w:rsidRDefault="0076067E" w:rsidP="0076067E">
      <w:pPr>
        <w:jc w:val="both"/>
        <w:rPr>
          <w:rFonts w:asciiTheme="minorHAnsi" w:hAnsiTheme="minorHAnsi" w:cstheme="minorHAnsi"/>
        </w:rPr>
      </w:pPr>
      <w:r w:rsidRPr="00F66F42">
        <w:rPr>
          <w:rFonts w:asciiTheme="minorHAnsi" w:hAnsiTheme="minorHAnsi" w:cstheme="minorHAnsi"/>
        </w:rPr>
        <w:t xml:space="preserve">Considerando o inteiro teor do Processo Protocolo SICCAU nº </w:t>
      </w:r>
      <w:r w:rsidRPr="0076067E">
        <w:rPr>
          <w:rFonts w:asciiTheme="minorHAnsi" w:hAnsiTheme="minorHAnsi" w:cstheme="minorHAnsi"/>
        </w:rPr>
        <w:t>245604/2015</w:t>
      </w:r>
      <w:r w:rsidRPr="00F66F42">
        <w:rPr>
          <w:rFonts w:asciiTheme="minorHAnsi" w:hAnsiTheme="minorHAnsi" w:cstheme="minorHAnsi"/>
        </w:rPr>
        <w:t xml:space="preserve">, no qual </w:t>
      </w:r>
      <w:r w:rsidRPr="0076067E">
        <w:rPr>
          <w:rFonts w:asciiTheme="minorHAnsi" w:hAnsiTheme="minorHAnsi" w:cstheme="minorHAnsi"/>
        </w:rPr>
        <w:t>averiguou</w:t>
      </w:r>
      <w:r>
        <w:rPr>
          <w:rFonts w:asciiTheme="minorHAnsi" w:hAnsiTheme="minorHAnsi" w:cstheme="minorHAnsi"/>
        </w:rPr>
        <w:t>-se</w:t>
      </w:r>
      <w:r w:rsidRPr="0076067E">
        <w:rPr>
          <w:rFonts w:asciiTheme="minorHAnsi" w:hAnsiTheme="minorHAnsi" w:cstheme="minorHAnsi"/>
        </w:rPr>
        <w:t xml:space="preserve"> que a pessoa jurídica, T. LTDA - ME, inscrita no CNPJ sob o nº 17.556.996/0001-19, exerce atividade afeita à profissão de arquitetura e urbanismo, sem, contudo, estar registrada no CAU.</w:t>
      </w:r>
    </w:p>
    <w:p w:rsidR="0076067E" w:rsidRPr="00F66F42" w:rsidRDefault="0076067E" w:rsidP="0076067E">
      <w:pPr>
        <w:jc w:val="both"/>
        <w:rPr>
          <w:rFonts w:asciiTheme="minorHAnsi" w:hAnsiTheme="minorHAnsi" w:cstheme="minorHAnsi"/>
        </w:rPr>
      </w:pPr>
    </w:p>
    <w:p w:rsidR="0076067E" w:rsidRPr="00F66F42" w:rsidRDefault="0076067E" w:rsidP="0076067E">
      <w:pPr>
        <w:jc w:val="both"/>
        <w:rPr>
          <w:rFonts w:asciiTheme="minorHAnsi" w:hAnsiTheme="minorHAnsi" w:cstheme="minorHAnsi"/>
        </w:rPr>
      </w:pPr>
      <w:r w:rsidRPr="00F66F42">
        <w:rPr>
          <w:rFonts w:asciiTheme="minorHAnsi" w:hAnsiTheme="minorHAnsi" w:cstheme="minorHAnsi"/>
        </w:rPr>
        <w:t>Considerando</w:t>
      </w:r>
      <w:r>
        <w:rPr>
          <w:rFonts w:asciiTheme="minorHAnsi" w:hAnsiTheme="minorHAnsi" w:cstheme="minorHAnsi"/>
        </w:rPr>
        <w:t xml:space="preserve"> a Deliberação </w:t>
      </w:r>
      <w:r w:rsidRPr="0076067E">
        <w:rPr>
          <w:rFonts w:asciiTheme="minorHAnsi" w:hAnsiTheme="minorHAnsi" w:cstheme="minorHAnsi"/>
        </w:rPr>
        <w:t>CEP-CAU/RS</w:t>
      </w:r>
      <w:r>
        <w:rPr>
          <w:rFonts w:asciiTheme="minorHAnsi" w:hAnsiTheme="minorHAnsi" w:cstheme="minorHAnsi"/>
        </w:rPr>
        <w:t xml:space="preserve"> nº 125/2020 </w:t>
      </w:r>
      <w:r w:rsidRPr="00F66F42">
        <w:rPr>
          <w:rFonts w:asciiTheme="minorHAnsi" w:hAnsiTheme="minorHAnsi" w:cstheme="minorHAnsi"/>
        </w:rPr>
        <w:t>exarada pela Comissão de Exercício Profissional que decidiu pela manutenção do Auto de Infração nº</w:t>
      </w:r>
      <w:r w:rsidRPr="00EC5A47">
        <w:rPr>
          <w:rFonts w:asciiTheme="minorHAnsi" w:hAnsiTheme="minorHAnsi" w:cstheme="minorHAnsi"/>
        </w:rPr>
        <w:t xml:space="preserve"> </w:t>
      </w:r>
      <w:r w:rsidRPr="0076067E">
        <w:rPr>
          <w:rFonts w:ascii="Calibri" w:hAnsi="Calibri" w:cs="Calibri"/>
          <w:sz w:val="22"/>
          <w:szCs w:val="22"/>
        </w:rPr>
        <w:t>1000083783</w:t>
      </w:r>
      <w:r w:rsidRPr="00D96208">
        <w:rPr>
          <w:rFonts w:asciiTheme="minorHAnsi" w:hAnsiTheme="minorHAnsi" w:cstheme="minorHAnsi"/>
          <w:sz w:val="22"/>
          <w:szCs w:val="20"/>
        </w:rPr>
        <w:t>/201</w:t>
      </w:r>
      <w:r>
        <w:rPr>
          <w:rFonts w:asciiTheme="minorHAnsi" w:hAnsiTheme="minorHAnsi" w:cstheme="minorHAnsi"/>
          <w:sz w:val="22"/>
          <w:szCs w:val="20"/>
        </w:rPr>
        <w:t>9</w:t>
      </w:r>
      <w:r w:rsidRPr="00D96208">
        <w:rPr>
          <w:rFonts w:asciiTheme="minorHAnsi" w:hAnsiTheme="minorHAnsi" w:cstheme="minorHAnsi"/>
          <w:sz w:val="22"/>
          <w:szCs w:val="20"/>
        </w:rPr>
        <w:t xml:space="preserve"> </w:t>
      </w:r>
      <w:r w:rsidRPr="00F66F42">
        <w:rPr>
          <w:rFonts w:asciiTheme="minorHAnsi" w:hAnsiTheme="minorHAnsi" w:cstheme="minorHAnsi"/>
        </w:rPr>
        <w:t xml:space="preserve">e, consequentemente, da multa imposta por meio deste, em razão de que </w:t>
      </w:r>
      <w:r w:rsidRPr="00A8279C">
        <w:rPr>
          <w:rFonts w:asciiTheme="minorHAnsi" w:hAnsiTheme="minorHAnsi" w:cstheme="minorHAnsi"/>
        </w:rPr>
        <w:t>o profissional</w:t>
      </w:r>
      <w:r w:rsidRPr="00F66F42">
        <w:rPr>
          <w:rFonts w:asciiTheme="minorHAnsi" w:hAnsiTheme="minorHAnsi" w:cstheme="minorHAnsi"/>
        </w:rPr>
        <w:t xml:space="preserve"> </w:t>
      </w:r>
      <w:r>
        <w:rPr>
          <w:rFonts w:asciiTheme="minorHAnsi" w:hAnsiTheme="minorHAnsi" w:cstheme="minorHAnsi"/>
        </w:rPr>
        <w:t>autuado</w:t>
      </w:r>
      <w:r w:rsidRPr="00F66F42">
        <w:rPr>
          <w:rFonts w:asciiTheme="minorHAnsi" w:hAnsiTheme="minorHAnsi" w:cstheme="minorHAnsi"/>
        </w:rPr>
        <w:t xml:space="preserve"> incorreu em infração </w:t>
      </w:r>
      <w:r w:rsidRPr="0076067E">
        <w:rPr>
          <w:rFonts w:asciiTheme="minorHAnsi" w:hAnsiTheme="minorHAnsi" w:cstheme="minorHAnsi"/>
        </w:rPr>
        <w:t>nos termos da Lei nº 12.378/2010 e da Resolução CAU/BR nº</w:t>
      </w:r>
      <w:r>
        <w:rPr>
          <w:rFonts w:asciiTheme="minorHAnsi" w:hAnsiTheme="minorHAnsi" w:cstheme="minorHAnsi"/>
        </w:rPr>
        <w:t xml:space="preserve"> </w:t>
      </w:r>
      <w:r w:rsidRPr="0076067E">
        <w:rPr>
          <w:rFonts w:asciiTheme="minorHAnsi" w:hAnsiTheme="minorHAnsi" w:cstheme="minorHAnsi"/>
        </w:rPr>
        <w:t>22/2012</w:t>
      </w:r>
      <w:r w:rsidRPr="00F66F42">
        <w:rPr>
          <w:rFonts w:asciiTheme="minorHAnsi" w:hAnsiTheme="minorHAnsi" w:cstheme="minorHAnsi"/>
        </w:rPr>
        <w:t>;</w:t>
      </w:r>
    </w:p>
    <w:p w:rsidR="0076067E" w:rsidRPr="00F66F42" w:rsidRDefault="0076067E" w:rsidP="0076067E">
      <w:pPr>
        <w:jc w:val="both"/>
        <w:rPr>
          <w:rFonts w:asciiTheme="minorHAnsi" w:hAnsiTheme="minorHAnsi" w:cstheme="minorHAnsi"/>
        </w:rPr>
      </w:pPr>
    </w:p>
    <w:p w:rsidR="00CE73E7" w:rsidRDefault="00176D1F" w:rsidP="0076067E">
      <w:pPr>
        <w:tabs>
          <w:tab w:val="left" w:pos="1418"/>
        </w:tabs>
        <w:jc w:val="both"/>
        <w:rPr>
          <w:rFonts w:asciiTheme="minorHAnsi" w:hAnsiTheme="minorHAnsi" w:cstheme="minorHAnsi"/>
          <w:szCs w:val="22"/>
        </w:rPr>
      </w:pPr>
      <w:r>
        <w:rPr>
          <w:rFonts w:asciiTheme="minorHAnsi" w:hAnsiTheme="minorHAnsi" w:cstheme="minorHAnsi"/>
          <w:szCs w:val="22"/>
        </w:rPr>
        <w:t xml:space="preserve">Considerando que </w:t>
      </w:r>
      <w:r w:rsidRPr="00176D1F">
        <w:rPr>
          <w:rFonts w:asciiTheme="minorHAnsi" w:hAnsiTheme="minorHAnsi" w:cstheme="minorHAnsi"/>
          <w:szCs w:val="22"/>
        </w:rPr>
        <w:t xml:space="preserve">a empresa interessada não chegou a interpor recurso formal contra a decisão proferida pela CEP-CAU/RS, </w:t>
      </w:r>
      <w:r>
        <w:rPr>
          <w:rFonts w:asciiTheme="minorHAnsi" w:hAnsiTheme="minorHAnsi" w:cstheme="minorHAnsi"/>
          <w:szCs w:val="22"/>
        </w:rPr>
        <w:t xml:space="preserve">no entanto explicitou a irresignação, diante da intimação encaminhada em </w:t>
      </w:r>
      <w:r w:rsidRPr="00176D1F">
        <w:rPr>
          <w:rFonts w:asciiTheme="minorHAnsi" w:hAnsiTheme="minorHAnsi" w:cstheme="minorHAnsi"/>
          <w:szCs w:val="22"/>
        </w:rPr>
        <w:t>21/05/2021</w:t>
      </w:r>
      <w:r>
        <w:rPr>
          <w:rFonts w:asciiTheme="minorHAnsi" w:hAnsiTheme="minorHAnsi" w:cstheme="minorHAnsi"/>
          <w:szCs w:val="22"/>
        </w:rPr>
        <w:t>,</w:t>
      </w:r>
      <w:r w:rsidRPr="00176D1F">
        <w:t xml:space="preserve"> </w:t>
      </w:r>
      <w:r w:rsidRPr="00176D1F">
        <w:rPr>
          <w:rFonts w:asciiTheme="minorHAnsi" w:hAnsiTheme="minorHAnsi" w:cstheme="minorHAnsi"/>
          <w:szCs w:val="22"/>
        </w:rPr>
        <w:t>indicando as razões que lhe dão suporte</w:t>
      </w:r>
      <w:r w:rsidR="00CE73E7">
        <w:rPr>
          <w:rFonts w:asciiTheme="minorHAnsi" w:hAnsiTheme="minorHAnsi" w:cstheme="minorHAnsi"/>
          <w:szCs w:val="22"/>
        </w:rPr>
        <w:t>;</w:t>
      </w:r>
    </w:p>
    <w:p w:rsidR="00CE73E7" w:rsidRDefault="00CE73E7" w:rsidP="0076067E">
      <w:pPr>
        <w:tabs>
          <w:tab w:val="left" w:pos="1418"/>
        </w:tabs>
        <w:jc w:val="both"/>
        <w:rPr>
          <w:rFonts w:asciiTheme="minorHAnsi" w:hAnsiTheme="minorHAnsi" w:cstheme="minorHAnsi"/>
          <w:szCs w:val="22"/>
        </w:rPr>
      </w:pPr>
    </w:p>
    <w:p w:rsidR="00102E6C" w:rsidRDefault="00CE73E7" w:rsidP="0076067E">
      <w:pPr>
        <w:tabs>
          <w:tab w:val="left" w:pos="1418"/>
        </w:tabs>
        <w:jc w:val="both"/>
        <w:rPr>
          <w:rFonts w:asciiTheme="minorHAnsi" w:hAnsiTheme="minorHAnsi" w:cstheme="minorHAnsi"/>
          <w:szCs w:val="22"/>
        </w:rPr>
      </w:pPr>
      <w:r>
        <w:rPr>
          <w:rFonts w:asciiTheme="minorHAnsi" w:hAnsiTheme="minorHAnsi" w:cstheme="minorHAnsi"/>
          <w:szCs w:val="22"/>
        </w:rPr>
        <w:t xml:space="preserve">Considerando o </w:t>
      </w:r>
      <w:r w:rsidRPr="00CE73E7">
        <w:rPr>
          <w:rFonts w:asciiTheme="minorHAnsi" w:hAnsiTheme="minorHAnsi" w:cstheme="minorHAnsi"/>
          <w:szCs w:val="22"/>
        </w:rPr>
        <w:t xml:space="preserve">princípio do </w:t>
      </w:r>
      <w:proofErr w:type="spellStart"/>
      <w:r w:rsidRPr="00CE73E7">
        <w:rPr>
          <w:rFonts w:asciiTheme="minorHAnsi" w:hAnsiTheme="minorHAnsi" w:cstheme="minorHAnsi"/>
          <w:szCs w:val="22"/>
        </w:rPr>
        <w:t>informalismo</w:t>
      </w:r>
      <w:proofErr w:type="spellEnd"/>
      <w:r w:rsidRPr="00CE73E7">
        <w:rPr>
          <w:rFonts w:asciiTheme="minorHAnsi" w:hAnsiTheme="minorHAnsi" w:cstheme="minorHAnsi"/>
          <w:szCs w:val="22"/>
        </w:rPr>
        <w:t xml:space="preserve"> procedimental nos processos administrativos </w:t>
      </w:r>
      <w:r w:rsidR="00102E6C">
        <w:rPr>
          <w:rFonts w:asciiTheme="minorHAnsi" w:hAnsiTheme="minorHAnsi" w:cstheme="minorHAnsi"/>
          <w:szCs w:val="22"/>
        </w:rPr>
        <w:t xml:space="preserve">que </w:t>
      </w:r>
      <w:r w:rsidRPr="00CE73E7">
        <w:rPr>
          <w:rFonts w:asciiTheme="minorHAnsi" w:hAnsiTheme="minorHAnsi" w:cstheme="minorHAnsi"/>
          <w:szCs w:val="22"/>
        </w:rPr>
        <w:t>busca conferir razoabilidade e proporcionalidade em relação às formas, evitando que formalismos rigorosos e excessivos afastem a própria finalidade do processo, o interesse público almejado e os direitos dos administrados</w:t>
      </w:r>
      <w:r w:rsidR="00102E6C">
        <w:rPr>
          <w:rFonts w:asciiTheme="minorHAnsi" w:hAnsiTheme="minorHAnsi" w:cstheme="minorHAnsi"/>
          <w:szCs w:val="22"/>
        </w:rPr>
        <w:t>;</w:t>
      </w:r>
    </w:p>
    <w:p w:rsidR="00102E6C" w:rsidRDefault="00102E6C" w:rsidP="0076067E">
      <w:pPr>
        <w:tabs>
          <w:tab w:val="left" w:pos="1418"/>
        </w:tabs>
        <w:jc w:val="both"/>
        <w:rPr>
          <w:rFonts w:asciiTheme="minorHAnsi" w:hAnsiTheme="minorHAnsi" w:cstheme="minorHAnsi"/>
          <w:szCs w:val="22"/>
        </w:rPr>
      </w:pPr>
    </w:p>
    <w:p w:rsidR="00102E6C" w:rsidRPr="00F66F42" w:rsidRDefault="00102E6C" w:rsidP="00102E6C">
      <w:pPr>
        <w:tabs>
          <w:tab w:val="left" w:pos="1418"/>
        </w:tabs>
        <w:jc w:val="both"/>
        <w:rPr>
          <w:rFonts w:asciiTheme="minorHAnsi" w:hAnsiTheme="minorHAnsi" w:cstheme="minorHAnsi"/>
          <w:szCs w:val="22"/>
        </w:rPr>
      </w:pPr>
      <w:r>
        <w:rPr>
          <w:rFonts w:asciiTheme="minorHAnsi" w:hAnsiTheme="minorHAnsi" w:cstheme="minorHAnsi"/>
          <w:szCs w:val="22"/>
        </w:rPr>
        <w:t xml:space="preserve">Considerando a </w:t>
      </w:r>
      <w:r w:rsidRPr="00F66F42">
        <w:rPr>
          <w:rFonts w:asciiTheme="minorHAnsi" w:hAnsiTheme="minorHAnsi" w:cstheme="minorHAnsi"/>
          <w:szCs w:val="22"/>
        </w:rPr>
        <w:t xml:space="preserve">distribuição do Processo Protocolo SICCAU nº </w:t>
      </w:r>
      <w:r>
        <w:rPr>
          <w:rFonts w:asciiTheme="minorHAnsi" w:hAnsiTheme="minorHAnsi" w:cstheme="minorHAnsi"/>
        </w:rPr>
        <w:t xml:space="preserve">793166/2018 </w:t>
      </w:r>
      <w:r>
        <w:rPr>
          <w:rFonts w:asciiTheme="minorHAnsi" w:hAnsiTheme="minorHAnsi" w:cstheme="minorHAnsi"/>
          <w:szCs w:val="22"/>
        </w:rPr>
        <w:t>ao conselheiro relator</w:t>
      </w:r>
      <w:r w:rsidRPr="00F66F42">
        <w:rPr>
          <w:rFonts w:asciiTheme="minorHAnsi" w:hAnsiTheme="minorHAnsi" w:cstheme="minorHAnsi"/>
          <w:szCs w:val="22"/>
        </w:rPr>
        <w:t>, para apreciação e desenvolvimento de relato e voto fundamentado a ser apresentado ao plenário para homologação;</w:t>
      </w:r>
    </w:p>
    <w:p w:rsidR="00102E6C" w:rsidRPr="00F66F42" w:rsidRDefault="00102E6C" w:rsidP="00102E6C">
      <w:pPr>
        <w:jc w:val="both"/>
        <w:rPr>
          <w:rFonts w:asciiTheme="minorHAnsi" w:hAnsiTheme="minorHAnsi" w:cstheme="minorHAnsi"/>
        </w:rPr>
      </w:pPr>
      <w:r w:rsidRPr="00F66F42">
        <w:rPr>
          <w:rFonts w:asciiTheme="minorHAnsi" w:hAnsiTheme="minorHAnsi" w:cstheme="minorHAnsi"/>
        </w:rPr>
        <w:tab/>
      </w:r>
    </w:p>
    <w:p w:rsidR="0076067E" w:rsidRPr="00F66F42" w:rsidRDefault="00102E6C" w:rsidP="00102E6C">
      <w:pPr>
        <w:tabs>
          <w:tab w:val="left" w:pos="1418"/>
        </w:tabs>
        <w:jc w:val="both"/>
        <w:rPr>
          <w:rFonts w:asciiTheme="minorHAnsi" w:hAnsiTheme="minorHAnsi" w:cstheme="minorHAnsi"/>
          <w:szCs w:val="22"/>
        </w:rPr>
      </w:pPr>
      <w:r>
        <w:rPr>
          <w:rFonts w:asciiTheme="minorHAnsi" w:hAnsiTheme="minorHAnsi" w:cstheme="minorHAnsi"/>
          <w:szCs w:val="22"/>
        </w:rPr>
        <w:t xml:space="preserve">Considerando </w:t>
      </w:r>
      <w:r w:rsidR="0076067E" w:rsidRPr="00F66F42">
        <w:rPr>
          <w:rFonts w:asciiTheme="minorHAnsi" w:hAnsiTheme="minorHAnsi" w:cstheme="minorHAnsi"/>
          <w:szCs w:val="22"/>
        </w:rPr>
        <w:t>o relatório e voto d</w:t>
      </w:r>
      <w:r w:rsidR="0076067E">
        <w:rPr>
          <w:rFonts w:asciiTheme="minorHAnsi" w:hAnsiTheme="minorHAnsi" w:cstheme="minorHAnsi"/>
          <w:szCs w:val="22"/>
        </w:rPr>
        <w:t>o conselheiro</w:t>
      </w:r>
      <w:r w:rsidR="0076067E" w:rsidRPr="00F66F42">
        <w:rPr>
          <w:rFonts w:asciiTheme="minorHAnsi" w:hAnsiTheme="minorHAnsi" w:cstheme="minorHAnsi"/>
          <w:szCs w:val="22"/>
        </w:rPr>
        <w:t xml:space="preserve"> relator que, após análise </w:t>
      </w:r>
      <w:r>
        <w:rPr>
          <w:rFonts w:asciiTheme="minorHAnsi" w:hAnsiTheme="minorHAnsi" w:cstheme="minorHAnsi"/>
          <w:szCs w:val="22"/>
        </w:rPr>
        <w:t xml:space="preserve">do processo, concluiu que </w:t>
      </w:r>
      <w:r w:rsidRPr="00102E6C">
        <w:rPr>
          <w:rFonts w:asciiTheme="minorHAnsi" w:hAnsiTheme="minorHAnsi" w:cstheme="minorHAnsi"/>
          <w:szCs w:val="22"/>
        </w:rPr>
        <w:t xml:space="preserve">o Auto de Infração foi constituído de forma regular e </w:t>
      </w:r>
      <w:r>
        <w:rPr>
          <w:rFonts w:asciiTheme="minorHAnsi" w:hAnsiTheme="minorHAnsi" w:cstheme="minorHAnsi"/>
          <w:szCs w:val="22"/>
        </w:rPr>
        <w:t xml:space="preserve">não havendo </w:t>
      </w:r>
      <w:r w:rsidRPr="00102E6C">
        <w:rPr>
          <w:rFonts w:asciiTheme="minorHAnsi" w:hAnsiTheme="minorHAnsi" w:cstheme="minorHAnsi"/>
          <w:szCs w:val="22"/>
        </w:rPr>
        <w:t>regularização da situação averiguada</w:t>
      </w:r>
      <w:r>
        <w:rPr>
          <w:rFonts w:asciiTheme="minorHAnsi" w:hAnsiTheme="minorHAnsi" w:cstheme="minorHAnsi"/>
          <w:szCs w:val="22"/>
        </w:rPr>
        <w:t xml:space="preserve">, julgou pela manutenção do </w:t>
      </w:r>
      <w:r w:rsidRPr="00102E6C">
        <w:rPr>
          <w:rFonts w:asciiTheme="minorHAnsi" w:hAnsiTheme="minorHAnsi" w:cstheme="minorHAnsi"/>
          <w:szCs w:val="22"/>
        </w:rPr>
        <w:t>Auto de Infração nº 1000083783/2019 e a multa correspondente</w:t>
      </w:r>
      <w:r>
        <w:rPr>
          <w:rFonts w:asciiTheme="minorHAnsi" w:hAnsiTheme="minorHAnsi" w:cstheme="minorHAnsi"/>
          <w:szCs w:val="22"/>
        </w:rPr>
        <w:t xml:space="preserve"> </w:t>
      </w:r>
      <w:r w:rsidR="0076067E" w:rsidRPr="00F66F42">
        <w:rPr>
          <w:rFonts w:asciiTheme="minorHAnsi" w:hAnsiTheme="minorHAnsi" w:cstheme="minorHAnsi"/>
          <w:szCs w:val="22"/>
        </w:rPr>
        <w:t>da defesa apresentada</w:t>
      </w:r>
      <w:r>
        <w:rPr>
          <w:rFonts w:asciiTheme="minorHAnsi" w:hAnsiTheme="minorHAnsi" w:cstheme="minorHAnsi"/>
          <w:szCs w:val="22"/>
        </w:rPr>
        <w:t>.</w:t>
      </w:r>
    </w:p>
    <w:p w:rsidR="0076067E" w:rsidRPr="00F66F42" w:rsidRDefault="0076067E" w:rsidP="0076067E">
      <w:pPr>
        <w:pStyle w:val="PargrafodaLista"/>
        <w:ind w:left="0"/>
        <w:jc w:val="both"/>
        <w:rPr>
          <w:rFonts w:asciiTheme="minorHAnsi" w:hAnsiTheme="minorHAnsi" w:cstheme="minorHAnsi"/>
          <w:color w:val="222222"/>
          <w:shd w:val="clear" w:color="auto" w:fill="FFFFFF"/>
        </w:rPr>
      </w:pPr>
    </w:p>
    <w:p w:rsidR="00966D08" w:rsidRPr="007D2570" w:rsidRDefault="00966D08" w:rsidP="000B5AF2">
      <w:pPr>
        <w:jc w:val="both"/>
        <w:rPr>
          <w:rFonts w:asciiTheme="minorHAnsi" w:hAnsiTheme="minorHAnsi" w:cstheme="minorHAnsi"/>
          <w:b/>
          <w:lang w:eastAsia="pt-BR"/>
        </w:rPr>
      </w:pPr>
      <w:r w:rsidRPr="007D2570">
        <w:rPr>
          <w:rFonts w:asciiTheme="minorHAnsi" w:hAnsiTheme="minorHAnsi" w:cstheme="minorHAnsi"/>
          <w:b/>
          <w:lang w:eastAsia="pt-BR"/>
        </w:rPr>
        <w:t>DELIBEROU por:</w:t>
      </w:r>
    </w:p>
    <w:p w:rsidR="0070021A" w:rsidRPr="00322076" w:rsidRDefault="0070021A" w:rsidP="00966D08">
      <w:pPr>
        <w:jc w:val="both"/>
        <w:rPr>
          <w:rFonts w:asciiTheme="minorHAnsi" w:hAnsiTheme="minorHAnsi" w:cstheme="minorHAnsi"/>
          <w:b/>
          <w:lang w:eastAsia="pt-BR"/>
        </w:rPr>
      </w:pPr>
    </w:p>
    <w:p w:rsidR="00102E6C" w:rsidRPr="00102E6C" w:rsidRDefault="00102E6C" w:rsidP="00102E6C">
      <w:pPr>
        <w:pStyle w:val="PargrafodaLista"/>
        <w:numPr>
          <w:ilvl w:val="0"/>
          <w:numId w:val="7"/>
        </w:numPr>
        <w:ind w:left="426"/>
        <w:jc w:val="both"/>
        <w:rPr>
          <w:rFonts w:asciiTheme="minorHAnsi" w:hAnsiTheme="minorHAnsi" w:cstheme="minorHAnsi"/>
        </w:rPr>
      </w:pPr>
      <w:r w:rsidRPr="00102E6C">
        <w:rPr>
          <w:rFonts w:asciiTheme="minorHAnsi" w:hAnsiTheme="minorHAnsi" w:cstheme="minorHAnsi"/>
        </w:rPr>
        <w:lastRenderedPageBreak/>
        <w:t xml:space="preserve">Manter o Auto de Infração nº </w:t>
      </w:r>
      <w:r w:rsidRPr="00102E6C">
        <w:rPr>
          <w:rFonts w:asciiTheme="minorHAnsi" w:hAnsiTheme="minorHAnsi" w:cstheme="minorHAnsi"/>
          <w:szCs w:val="22"/>
        </w:rPr>
        <w:t>1000083783</w:t>
      </w:r>
      <w:r>
        <w:rPr>
          <w:rFonts w:asciiTheme="minorHAnsi" w:hAnsiTheme="minorHAnsi" w:cstheme="minorHAnsi"/>
        </w:rPr>
        <w:t>/2019</w:t>
      </w:r>
      <w:r w:rsidRPr="00102E6C">
        <w:rPr>
          <w:rFonts w:asciiTheme="minorHAnsi" w:hAnsiTheme="minorHAnsi" w:cstheme="minorHAnsi"/>
        </w:rPr>
        <w:t xml:space="preserve">, em razão de que </w:t>
      </w:r>
      <w:r w:rsidR="00CE5396" w:rsidRPr="0076067E">
        <w:rPr>
          <w:rFonts w:asciiTheme="minorHAnsi" w:hAnsiTheme="minorHAnsi" w:cstheme="minorHAnsi"/>
        </w:rPr>
        <w:t>que a pessoa jurídica, T. LTDA - ME, inscrita no CNPJ sob o nº 17.556.996/0001-19, exerce atividade afeita à profissão de arquitetura e urbanismo, sem, contudo, estar registrada no CAU</w:t>
      </w:r>
      <w:r w:rsidRPr="00102E6C">
        <w:rPr>
          <w:rFonts w:asciiTheme="minorHAnsi" w:hAnsiTheme="minorHAnsi" w:cstheme="minorHAnsi"/>
        </w:rPr>
        <w:t>;</w:t>
      </w:r>
    </w:p>
    <w:p w:rsidR="00102E6C" w:rsidRDefault="00102E6C" w:rsidP="00102E6C">
      <w:pPr>
        <w:pStyle w:val="PargrafodaLista"/>
        <w:ind w:left="426"/>
        <w:jc w:val="both"/>
        <w:rPr>
          <w:rFonts w:asciiTheme="minorHAnsi" w:hAnsiTheme="minorHAnsi" w:cstheme="minorHAnsi"/>
        </w:rPr>
      </w:pPr>
    </w:p>
    <w:p w:rsidR="00102E6C" w:rsidRPr="00102E6C" w:rsidRDefault="00102E6C" w:rsidP="00102E6C">
      <w:pPr>
        <w:pStyle w:val="PargrafodaLista"/>
        <w:numPr>
          <w:ilvl w:val="0"/>
          <w:numId w:val="7"/>
        </w:numPr>
        <w:ind w:left="426"/>
        <w:jc w:val="both"/>
        <w:rPr>
          <w:rFonts w:asciiTheme="minorHAnsi" w:hAnsiTheme="minorHAnsi" w:cstheme="minorHAnsi"/>
        </w:rPr>
      </w:pPr>
      <w:r w:rsidRPr="00102E6C">
        <w:rPr>
          <w:rFonts w:asciiTheme="minorHAnsi" w:hAnsiTheme="minorHAnsi" w:cstheme="minorHAnsi"/>
        </w:rPr>
        <w:t xml:space="preserve">Informar o interessado acerca desta decisão, concedendo-lhe o prazo de 30 (trinta) dias para, querendo, interpor recurso ao Plenário do CAU/BR, em conformidade com o disposto no art. 25, da Resolução CAU/BR nº 022/2012; </w:t>
      </w:r>
    </w:p>
    <w:p w:rsidR="00102E6C" w:rsidRPr="00102E6C" w:rsidRDefault="00102E6C" w:rsidP="00102E6C">
      <w:pPr>
        <w:ind w:left="360"/>
        <w:jc w:val="both"/>
        <w:rPr>
          <w:rFonts w:asciiTheme="minorHAnsi" w:hAnsiTheme="minorHAnsi" w:cstheme="minorHAnsi"/>
        </w:rPr>
      </w:pPr>
    </w:p>
    <w:p w:rsidR="00102E6C" w:rsidRPr="00102E6C" w:rsidRDefault="00102E6C" w:rsidP="00102E6C">
      <w:pPr>
        <w:pStyle w:val="PargrafodaLista"/>
        <w:numPr>
          <w:ilvl w:val="0"/>
          <w:numId w:val="7"/>
        </w:numPr>
        <w:ind w:left="426"/>
        <w:jc w:val="both"/>
        <w:rPr>
          <w:rFonts w:asciiTheme="minorHAnsi" w:hAnsiTheme="minorHAnsi" w:cstheme="minorHAnsi"/>
        </w:rPr>
      </w:pPr>
      <w:r w:rsidRPr="00102E6C">
        <w:rPr>
          <w:rFonts w:asciiTheme="minorHAnsi" w:hAnsiTheme="minorHAnsi" w:cstheme="minorHAnsi"/>
        </w:rPr>
        <w:t>Remeter os autos à Gerência de Fiscalização do CAU/RS para providências necessárias.</w:t>
      </w:r>
    </w:p>
    <w:p w:rsidR="0003224B" w:rsidRPr="00322076" w:rsidRDefault="0003224B" w:rsidP="0003224B">
      <w:pPr>
        <w:pStyle w:val="PargrafodaLista"/>
        <w:rPr>
          <w:rFonts w:asciiTheme="minorHAnsi" w:hAnsiTheme="minorHAnsi" w:cstheme="minorHAnsi"/>
        </w:rPr>
      </w:pPr>
    </w:p>
    <w:p w:rsidR="00966D08" w:rsidRDefault="00966D08" w:rsidP="00966D08">
      <w:pPr>
        <w:pStyle w:val="PargrafodaLista"/>
        <w:ind w:left="0"/>
        <w:jc w:val="both"/>
        <w:rPr>
          <w:rFonts w:asciiTheme="minorHAnsi" w:hAnsiTheme="minorHAnsi" w:cstheme="minorHAnsi"/>
          <w:u w:val="single"/>
          <w:lang w:eastAsia="pt-BR"/>
        </w:rPr>
      </w:pPr>
      <w:r w:rsidRPr="00322076">
        <w:rPr>
          <w:rFonts w:asciiTheme="minorHAnsi" w:hAnsiTheme="minorHAnsi" w:cstheme="minorHAnsi"/>
          <w:u w:val="single"/>
          <w:lang w:eastAsia="pt-BR"/>
        </w:rPr>
        <w:t xml:space="preserve">Esta deliberação entra em vigor na data de sua publicação. </w:t>
      </w:r>
    </w:p>
    <w:p w:rsidR="00957CAA" w:rsidRPr="00322076" w:rsidRDefault="00957CAA" w:rsidP="00966D08">
      <w:pPr>
        <w:pStyle w:val="PargrafodaLista"/>
        <w:ind w:left="0"/>
        <w:jc w:val="both"/>
        <w:rPr>
          <w:rFonts w:asciiTheme="minorHAnsi" w:hAnsiTheme="minorHAnsi" w:cstheme="minorHAnsi"/>
          <w:u w:val="single"/>
          <w:lang w:eastAsia="pt-BR"/>
        </w:rPr>
      </w:pPr>
    </w:p>
    <w:p w:rsidR="006B11A2" w:rsidRDefault="00786925" w:rsidP="006B11A2">
      <w:pPr>
        <w:ind w:right="133"/>
        <w:jc w:val="both"/>
        <w:rPr>
          <w:rFonts w:asciiTheme="minorHAnsi" w:hAnsiTheme="minorHAnsi" w:cstheme="minorHAnsi"/>
          <w:szCs w:val="22"/>
          <w:lang w:eastAsia="pt-BR"/>
        </w:rPr>
      </w:pPr>
      <w:r>
        <w:rPr>
          <w:rFonts w:asciiTheme="minorHAnsi" w:hAnsiTheme="minorHAnsi" w:cstheme="minorHAnsi"/>
          <w:szCs w:val="22"/>
          <w:lang w:eastAsia="pt-BR"/>
        </w:rPr>
        <w:t xml:space="preserve">Com 16 (dezesseis) votos favoráveis, dos(as) conselheiros(as) Andréa Larruscahim Hamilton Ilha, Carlos Eduardo Iponema Costa, Carlos Eduardo Mesquita Pedone, Deise Flores Santos, Evelise Jaime de Menezes, Fábio Müller, Fausto Henrique Steffen, Gislaine Vargas Saibro, Ingrid Louise de Souza Dahm, Lidia Glacir Gomes Rodrigues, Marcia Elizabeth Martins, Orildes Tres, Rafael Artico, Rinaldo Ferreira Barbosa, Rodrigo Spinelli e Silvia Monteiro Barakat; e 05 (cinco) ausências, das conselheiras Aline Pedroso da Croce, Ana Paula Schirmer dos Santos, Débora Francele Rodrigues da Silva, Letícia </w:t>
      </w:r>
      <w:proofErr w:type="spellStart"/>
      <w:r>
        <w:rPr>
          <w:rFonts w:asciiTheme="minorHAnsi" w:hAnsiTheme="minorHAnsi" w:cstheme="minorHAnsi"/>
          <w:szCs w:val="22"/>
          <w:lang w:eastAsia="pt-BR"/>
        </w:rPr>
        <w:t>Kauer</w:t>
      </w:r>
      <w:proofErr w:type="spellEnd"/>
      <w:r>
        <w:rPr>
          <w:rFonts w:asciiTheme="minorHAnsi" w:hAnsiTheme="minorHAnsi" w:cstheme="minorHAnsi"/>
          <w:szCs w:val="22"/>
          <w:lang w:eastAsia="pt-BR"/>
        </w:rPr>
        <w:t xml:space="preserve"> e Magali Mingotti.</w:t>
      </w:r>
    </w:p>
    <w:p w:rsidR="00786925" w:rsidRDefault="00786925" w:rsidP="006B11A2">
      <w:pPr>
        <w:ind w:right="133"/>
        <w:jc w:val="both"/>
        <w:rPr>
          <w:rFonts w:asciiTheme="minorHAnsi" w:hAnsiTheme="minorHAnsi" w:cstheme="minorHAnsi"/>
          <w:lang w:eastAsia="pt-BR"/>
        </w:rPr>
      </w:pPr>
    </w:p>
    <w:p w:rsidR="009914C4" w:rsidRPr="00322076" w:rsidRDefault="009914C4" w:rsidP="009914C4">
      <w:pPr>
        <w:pStyle w:val="PargrafodaLista"/>
        <w:ind w:left="0" w:right="133"/>
        <w:jc w:val="center"/>
        <w:rPr>
          <w:rFonts w:asciiTheme="minorHAnsi" w:hAnsiTheme="minorHAnsi" w:cstheme="minorHAnsi"/>
        </w:rPr>
      </w:pPr>
    </w:p>
    <w:p w:rsidR="009914C4" w:rsidRPr="00322076" w:rsidRDefault="009914C4" w:rsidP="009914C4">
      <w:pPr>
        <w:pStyle w:val="PargrafodaLista"/>
        <w:ind w:left="0" w:right="133"/>
        <w:jc w:val="center"/>
        <w:rPr>
          <w:rFonts w:asciiTheme="minorHAnsi" w:hAnsiTheme="minorHAnsi" w:cstheme="minorHAnsi"/>
        </w:rPr>
      </w:pPr>
      <w:r w:rsidRPr="00322076">
        <w:rPr>
          <w:rFonts w:asciiTheme="minorHAnsi" w:hAnsiTheme="minorHAnsi" w:cstheme="minorHAnsi"/>
        </w:rPr>
        <w:t xml:space="preserve">Porto Alegre – RS, </w:t>
      </w:r>
      <w:r w:rsidR="00957CAA">
        <w:rPr>
          <w:rFonts w:asciiTheme="minorHAnsi" w:hAnsiTheme="minorHAnsi" w:cstheme="minorHAnsi"/>
        </w:rPr>
        <w:t>07</w:t>
      </w:r>
      <w:r w:rsidR="000245F1" w:rsidRPr="00322076">
        <w:rPr>
          <w:rFonts w:asciiTheme="minorHAnsi" w:hAnsiTheme="minorHAnsi" w:cstheme="minorHAnsi"/>
        </w:rPr>
        <w:t xml:space="preserve"> de </w:t>
      </w:r>
      <w:r w:rsidR="00957CAA">
        <w:rPr>
          <w:rFonts w:asciiTheme="minorHAnsi" w:hAnsiTheme="minorHAnsi" w:cstheme="minorHAnsi"/>
        </w:rPr>
        <w:t>janeiro</w:t>
      </w:r>
      <w:r w:rsidR="00E34065" w:rsidRPr="00322076">
        <w:rPr>
          <w:rFonts w:asciiTheme="minorHAnsi" w:hAnsiTheme="minorHAnsi" w:cstheme="minorHAnsi"/>
        </w:rPr>
        <w:t xml:space="preserve"> </w:t>
      </w:r>
      <w:r w:rsidR="00F35A2B">
        <w:rPr>
          <w:rFonts w:asciiTheme="minorHAnsi" w:hAnsiTheme="minorHAnsi" w:cstheme="minorHAnsi"/>
        </w:rPr>
        <w:t>de 2022</w:t>
      </w:r>
      <w:r w:rsidRPr="00322076">
        <w:rPr>
          <w:rFonts w:asciiTheme="minorHAnsi" w:hAnsiTheme="minorHAnsi" w:cstheme="minorHAnsi"/>
        </w:rPr>
        <w:t>.</w:t>
      </w:r>
    </w:p>
    <w:p w:rsidR="009914C4" w:rsidRPr="00322076" w:rsidRDefault="009914C4" w:rsidP="009914C4">
      <w:pPr>
        <w:pStyle w:val="PargrafodaLista"/>
        <w:ind w:left="0" w:right="133"/>
        <w:jc w:val="center"/>
        <w:rPr>
          <w:rFonts w:asciiTheme="minorHAnsi" w:hAnsiTheme="minorHAnsi" w:cstheme="minorHAnsi"/>
        </w:rPr>
      </w:pPr>
    </w:p>
    <w:p w:rsidR="008B21CE" w:rsidRPr="00322076" w:rsidRDefault="008B21CE" w:rsidP="009914C4">
      <w:pPr>
        <w:pStyle w:val="PargrafodaLista"/>
        <w:ind w:left="0" w:right="133"/>
        <w:jc w:val="center"/>
        <w:rPr>
          <w:rFonts w:asciiTheme="minorHAnsi" w:hAnsiTheme="minorHAnsi" w:cstheme="minorHAnsi"/>
        </w:rPr>
      </w:pPr>
    </w:p>
    <w:p w:rsidR="008B21CE" w:rsidRPr="00322076" w:rsidRDefault="008B21CE" w:rsidP="009914C4">
      <w:pPr>
        <w:pStyle w:val="PargrafodaLista"/>
        <w:ind w:left="0" w:right="133"/>
        <w:jc w:val="center"/>
        <w:rPr>
          <w:rFonts w:asciiTheme="minorHAnsi" w:hAnsiTheme="minorHAnsi" w:cstheme="minorHAnsi"/>
        </w:rPr>
      </w:pPr>
    </w:p>
    <w:p w:rsidR="009914C4" w:rsidRPr="00322076" w:rsidRDefault="00FA1A69" w:rsidP="00FA1A69">
      <w:pPr>
        <w:tabs>
          <w:tab w:val="center" w:pos="4674"/>
          <w:tab w:val="left" w:pos="6706"/>
          <w:tab w:val="left" w:pos="8647"/>
        </w:tabs>
        <w:rPr>
          <w:rFonts w:asciiTheme="minorHAnsi" w:hAnsiTheme="minorHAnsi" w:cstheme="minorHAnsi"/>
          <w:bCs/>
        </w:rPr>
      </w:pPr>
      <w:r w:rsidRPr="00322076">
        <w:rPr>
          <w:rFonts w:asciiTheme="minorHAnsi" w:hAnsiTheme="minorHAnsi" w:cstheme="minorHAnsi"/>
          <w:bCs/>
        </w:rPr>
        <w:tab/>
      </w:r>
      <w:r w:rsidR="009914C4" w:rsidRPr="00322076">
        <w:rPr>
          <w:rFonts w:asciiTheme="minorHAnsi" w:hAnsiTheme="minorHAnsi" w:cstheme="minorHAnsi"/>
          <w:bCs/>
        </w:rPr>
        <w:t xml:space="preserve">TIAGO HOLZMANN DA SILVA </w:t>
      </w:r>
      <w:r w:rsidRPr="00322076">
        <w:rPr>
          <w:rFonts w:asciiTheme="minorHAnsi" w:hAnsiTheme="minorHAnsi" w:cstheme="minorHAnsi"/>
          <w:bCs/>
        </w:rPr>
        <w:tab/>
      </w:r>
    </w:p>
    <w:p w:rsidR="009914C4" w:rsidRPr="00322076" w:rsidRDefault="009914C4" w:rsidP="009914C4">
      <w:pPr>
        <w:tabs>
          <w:tab w:val="left" w:pos="8647"/>
        </w:tabs>
        <w:jc w:val="center"/>
        <w:rPr>
          <w:rStyle w:val="nfase"/>
          <w:rFonts w:asciiTheme="minorHAnsi" w:hAnsiTheme="minorHAnsi" w:cstheme="minorHAnsi"/>
          <w:i w:val="0"/>
          <w:iCs w:val="0"/>
        </w:rPr>
      </w:pPr>
      <w:r w:rsidRPr="00322076">
        <w:rPr>
          <w:rFonts w:asciiTheme="minorHAnsi" w:hAnsiTheme="minorHAnsi" w:cstheme="minorHAnsi"/>
          <w:bCs/>
          <w:iCs/>
        </w:rPr>
        <w:t>Presidente do CAU/RS</w:t>
      </w:r>
    </w:p>
    <w:p w:rsidR="009914C4" w:rsidRDefault="009914C4" w:rsidP="009914C4">
      <w:pPr>
        <w:jc w:val="center"/>
        <w:rPr>
          <w:rFonts w:asciiTheme="minorHAnsi" w:hAnsiTheme="minorHAnsi" w:cstheme="minorHAnsi"/>
        </w:rPr>
      </w:pPr>
    </w:p>
    <w:p w:rsidR="00957CAA" w:rsidRPr="00322076" w:rsidRDefault="00957CAA" w:rsidP="009914C4">
      <w:pPr>
        <w:jc w:val="center"/>
        <w:rPr>
          <w:rFonts w:asciiTheme="minorHAnsi" w:hAnsiTheme="minorHAnsi" w:cstheme="minorHAnsi"/>
        </w:rPr>
        <w:sectPr w:rsidR="00957CAA" w:rsidRPr="00322076" w:rsidSect="008B21CE">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7" w:footer="283" w:gutter="0"/>
          <w:cols w:space="708"/>
          <w:titlePg/>
          <w:docGrid w:linePitch="326"/>
        </w:sectPr>
      </w:pPr>
    </w:p>
    <w:p w:rsidR="009914C4" w:rsidRPr="00322076" w:rsidRDefault="000245F1" w:rsidP="009914C4">
      <w:pPr>
        <w:autoSpaceDE w:val="0"/>
        <w:autoSpaceDN w:val="0"/>
        <w:adjustRightInd w:val="0"/>
        <w:jc w:val="center"/>
        <w:rPr>
          <w:rFonts w:asciiTheme="minorHAnsi" w:hAnsiTheme="minorHAnsi" w:cstheme="minorHAnsi"/>
          <w:b/>
          <w:bCs/>
          <w:sz w:val="22"/>
          <w:szCs w:val="22"/>
          <w:lang w:eastAsia="pt-BR"/>
        </w:rPr>
      </w:pPr>
      <w:r w:rsidRPr="00322076">
        <w:rPr>
          <w:rFonts w:asciiTheme="minorHAnsi" w:hAnsiTheme="minorHAnsi" w:cstheme="minorHAnsi"/>
          <w:b/>
          <w:bCs/>
          <w:sz w:val="22"/>
          <w:szCs w:val="22"/>
          <w:lang w:eastAsia="pt-BR"/>
        </w:rPr>
        <w:lastRenderedPageBreak/>
        <w:t>12</w:t>
      </w:r>
      <w:r w:rsidR="007D2570">
        <w:rPr>
          <w:rFonts w:asciiTheme="minorHAnsi" w:hAnsiTheme="minorHAnsi" w:cstheme="minorHAnsi"/>
          <w:b/>
          <w:bCs/>
          <w:sz w:val="22"/>
          <w:szCs w:val="22"/>
          <w:lang w:eastAsia="pt-BR"/>
        </w:rPr>
        <w:t>8</w:t>
      </w:r>
      <w:r w:rsidRPr="00322076">
        <w:rPr>
          <w:rFonts w:asciiTheme="minorHAnsi" w:hAnsiTheme="minorHAnsi" w:cstheme="minorHAnsi"/>
          <w:b/>
          <w:bCs/>
          <w:sz w:val="22"/>
          <w:szCs w:val="22"/>
          <w:lang w:eastAsia="pt-BR"/>
        </w:rPr>
        <w:t>ª REUNIÃO PLENÁRIA ORDINÁRIA</w:t>
      </w:r>
      <w:r w:rsidR="009914C4" w:rsidRPr="00322076">
        <w:rPr>
          <w:rFonts w:asciiTheme="minorHAnsi" w:hAnsiTheme="minorHAnsi" w:cstheme="minorHAnsi"/>
          <w:b/>
          <w:bCs/>
          <w:sz w:val="22"/>
          <w:szCs w:val="22"/>
          <w:lang w:eastAsia="pt-BR"/>
        </w:rPr>
        <w:t xml:space="preserve"> DO CAU/RS</w:t>
      </w:r>
    </w:p>
    <w:p w:rsidR="009914C4" w:rsidRPr="00322076" w:rsidRDefault="00680A6A" w:rsidP="009914C4">
      <w:pPr>
        <w:autoSpaceDE w:val="0"/>
        <w:autoSpaceDN w:val="0"/>
        <w:adjustRightInd w:val="0"/>
        <w:jc w:val="center"/>
        <w:rPr>
          <w:rFonts w:asciiTheme="minorHAnsi" w:hAnsiTheme="minorHAnsi" w:cstheme="minorHAnsi"/>
          <w:sz w:val="22"/>
          <w:szCs w:val="22"/>
          <w:lang w:eastAsia="pt-BR"/>
        </w:rPr>
      </w:pPr>
      <w:r w:rsidRPr="00322076">
        <w:rPr>
          <w:rFonts w:asciiTheme="minorHAnsi" w:hAnsiTheme="minorHAnsi" w:cstheme="minorHAnsi"/>
          <w:sz w:val="22"/>
          <w:szCs w:val="22"/>
          <w:lang w:eastAsia="pt-BR"/>
        </w:rPr>
        <w:tab/>
      </w:r>
    </w:p>
    <w:tbl>
      <w:tblPr>
        <w:tblStyle w:val="TabelaSimples1"/>
        <w:tblW w:w="9330" w:type="dxa"/>
        <w:tblLook w:val="04A0" w:firstRow="1" w:lastRow="0" w:firstColumn="1" w:lastColumn="0" w:noHBand="0" w:noVBand="1"/>
      </w:tblPr>
      <w:tblGrid>
        <w:gridCol w:w="5521"/>
        <w:gridCol w:w="3809"/>
      </w:tblGrid>
      <w:tr w:rsidR="009914C4" w:rsidRPr="00322076" w:rsidTr="00EA0A4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322076" w:rsidRDefault="009914C4" w:rsidP="00CE5396">
            <w:pPr>
              <w:pStyle w:val="PargrafodaLista"/>
              <w:shd w:val="clear" w:color="auto" w:fill="FFFFFF"/>
              <w:spacing w:line="276" w:lineRule="atLeast"/>
              <w:ind w:left="426"/>
              <w:jc w:val="both"/>
              <w:rPr>
                <w:rFonts w:asciiTheme="minorHAnsi" w:hAnsiTheme="minorHAnsi" w:cstheme="minorHAnsi"/>
                <w:sz w:val="22"/>
                <w:szCs w:val="22"/>
              </w:rPr>
            </w:pPr>
            <w:r w:rsidRPr="00322076">
              <w:rPr>
                <w:rFonts w:asciiTheme="minorHAnsi" w:eastAsia="Times New Roman" w:hAnsiTheme="minorHAnsi" w:cstheme="minorHAnsi"/>
                <w:sz w:val="22"/>
                <w:szCs w:val="22"/>
                <w:lang w:eastAsia="pt-BR"/>
              </w:rPr>
              <w:t xml:space="preserve">Votação da Deliberação Plenária DPO-RS nº </w:t>
            </w:r>
            <w:r w:rsidR="007D2570">
              <w:rPr>
                <w:rFonts w:asciiTheme="minorHAnsi" w:eastAsia="Times New Roman" w:hAnsiTheme="minorHAnsi" w:cstheme="minorHAnsi"/>
                <w:sz w:val="22"/>
                <w:szCs w:val="22"/>
                <w:lang w:eastAsia="pt-BR"/>
              </w:rPr>
              <w:t>140</w:t>
            </w:r>
            <w:r w:rsidR="00CE5396">
              <w:rPr>
                <w:rFonts w:asciiTheme="minorHAnsi" w:eastAsia="Times New Roman" w:hAnsiTheme="minorHAnsi" w:cstheme="minorHAnsi"/>
                <w:sz w:val="22"/>
                <w:szCs w:val="22"/>
                <w:lang w:eastAsia="pt-BR"/>
              </w:rPr>
              <w:t>3</w:t>
            </w:r>
            <w:r w:rsidR="000245F1" w:rsidRPr="00322076">
              <w:rPr>
                <w:rFonts w:asciiTheme="minorHAnsi" w:eastAsia="Times New Roman" w:hAnsiTheme="minorHAnsi" w:cstheme="minorHAnsi"/>
                <w:sz w:val="22"/>
                <w:szCs w:val="22"/>
                <w:lang w:eastAsia="pt-BR"/>
              </w:rPr>
              <w:t>/202</w:t>
            </w:r>
            <w:r w:rsidR="007D2570">
              <w:rPr>
                <w:rFonts w:asciiTheme="minorHAnsi" w:eastAsia="Times New Roman" w:hAnsiTheme="minorHAnsi" w:cstheme="minorHAnsi"/>
                <w:sz w:val="22"/>
                <w:szCs w:val="22"/>
                <w:lang w:eastAsia="pt-BR"/>
              </w:rPr>
              <w:t>2</w:t>
            </w:r>
            <w:r w:rsidRPr="00322076">
              <w:rPr>
                <w:rFonts w:asciiTheme="minorHAnsi" w:eastAsia="Times New Roman" w:hAnsiTheme="minorHAnsi" w:cstheme="minorHAnsi"/>
                <w:sz w:val="22"/>
                <w:szCs w:val="22"/>
                <w:lang w:eastAsia="pt-BR"/>
              </w:rPr>
              <w:t xml:space="preserve"> - Protocolo nº </w:t>
            </w:r>
            <w:r w:rsidR="00CE5396">
              <w:rPr>
                <w:rFonts w:asciiTheme="minorHAnsi" w:eastAsia="Times New Roman" w:hAnsiTheme="minorHAnsi" w:cstheme="minorHAnsi"/>
                <w:sz w:val="22"/>
                <w:szCs w:val="22"/>
                <w:lang w:eastAsia="pt-BR"/>
              </w:rPr>
              <w:t>245604</w:t>
            </w:r>
            <w:r w:rsidR="001E2F43" w:rsidRPr="00322076">
              <w:rPr>
                <w:rFonts w:asciiTheme="minorHAnsi" w:hAnsiTheme="minorHAnsi" w:cstheme="minorHAnsi"/>
                <w:sz w:val="22"/>
                <w:szCs w:val="22"/>
              </w:rPr>
              <w:t>/20</w:t>
            </w:r>
            <w:r w:rsidR="00CE5396">
              <w:rPr>
                <w:rFonts w:asciiTheme="minorHAnsi" w:hAnsiTheme="minorHAnsi" w:cstheme="minorHAnsi"/>
                <w:sz w:val="22"/>
                <w:szCs w:val="22"/>
              </w:rPr>
              <w:t>15</w:t>
            </w:r>
          </w:p>
        </w:tc>
      </w:tr>
      <w:tr w:rsidR="009914C4" w:rsidRPr="00322076" w:rsidTr="00EA0A4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322076" w:rsidRDefault="009914C4" w:rsidP="00EA0A46">
            <w:pPr>
              <w:spacing w:line="276" w:lineRule="auto"/>
              <w:jc w:val="center"/>
              <w:textAlignment w:val="baseline"/>
              <w:rPr>
                <w:rFonts w:asciiTheme="minorHAnsi" w:eastAsia="Times New Roman" w:hAnsiTheme="minorHAnsi" w:cstheme="minorHAnsi"/>
                <w:sz w:val="22"/>
                <w:szCs w:val="22"/>
                <w:lang w:eastAsia="pt-BR"/>
              </w:rPr>
            </w:pPr>
            <w:r w:rsidRPr="00322076">
              <w:rPr>
                <w:rFonts w:asciiTheme="minorHAnsi" w:eastAsia="Times New Roman" w:hAnsiTheme="minorHAnsi" w:cstheme="minorHAnsi"/>
                <w:sz w:val="22"/>
                <w:szCs w:val="22"/>
                <w:lang w:eastAsia="pt-BR"/>
              </w:rPr>
              <w:t>Nome </w:t>
            </w:r>
          </w:p>
        </w:tc>
        <w:tc>
          <w:tcPr>
            <w:tcW w:w="3809" w:type="dxa"/>
            <w:hideMark/>
          </w:tcPr>
          <w:p w:rsidR="009914C4" w:rsidRPr="00322076" w:rsidRDefault="009914C4" w:rsidP="00EA0A46">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322076">
              <w:rPr>
                <w:rFonts w:asciiTheme="minorHAnsi" w:eastAsia="Times New Roman" w:hAnsiTheme="minorHAnsi" w:cstheme="minorHAnsi"/>
                <w:b/>
                <w:sz w:val="22"/>
                <w:szCs w:val="22"/>
                <w:lang w:eastAsia="pt-BR"/>
              </w:rPr>
              <w:t>Voto Nominal</w:t>
            </w:r>
          </w:p>
        </w:tc>
      </w:tr>
      <w:tr w:rsidR="00786925" w:rsidRPr="00322076" w:rsidTr="005217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Aline Pedroso da Croce</w:t>
            </w:r>
          </w:p>
        </w:tc>
        <w:tc>
          <w:tcPr>
            <w:tcW w:w="3809" w:type="dxa"/>
            <w:vAlign w:val="center"/>
          </w:tcPr>
          <w:p w:rsidR="00786925" w:rsidRDefault="00786925" w:rsidP="00786925">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color w:val="000000"/>
                <w:sz w:val="22"/>
                <w:szCs w:val="22"/>
              </w:rPr>
            </w:pPr>
            <w:r>
              <w:rPr>
                <w:rFonts w:asciiTheme="minorHAnsi" w:hAnsiTheme="minorHAnsi" w:cstheme="minorHAnsi"/>
                <w:color w:val="000000"/>
                <w:sz w:val="22"/>
                <w:szCs w:val="22"/>
              </w:rPr>
              <w:t>Ausente</w:t>
            </w:r>
          </w:p>
        </w:tc>
      </w:tr>
      <w:tr w:rsidR="00786925" w:rsidRPr="00322076" w:rsidTr="005217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Ana Paula Schirmer dos Santos</w:t>
            </w:r>
          </w:p>
        </w:tc>
        <w:tc>
          <w:tcPr>
            <w:tcW w:w="3809" w:type="dxa"/>
            <w:vAlign w:val="center"/>
          </w:tcPr>
          <w:p w:rsidR="00786925" w:rsidRDefault="00786925" w:rsidP="007869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Ausente</w:t>
            </w:r>
          </w:p>
        </w:tc>
      </w:tr>
      <w:tr w:rsidR="00786925" w:rsidRPr="00322076" w:rsidTr="005217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Andréa Larruscahim Hamilton Ilha</w:t>
            </w:r>
          </w:p>
        </w:tc>
        <w:tc>
          <w:tcPr>
            <w:tcW w:w="3809" w:type="dxa"/>
            <w:vAlign w:val="center"/>
          </w:tcPr>
          <w:p w:rsidR="00786925" w:rsidRDefault="00786925" w:rsidP="007869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786925" w:rsidRPr="00322076" w:rsidTr="005217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Carlos Eduardo Iponema Costa</w:t>
            </w:r>
          </w:p>
        </w:tc>
        <w:tc>
          <w:tcPr>
            <w:tcW w:w="3809" w:type="dxa"/>
            <w:vAlign w:val="center"/>
          </w:tcPr>
          <w:p w:rsidR="00786925" w:rsidRDefault="00786925" w:rsidP="007869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786925" w:rsidRPr="00322076" w:rsidTr="005217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Carlos Eduardo Mesquita Pedone</w:t>
            </w:r>
          </w:p>
        </w:tc>
        <w:tc>
          <w:tcPr>
            <w:tcW w:w="3809" w:type="dxa"/>
            <w:vAlign w:val="center"/>
          </w:tcPr>
          <w:p w:rsidR="00786925" w:rsidRDefault="00786925" w:rsidP="007869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786925" w:rsidRPr="00322076" w:rsidTr="005217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Débora Francele Rodrigues da Silva</w:t>
            </w:r>
          </w:p>
        </w:tc>
        <w:tc>
          <w:tcPr>
            <w:tcW w:w="3809" w:type="dxa"/>
            <w:vAlign w:val="center"/>
          </w:tcPr>
          <w:p w:rsidR="00786925" w:rsidRDefault="00786925" w:rsidP="007869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Ausente</w:t>
            </w:r>
          </w:p>
        </w:tc>
      </w:tr>
      <w:tr w:rsidR="00786925" w:rsidRPr="00322076" w:rsidTr="005217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Deise Flores Santos</w:t>
            </w:r>
          </w:p>
        </w:tc>
        <w:tc>
          <w:tcPr>
            <w:tcW w:w="3809" w:type="dxa"/>
            <w:vAlign w:val="center"/>
          </w:tcPr>
          <w:p w:rsidR="00786925" w:rsidRDefault="00786925" w:rsidP="007869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786925" w:rsidRPr="00322076" w:rsidTr="005217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Evelise Jaime de Menezes</w:t>
            </w:r>
          </w:p>
        </w:tc>
        <w:tc>
          <w:tcPr>
            <w:tcW w:w="3809" w:type="dxa"/>
            <w:vAlign w:val="center"/>
          </w:tcPr>
          <w:p w:rsidR="00786925" w:rsidRDefault="00786925" w:rsidP="007869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786925" w:rsidRPr="00322076" w:rsidTr="005217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Fábio Müller</w:t>
            </w:r>
          </w:p>
        </w:tc>
        <w:tc>
          <w:tcPr>
            <w:tcW w:w="3809" w:type="dxa"/>
            <w:vAlign w:val="center"/>
          </w:tcPr>
          <w:p w:rsidR="00786925" w:rsidRDefault="00786925" w:rsidP="007869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786925" w:rsidRPr="00322076" w:rsidTr="005217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Fausto Henrique Steffen</w:t>
            </w:r>
          </w:p>
        </w:tc>
        <w:tc>
          <w:tcPr>
            <w:tcW w:w="3809" w:type="dxa"/>
            <w:vAlign w:val="center"/>
          </w:tcPr>
          <w:p w:rsidR="00786925" w:rsidRDefault="00786925" w:rsidP="007869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786925" w:rsidRPr="00322076" w:rsidTr="005217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Gislaine Saibro</w:t>
            </w:r>
          </w:p>
        </w:tc>
        <w:tc>
          <w:tcPr>
            <w:tcW w:w="3809" w:type="dxa"/>
            <w:vAlign w:val="center"/>
          </w:tcPr>
          <w:p w:rsidR="00786925" w:rsidRDefault="00786925" w:rsidP="007869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786925" w:rsidRPr="00322076" w:rsidTr="005217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Ingrid Louise de Souza Dahm</w:t>
            </w:r>
          </w:p>
        </w:tc>
        <w:tc>
          <w:tcPr>
            <w:tcW w:w="3809" w:type="dxa"/>
            <w:vAlign w:val="center"/>
          </w:tcPr>
          <w:p w:rsidR="00786925" w:rsidRDefault="00786925" w:rsidP="007869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786925" w:rsidRPr="00322076" w:rsidTr="005217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 xml:space="preserve">Letícia </w:t>
            </w:r>
            <w:proofErr w:type="spellStart"/>
            <w:r>
              <w:rPr>
                <w:rFonts w:ascii="Calibri" w:hAnsi="Calibri" w:cs="Calibri"/>
                <w:b w:val="0"/>
                <w:sz w:val="22"/>
                <w:szCs w:val="22"/>
              </w:rPr>
              <w:t>Kauer</w:t>
            </w:r>
            <w:proofErr w:type="spellEnd"/>
          </w:p>
        </w:tc>
        <w:tc>
          <w:tcPr>
            <w:tcW w:w="3809" w:type="dxa"/>
            <w:vAlign w:val="center"/>
          </w:tcPr>
          <w:p w:rsidR="00786925" w:rsidRDefault="00786925" w:rsidP="007869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Ausente</w:t>
            </w:r>
          </w:p>
        </w:tc>
      </w:tr>
      <w:tr w:rsidR="00786925" w:rsidRPr="00322076" w:rsidTr="005217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Lidia Glacir Gomes Rodrigues</w:t>
            </w:r>
          </w:p>
        </w:tc>
        <w:tc>
          <w:tcPr>
            <w:tcW w:w="3809" w:type="dxa"/>
            <w:vAlign w:val="center"/>
          </w:tcPr>
          <w:p w:rsidR="00786925" w:rsidRDefault="00786925" w:rsidP="007869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786925" w:rsidRPr="00322076" w:rsidTr="005217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Magali Mingotti</w:t>
            </w:r>
          </w:p>
        </w:tc>
        <w:tc>
          <w:tcPr>
            <w:tcW w:w="3809" w:type="dxa"/>
            <w:vAlign w:val="center"/>
          </w:tcPr>
          <w:p w:rsidR="00786925" w:rsidRDefault="00786925" w:rsidP="007869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Ausente</w:t>
            </w:r>
          </w:p>
        </w:tc>
      </w:tr>
      <w:tr w:rsidR="00786925" w:rsidRPr="00322076" w:rsidTr="005217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Marcia Elizabeth Martins</w:t>
            </w:r>
          </w:p>
        </w:tc>
        <w:tc>
          <w:tcPr>
            <w:tcW w:w="3809" w:type="dxa"/>
            <w:vAlign w:val="center"/>
          </w:tcPr>
          <w:p w:rsidR="00786925" w:rsidRDefault="00786925" w:rsidP="007869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786925" w:rsidRPr="00322076" w:rsidTr="005217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Orildes Tres</w:t>
            </w:r>
          </w:p>
        </w:tc>
        <w:tc>
          <w:tcPr>
            <w:tcW w:w="3809" w:type="dxa"/>
            <w:vAlign w:val="center"/>
          </w:tcPr>
          <w:p w:rsidR="00786925" w:rsidRDefault="00786925" w:rsidP="007869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786925" w:rsidRPr="00322076" w:rsidTr="005217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Rafael Artico</w:t>
            </w:r>
          </w:p>
        </w:tc>
        <w:tc>
          <w:tcPr>
            <w:tcW w:w="3809" w:type="dxa"/>
            <w:vAlign w:val="center"/>
          </w:tcPr>
          <w:p w:rsidR="00786925" w:rsidRDefault="00786925" w:rsidP="007869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786925" w:rsidRPr="00322076" w:rsidTr="005217C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Rinaldo Ferreira Barbosa</w:t>
            </w:r>
          </w:p>
        </w:tc>
        <w:tc>
          <w:tcPr>
            <w:tcW w:w="3809" w:type="dxa"/>
            <w:vAlign w:val="center"/>
          </w:tcPr>
          <w:p w:rsidR="00786925" w:rsidRDefault="00786925" w:rsidP="007869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786925" w:rsidRPr="00322076" w:rsidTr="005217C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Rodrigo Spinelli</w:t>
            </w:r>
          </w:p>
        </w:tc>
        <w:tc>
          <w:tcPr>
            <w:tcW w:w="3809" w:type="dxa"/>
            <w:vAlign w:val="center"/>
          </w:tcPr>
          <w:p w:rsidR="00786925" w:rsidRDefault="00786925" w:rsidP="007869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786925" w:rsidRPr="00322076" w:rsidTr="005217C1">
        <w:trPr>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786925" w:rsidRDefault="00786925" w:rsidP="00786925">
            <w:pPr>
              <w:pStyle w:val="PargrafodaLista"/>
              <w:numPr>
                <w:ilvl w:val="0"/>
                <w:numId w:val="32"/>
              </w:numPr>
              <w:rPr>
                <w:rFonts w:ascii="Calibri" w:hAnsi="Calibri" w:cs="Calibri"/>
                <w:b w:val="0"/>
                <w:sz w:val="22"/>
                <w:szCs w:val="22"/>
              </w:rPr>
            </w:pPr>
            <w:r>
              <w:rPr>
                <w:rFonts w:ascii="Calibri" w:hAnsi="Calibri" w:cs="Calibri"/>
                <w:b w:val="0"/>
                <w:sz w:val="22"/>
                <w:szCs w:val="22"/>
              </w:rPr>
              <w:t xml:space="preserve">Silvia Monteiro Barakat </w:t>
            </w:r>
          </w:p>
        </w:tc>
        <w:tc>
          <w:tcPr>
            <w:tcW w:w="3809" w:type="dxa"/>
            <w:tcBorders>
              <w:bottom w:val="nil"/>
            </w:tcBorders>
            <w:vAlign w:val="center"/>
          </w:tcPr>
          <w:p w:rsidR="00786925" w:rsidRDefault="00786925" w:rsidP="007869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Favorável</w:t>
            </w:r>
          </w:p>
        </w:tc>
      </w:tr>
      <w:tr w:rsidR="009914C4" w:rsidRPr="00322076"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322076" w:rsidRDefault="009914C4" w:rsidP="00EA0A46">
            <w:pPr>
              <w:jc w:val="center"/>
              <w:rPr>
                <w:rFonts w:asciiTheme="minorHAnsi" w:hAnsiTheme="minorHAnsi" w:cstheme="minorHAnsi"/>
                <w:color w:val="000000"/>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322076" w:rsidTr="00EA0A46">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Histórico da votação:  </w:t>
            </w:r>
          </w:p>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xml:space="preserve">Plenária </w:t>
            </w:r>
            <w:r w:rsidR="00E34065" w:rsidRPr="00322076">
              <w:rPr>
                <w:rFonts w:asciiTheme="minorHAnsi" w:eastAsia="Times New Roman" w:hAnsiTheme="minorHAnsi" w:cstheme="minorHAnsi"/>
                <w:b/>
                <w:bCs/>
                <w:sz w:val="20"/>
                <w:szCs w:val="22"/>
                <w:lang w:eastAsia="pt-BR"/>
              </w:rPr>
              <w:t>Ordinária nº 12</w:t>
            </w:r>
            <w:r w:rsidR="00957CAA">
              <w:rPr>
                <w:rFonts w:asciiTheme="minorHAnsi" w:eastAsia="Times New Roman" w:hAnsiTheme="minorHAnsi" w:cstheme="minorHAnsi"/>
                <w:b/>
                <w:bCs/>
                <w:sz w:val="20"/>
                <w:szCs w:val="22"/>
                <w:lang w:eastAsia="pt-BR"/>
              </w:rPr>
              <w:t>8</w:t>
            </w:r>
          </w:p>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Data: </w:t>
            </w:r>
            <w:r w:rsidR="00957CAA">
              <w:rPr>
                <w:rFonts w:asciiTheme="minorHAnsi" w:eastAsia="Times New Roman" w:hAnsiTheme="minorHAnsi" w:cstheme="minorHAnsi"/>
                <w:b/>
                <w:bCs/>
                <w:sz w:val="20"/>
                <w:szCs w:val="22"/>
                <w:lang w:eastAsia="pt-BR"/>
              </w:rPr>
              <w:t>07</w:t>
            </w:r>
            <w:r w:rsidR="00E34065" w:rsidRPr="00322076">
              <w:rPr>
                <w:rFonts w:asciiTheme="minorHAnsi" w:eastAsia="Times New Roman" w:hAnsiTheme="minorHAnsi" w:cstheme="minorHAnsi"/>
                <w:b/>
                <w:bCs/>
                <w:sz w:val="20"/>
                <w:szCs w:val="22"/>
                <w:lang w:eastAsia="pt-BR"/>
              </w:rPr>
              <w:t>/</w:t>
            </w:r>
            <w:r w:rsidR="00957CAA">
              <w:rPr>
                <w:rFonts w:asciiTheme="minorHAnsi" w:eastAsia="Times New Roman" w:hAnsiTheme="minorHAnsi" w:cstheme="minorHAnsi"/>
                <w:b/>
                <w:bCs/>
                <w:sz w:val="20"/>
                <w:szCs w:val="22"/>
                <w:lang w:eastAsia="pt-BR"/>
              </w:rPr>
              <w:t>01</w:t>
            </w:r>
            <w:r w:rsidRPr="00322076">
              <w:rPr>
                <w:rFonts w:asciiTheme="minorHAnsi" w:eastAsia="Times New Roman" w:hAnsiTheme="minorHAnsi" w:cstheme="minorHAnsi"/>
                <w:b/>
                <w:bCs/>
                <w:sz w:val="20"/>
                <w:szCs w:val="22"/>
                <w:lang w:eastAsia="pt-BR"/>
              </w:rPr>
              <w:t>/202</w:t>
            </w:r>
            <w:r w:rsidR="00957CAA">
              <w:rPr>
                <w:rFonts w:asciiTheme="minorHAnsi" w:eastAsia="Times New Roman" w:hAnsiTheme="minorHAnsi" w:cstheme="minorHAnsi"/>
                <w:b/>
                <w:bCs/>
                <w:sz w:val="20"/>
                <w:szCs w:val="22"/>
                <w:lang w:eastAsia="pt-BR"/>
              </w:rPr>
              <w:t>2</w:t>
            </w:r>
            <w:r w:rsidRPr="00322076">
              <w:rPr>
                <w:rFonts w:asciiTheme="minorHAnsi" w:eastAsia="Times New Roman" w:hAnsiTheme="minorHAnsi" w:cstheme="minorHAnsi"/>
                <w:b/>
                <w:bCs/>
                <w:sz w:val="20"/>
                <w:szCs w:val="22"/>
                <w:lang w:eastAsia="pt-BR"/>
              </w:rPr>
              <w:t> </w:t>
            </w:r>
          </w:p>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p>
          <w:p w:rsidR="009914C4" w:rsidRPr="00322076" w:rsidRDefault="00BA2EF0" w:rsidP="00EA0A46">
            <w:pPr>
              <w:spacing w:line="276" w:lineRule="auto"/>
              <w:jc w:val="both"/>
              <w:textAlignment w:val="baseline"/>
              <w:rPr>
                <w:rFonts w:asciiTheme="minorHAnsi" w:hAnsiTheme="minorHAnsi" w:cstheme="minorHAnsi"/>
                <w:sz w:val="20"/>
                <w:szCs w:val="22"/>
              </w:rPr>
            </w:pPr>
            <w:r w:rsidRPr="00322076">
              <w:rPr>
                <w:rFonts w:asciiTheme="minorHAnsi" w:eastAsia="Times New Roman" w:hAnsiTheme="minorHAnsi" w:cstheme="minorHAnsi"/>
                <w:b/>
                <w:bCs/>
                <w:sz w:val="20"/>
                <w:szCs w:val="22"/>
                <w:lang w:eastAsia="pt-BR"/>
              </w:rPr>
              <w:t xml:space="preserve">Matéria em votação: DPO-RS </w:t>
            </w:r>
            <w:r w:rsidR="007D2570">
              <w:rPr>
                <w:rFonts w:asciiTheme="minorHAnsi" w:eastAsia="Times New Roman" w:hAnsiTheme="minorHAnsi" w:cstheme="minorHAnsi"/>
                <w:b/>
                <w:bCs/>
                <w:sz w:val="20"/>
                <w:szCs w:val="22"/>
                <w:lang w:eastAsia="pt-BR"/>
              </w:rPr>
              <w:t>140</w:t>
            </w:r>
            <w:r w:rsidR="00CE5396">
              <w:rPr>
                <w:rFonts w:asciiTheme="minorHAnsi" w:eastAsia="Times New Roman" w:hAnsiTheme="minorHAnsi" w:cstheme="minorHAnsi"/>
                <w:b/>
                <w:bCs/>
                <w:sz w:val="20"/>
                <w:szCs w:val="22"/>
                <w:lang w:eastAsia="pt-BR"/>
              </w:rPr>
              <w:t>3</w:t>
            </w:r>
            <w:r w:rsidR="000245F1" w:rsidRPr="00322076">
              <w:rPr>
                <w:rFonts w:asciiTheme="minorHAnsi" w:eastAsia="Times New Roman" w:hAnsiTheme="minorHAnsi" w:cstheme="minorHAnsi"/>
                <w:b/>
                <w:bCs/>
                <w:sz w:val="20"/>
                <w:szCs w:val="22"/>
                <w:lang w:eastAsia="pt-BR"/>
              </w:rPr>
              <w:t>/202</w:t>
            </w:r>
            <w:r w:rsidR="007D2570">
              <w:rPr>
                <w:rFonts w:asciiTheme="minorHAnsi" w:eastAsia="Times New Roman" w:hAnsiTheme="minorHAnsi" w:cstheme="minorHAnsi"/>
                <w:b/>
                <w:bCs/>
                <w:sz w:val="20"/>
                <w:szCs w:val="22"/>
                <w:lang w:eastAsia="pt-BR"/>
              </w:rPr>
              <w:t xml:space="preserve">2 </w:t>
            </w:r>
            <w:r w:rsidR="009914C4" w:rsidRPr="00322076">
              <w:rPr>
                <w:rFonts w:asciiTheme="minorHAnsi" w:eastAsia="Times New Roman" w:hAnsiTheme="minorHAnsi" w:cstheme="minorHAnsi"/>
                <w:bCs/>
                <w:sz w:val="20"/>
                <w:szCs w:val="22"/>
                <w:lang w:eastAsia="pt-BR"/>
              </w:rPr>
              <w:t>– </w:t>
            </w:r>
            <w:r w:rsidR="00CE5396" w:rsidRPr="00CE5396">
              <w:rPr>
                <w:rFonts w:asciiTheme="minorHAnsi" w:hAnsiTheme="minorHAnsi" w:cstheme="minorHAnsi"/>
                <w:sz w:val="20"/>
                <w:szCs w:val="22"/>
              </w:rPr>
              <w:t>Análise de Recurso - Ausência de Registro de Pessoa Jurídica</w:t>
            </w:r>
          </w:p>
          <w:p w:rsidR="007E3B53" w:rsidRPr="00322076" w:rsidRDefault="007E3B53" w:rsidP="00EA0A46">
            <w:pPr>
              <w:spacing w:line="276" w:lineRule="auto"/>
              <w:jc w:val="both"/>
              <w:textAlignment w:val="baseline"/>
              <w:rPr>
                <w:rFonts w:asciiTheme="minorHAnsi" w:eastAsia="Times New Roman" w:hAnsiTheme="minorHAnsi" w:cstheme="minorHAnsi"/>
                <w:b/>
                <w:bCs/>
                <w:sz w:val="20"/>
                <w:szCs w:val="22"/>
                <w:lang w:eastAsia="pt-BR"/>
              </w:rPr>
            </w:pP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Cs/>
                <w:sz w:val="20"/>
                <w:szCs w:val="22"/>
                <w:lang w:eastAsia="pt-BR"/>
              </w:rPr>
            </w:pPr>
            <w:r w:rsidRPr="006B11A2">
              <w:rPr>
                <w:rFonts w:asciiTheme="minorHAnsi" w:eastAsia="Times New Roman" w:hAnsiTheme="minorHAnsi" w:cstheme="minorHAnsi"/>
                <w:b/>
                <w:bCs/>
                <w:sz w:val="20"/>
                <w:szCs w:val="22"/>
                <w:lang w:eastAsia="pt-BR"/>
              </w:rPr>
              <w:t xml:space="preserve">Resultado da votação: </w:t>
            </w:r>
            <w:r w:rsidR="00786925">
              <w:rPr>
                <w:rFonts w:asciiTheme="minorHAnsi" w:eastAsia="Times New Roman" w:hAnsiTheme="minorHAnsi" w:cstheme="minorHAnsi"/>
                <w:bCs/>
                <w:sz w:val="20"/>
                <w:szCs w:val="22"/>
                <w:lang w:eastAsia="pt-BR"/>
              </w:rPr>
              <w:t>Favoráveis (16) Ausências (05) total (21) </w:t>
            </w:r>
            <w:bookmarkStart w:id="0" w:name="_GoBack"/>
            <w:bookmarkEnd w:id="0"/>
          </w:p>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Cs/>
                <w:sz w:val="20"/>
                <w:szCs w:val="22"/>
                <w:lang w:eastAsia="pt-BR"/>
              </w:rPr>
            </w:pPr>
            <w:r w:rsidRPr="00322076">
              <w:rPr>
                <w:rFonts w:asciiTheme="minorHAnsi" w:eastAsia="Times New Roman" w:hAnsiTheme="minorHAnsi" w:cstheme="minorHAnsi"/>
                <w:b/>
                <w:bCs/>
                <w:sz w:val="20"/>
                <w:szCs w:val="22"/>
                <w:lang w:eastAsia="pt-BR"/>
              </w:rPr>
              <w:t>Ocorrências: </w:t>
            </w:r>
            <w:r w:rsidRPr="00322076">
              <w:rPr>
                <w:rFonts w:asciiTheme="minorHAnsi" w:eastAsia="Times New Roman" w:hAnsiTheme="minorHAnsi" w:cstheme="minorHAnsi"/>
                <w:bCs/>
                <w:sz w:val="20"/>
                <w:szCs w:val="22"/>
                <w:lang w:eastAsia="pt-BR"/>
              </w:rPr>
              <w:t>Votos registrados com chamada nominal.</w:t>
            </w:r>
          </w:p>
          <w:p w:rsidR="009914C4" w:rsidRPr="00322076" w:rsidRDefault="009914C4" w:rsidP="00EA0A46">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r w:rsidRPr="00322076">
              <w:rPr>
                <w:rFonts w:asciiTheme="minorHAnsi" w:eastAsia="Times New Roman" w:hAnsiTheme="minorHAnsi" w:cstheme="minorHAnsi"/>
                <w:b/>
                <w:bCs/>
                <w:sz w:val="20"/>
                <w:szCs w:val="22"/>
                <w:lang w:eastAsia="pt-BR"/>
              </w:rPr>
              <w:tab/>
            </w:r>
          </w:p>
          <w:p w:rsidR="009914C4" w:rsidRPr="00322076" w:rsidRDefault="009914C4" w:rsidP="00EA0A46">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914C4" w:rsidRPr="00322076" w:rsidTr="00EA0A46">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9914C4" w:rsidRPr="00322076" w:rsidRDefault="009914C4" w:rsidP="001D10E9">
      <w:pPr>
        <w:spacing w:after="200" w:line="276" w:lineRule="auto"/>
        <w:jc w:val="center"/>
        <w:rPr>
          <w:rFonts w:asciiTheme="minorHAnsi" w:hAnsiTheme="minorHAnsi" w:cstheme="minorHAnsi"/>
          <w:b/>
          <w:bCs/>
          <w:sz w:val="22"/>
          <w:szCs w:val="22"/>
          <w:lang w:eastAsia="pt-BR"/>
        </w:rPr>
      </w:pPr>
    </w:p>
    <w:p w:rsidR="00BF1FEF" w:rsidRPr="00322076" w:rsidRDefault="00BF1FEF" w:rsidP="009914C4">
      <w:pPr>
        <w:tabs>
          <w:tab w:val="left" w:pos="5882"/>
        </w:tabs>
        <w:spacing w:after="200" w:line="276" w:lineRule="auto"/>
        <w:rPr>
          <w:rFonts w:asciiTheme="minorHAnsi" w:hAnsiTheme="minorHAnsi" w:cstheme="minorHAnsi"/>
          <w:sz w:val="22"/>
          <w:szCs w:val="22"/>
        </w:rPr>
      </w:pPr>
    </w:p>
    <w:p w:rsidR="00322076" w:rsidRPr="00322076" w:rsidRDefault="00322076">
      <w:pPr>
        <w:spacing w:after="200" w:line="276" w:lineRule="auto"/>
        <w:rPr>
          <w:rFonts w:asciiTheme="minorHAnsi" w:hAnsiTheme="minorHAnsi" w:cstheme="minorHAnsi"/>
          <w:sz w:val="22"/>
          <w:szCs w:val="22"/>
        </w:rPr>
      </w:pPr>
    </w:p>
    <w:sectPr w:rsidR="00322076" w:rsidRPr="00322076"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22D" w:rsidRDefault="0073422D" w:rsidP="004C3048">
      <w:r>
        <w:separator/>
      </w:r>
    </w:p>
  </w:endnote>
  <w:endnote w:type="continuationSeparator" w:id="0">
    <w:p w:rsidR="0073422D" w:rsidRDefault="0073422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5950FA" w:rsidRDefault="009914C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914C4" w:rsidRPr="005F2A2D" w:rsidRDefault="009914C4"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3F1946" w:rsidRDefault="009914C4"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786925">
          <w:rPr>
            <w:rFonts w:ascii="DaxCondensed" w:hAnsi="DaxCondensed" w:cs="Arial"/>
            <w:noProof/>
            <w:sz w:val="20"/>
            <w:szCs w:val="20"/>
          </w:rPr>
          <w:t>2</w:t>
        </w:r>
        <w:r w:rsidRPr="000245F1">
          <w:rPr>
            <w:rFonts w:ascii="DaxCondensed" w:hAnsi="DaxCondensed" w:cs="Arial"/>
            <w:sz w:val="20"/>
            <w:szCs w:val="20"/>
          </w:rPr>
          <w:fldChar w:fldCharType="end"/>
        </w:r>
      </w:sdtContent>
    </w:sdt>
  </w:p>
  <w:p w:rsidR="009914C4" w:rsidRPr="003F1946" w:rsidRDefault="009914C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0245F1" w:rsidRDefault="009914C4" w:rsidP="003F1946">
    <w:pPr>
      <w:pStyle w:val="Rodap"/>
      <w:ind w:left="-567"/>
      <w:rPr>
        <w:rFonts w:ascii="DaxCondensed" w:hAnsi="DaxCondensed" w:cs="Arial"/>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786925">
          <w:rPr>
            <w:rFonts w:ascii="DaxCondensed" w:hAnsi="DaxCondensed" w:cs="Arial"/>
            <w:noProof/>
            <w:sz w:val="20"/>
            <w:szCs w:val="20"/>
          </w:rPr>
          <w:t>1</w:t>
        </w:r>
        <w:r w:rsidRPr="000245F1">
          <w:rPr>
            <w:rFonts w:ascii="DaxCondensed" w:hAnsi="DaxCondensed" w:cs="Arial"/>
            <w:sz w:val="20"/>
            <w:szCs w:val="20"/>
          </w:rPr>
          <w:fldChar w:fldCharType="end"/>
        </w:r>
      </w:sdtContent>
    </w:sdt>
  </w:p>
  <w:p w:rsidR="009914C4" w:rsidRPr="003F1946" w:rsidRDefault="009914C4"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E6A80">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786925">
          <w:rPr>
            <w:rFonts w:ascii="DaxCondensed" w:hAnsi="DaxCondensed" w:cs="Arial"/>
            <w:noProof/>
            <w:sz w:val="20"/>
            <w:szCs w:val="20"/>
          </w:rPr>
          <w:t>3</w:t>
        </w:r>
        <w:r w:rsidRPr="000245F1">
          <w:rPr>
            <w:rFonts w:ascii="DaxCondensed" w:hAnsi="DaxCondensed" w:cs="Arial"/>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22D" w:rsidRDefault="0073422D" w:rsidP="004C3048">
      <w:r>
        <w:separator/>
      </w:r>
    </w:p>
  </w:footnote>
  <w:footnote w:type="continuationSeparator" w:id="0">
    <w:p w:rsidR="0073422D" w:rsidRDefault="0073422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9914C4">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Default="009914C4" w:rsidP="009914C4">
    <w:pPr>
      <w:pStyle w:val="Cabealho"/>
      <w:jc w:val="right"/>
    </w:pP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9313A"/>
    <w:multiLevelType w:val="hybridMultilevel"/>
    <w:tmpl w:val="91365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hybridMultilevel"/>
    <w:tmpl w:val="803050BE"/>
    <w:lvl w:ilvl="0" w:tplc="0416000F">
      <w:start w:val="1"/>
      <w:numFmt w:val="decimal"/>
      <w:lvlText w:val="%1."/>
      <w:lvlJc w:val="left"/>
      <w:pPr>
        <w:ind w:left="404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05752D"/>
    <w:multiLevelType w:val="hybridMultilevel"/>
    <w:tmpl w:val="C8C01B42"/>
    <w:lvl w:ilvl="0" w:tplc="0A408546">
      <w:start w:val="1"/>
      <w:numFmt w:val="decimal"/>
      <w:lvlText w:val="Art. %1º"/>
      <w:lvlJc w:val="left"/>
      <w:pPr>
        <w:ind w:left="720" w:hanging="360"/>
      </w:pPr>
      <w:rPr>
        <w:rFonts w:hint="default"/>
        <w:b/>
      </w:rPr>
    </w:lvl>
    <w:lvl w:ilvl="1" w:tplc="FD14ABA6">
      <w:start w:val="1"/>
      <w:numFmt w:val="ordinal"/>
      <w:lvlText w:val="§ %2"/>
      <w:lvlJc w:val="left"/>
      <w:pPr>
        <w:ind w:left="1440" w:hanging="360"/>
      </w:pPr>
      <w:rPr>
        <w:rFonts w:hint="default"/>
      </w:rPr>
    </w:lvl>
    <w:lvl w:ilvl="2" w:tplc="3602657A">
      <w:start w:val="1"/>
      <w:numFmt w:val="decimal"/>
      <w:lvlText w:val="%3."/>
      <w:lvlJc w:val="left"/>
      <w:pPr>
        <w:ind w:left="502" w:hanging="360"/>
      </w:pPr>
      <w:rPr>
        <w:rFonts w:hint="default"/>
        <w:color w:val="aut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1155CD7"/>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0"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3"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4"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6"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7"/>
  </w:num>
  <w:num w:numId="3">
    <w:abstractNumId w:val="9"/>
  </w:num>
  <w:num w:numId="4">
    <w:abstractNumId w:val="6"/>
  </w:num>
  <w:num w:numId="5">
    <w:abstractNumId w:val="10"/>
  </w:num>
  <w:num w:numId="6">
    <w:abstractNumId w:val="28"/>
  </w:num>
  <w:num w:numId="7">
    <w:abstractNumId w:val="24"/>
  </w:num>
  <w:num w:numId="8">
    <w:abstractNumId w:val="12"/>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7"/>
  </w:num>
  <w:num w:numId="13">
    <w:abstractNumId w:val="4"/>
  </w:num>
  <w:num w:numId="14">
    <w:abstractNumId w:val="16"/>
  </w:num>
  <w:num w:numId="15">
    <w:abstractNumId w:val="21"/>
  </w:num>
  <w:num w:numId="16">
    <w:abstractNumId w:val="19"/>
  </w:num>
  <w:num w:numId="17">
    <w:abstractNumId w:val="25"/>
  </w:num>
  <w:num w:numId="18">
    <w:abstractNumId w:val="11"/>
  </w:num>
  <w:num w:numId="19">
    <w:abstractNumId w:val="22"/>
  </w:num>
  <w:num w:numId="20">
    <w:abstractNumId w:val="13"/>
  </w:num>
  <w:num w:numId="21">
    <w:abstractNumId w:val="8"/>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0"/>
  </w:num>
  <w:num w:numId="26">
    <w:abstractNumId w:val="18"/>
  </w:num>
  <w:num w:numId="27">
    <w:abstractNumId w:val="23"/>
  </w:num>
  <w:num w:numId="28">
    <w:abstractNumId w:val="26"/>
  </w:num>
  <w:num w:numId="29">
    <w:abstractNumId w:val="14"/>
  </w:num>
  <w:num w:numId="30">
    <w:abstractNumId w:val="15"/>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245F1"/>
    <w:rsid w:val="0003224B"/>
    <w:rsid w:val="00040A86"/>
    <w:rsid w:val="000425B3"/>
    <w:rsid w:val="00044C8A"/>
    <w:rsid w:val="0004517A"/>
    <w:rsid w:val="000527E4"/>
    <w:rsid w:val="00056361"/>
    <w:rsid w:val="00060217"/>
    <w:rsid w:val="000605F6"/>
    <w:rsid w:val="00062599"/>
    <w:rsid w:val="00062E0D"/>
    <w:rsid w:val="00064E00"/>
    <w:rsid w:val="00065201"/>
    <w:rsid w:val="00067264"/>
    <w:rsid w:val="00083C08"/>
    <w:rsid w:val="0008636B"/>
    <w:rsid w:val="00094D18"/>
    <w:rsid w:val="000B1C56"/>
    <w:rsid w:val="000B576B"/>
    <w:rsid w:val="000B5AF2"/>
    <w:rsid w:val="000B6A46"/>
    <w:rsid w:val="000C11E5"/>
    <w:rsid w:val="000C1A24"/>
    <w:rsid w:val="000C1CFB"/>
    <w:rsid w:val="000C3500"/>
    <w:rsid w:val="000C7035"/>
    <w:rsid w:val="000D3E3E"/>
    <w:rsid w:val="000D4C5E"/>
    <w:rsid w:val="000D5BC9"/>
    <w:rsid w:val="000E0909"/>
    <w:rsid w:val="000E2009"/>
    <w:rsid w:val="000E2C12"/>
    <w:rsid w:val="000E4DA8"/>
    <w:rsid w:val="000F339D"/>
    <w:rsid w:val="00102E6C"/>
    <w:rsid w:val="0010374D"/>
    <w:rsid w:val="0011316F"/>
    <w:rsid w:val="00117EDD"/>
    <w:rsid w:val="00124A49"/>
    <w:rsid w:val="0013398B"/>
    <w:rsid w:val="00133AD2"/>
    <w:rsid w:val="00135D65"/>
    <w:rsid w:val="0014031F"/>
    <w:rsid w:val="00141D12"/>
    <w:rsid w:val="001425C8"/>
    <w:rsid w:val="001503C7"/>
    <w:rsid w:val="001517E3"/>
    <w:rsid w:val="00156D19"/>
    <w:rsid w:val="00170CA0"/>
    <w:rsid w:val="00172579"/>
    <w:rsid w:val="00174A5A"/>
    <w:rsid w:val="00176D1F"/>
    <w:rsid w:val="001778C5"/>
    <w:rsid w:val="00180FB9"/>
    <w:rsid w:val="00186A43"/>
    <w:rsid w:val="001902A2"/>
    <w:rsid w:val="001943FD"/>
    <w:rsid w:val="0019498C"/>
    <w:rsid w:val="001A1D85"/>
    <w:rsid w:val="001A21B6"/>
    <w:rsid w:val="001B5148"/>
    <w:rsid w:val="001B5F62"/>
    <w:rsid w:val="001B6FB9"/>
    <w:rsid w:val="001C4FAD"/>
    <w:rsid w:val="001C7011"/>
    <w:rsid w:val="001D0CA0"/>
    <w:rsid w:val="001D10E9"/>
    <w:rsid w:val="001D6B16"/>
    <w:rsid w:val="001D71DC"/>
    <w:rsid w:val="001D7A29"/>
    <w:rsid w:val="001E198D"/>
    <w:rsid w:val="001E2F43"/>
    <w:rsid w:val="001E56D2"/>
    <w:rsid w:val="001E6A80"/>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7586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2BAF"/>
    <w:rsid w:val="00305DCB"/>
    <w:rsid w:val="00306127"/>
    <w:rsid w:val="00311134"/>
    <w:rsid w:val="00313BFD"/>
    <w:rsid w:val="00320980"/>
    <w:rsid w:val="00322076"/>
    <w:rsid w:val="003226AC"/>
    <w:rsid w:val="003249EA"/>
    <w:rsid w:val="00333A01"/>
    <w:rsid w:val="00337D08"/>
    <w:rsid w:val="003411BA"/>
    <w:rsid w:val="00343F8C"/>
    <w:rsid w:val="00345F3E"/>
    <w:rsid w:val="00347324"/>
    <w:rsid w:val="00351F1B"/>
    <w:rsid w:val="00355428"/>
    <w:rsid w:val="003557D1"/>
    <w:rsid w:val="00360A08"/>
    <w:rsid w:val="0036496F"/>
    <w:rsid w:val="00365C77"/>
    <w:rsid w:val="00367DAC"/>
    <w:rsid w:val="00367F06"/>
    <w:rsid w:val="00371CAF"/>
    <w:rsid w:val="003733A4"/>
    <w:rsid w:val="00380CCE"/>
    <w:rsid w:val="0038297D"/>
    <w:rsid w:val="0038359C"/>
    <w:rsid w:val="00383DA9"/>
    <w:rsid w:val="00383F38"/>
    <w:rsid w:val="003945A8"/>
    <w:rsid w:val="003A699B"/>
    <w:rsid w:val="003B21FB"/>
    <w:rsid w:val="003B40D9"/>
    <w:rsid w:val="003B4E9A"/>
    <w:rsid w:val="003B5920"/>
    <w:rsid w:val="003B71A1"/>
    <w:rsid w:val="003B7D60"/>
    <w:rsid w:val="003C3C3A"/>
    <w:rsid w:val="003C484E"/>
    <w:rsid w:val="003D368E"/>
    <w:rsid w:val="003E1111"/>
    <w:rsid w:val="003E24A3"/>
    <w:rsid w:val="003E69DA"/>
    <w:rsid w:val="003F0191"/>
    <w:rsid w:val="003F1946"/>
    <w:rsid w:val="003F20DE"/>
    <w:rsid w:val="003F5088"/>
    <w:rsid w:val="003F5982"/>
    <w:rsid w:val="00410566"/>
    <w:rsid w:val="00410DE3"/>
    <w:rsid w:val="004123FC"/>
    <w:rsid w:val="00425FB3"/>
    <w:rsid w:val="00426A82"/>
    <w:rsid w:val="00431EB4"/>
    <w:rsid w:val="00432749"/>
    <w:rsid w:val="00433DE0"/>
    <w:rsid w:val="004341C9"/>
    <w:rsid w:val="00435163"/>
    <w:rsid w:val="004355BD"/>
    <w:rsid w:val="00441D3A"/>
    <w:rsid w:val="00447C6C"/>
    <w:rsid w:val="00451CEB"/>
    <w:rsid w:val="00453128"/>
    <w:rsid w:val="00454F02"/>
    <w:rsid w:val="00461D9B"/>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473F9"/>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268EC"/>
    <w:rsid w:val="006326C4"/>
    <w:rsid w:val="00633481"/>
    <w:rsid w:val="00633BEB"/>
    <w:rsid w:val="006340C8"/>
    <w:rsid w:val="00637577"/>
    <w:rsid w:val="006418F7"/>
    <w:rsid w:val="00654333"/>
    <w:rsid w:val="00655A6B"/>
    <w:rsid w:val="00661135"/>
    <w:rsid w:val="00661A67"/>
    <w:rsid w:val="00662475"/>
    <w:rsid w:val="0066674D"/>
    <w:rsid w:val="00670C7D"/>
    <w:rsid w:val="00670E25"/>
    <w:rsid w:val="0067212B"/>
    <w:rsid w:val="00680A6A"/>
    <w:rsid w:val="00682E61"/>
    <w:rsid w:val="006866DD"/>
    <w:rsid w:val="00690C35"/>
    <w:rsid w:val="0069229F"/>
    <w:rsid w:val="00695335"/>
    <w:rsid w:val="0069796C"/>
    <w:rsid w:val="006A1B27"/>
    <w:rsid w:val="006B11A2"/>
    <w:rsid w:val="006B670F"/>
    <w:rsid w:val="006C14F3"/>
    <w:rsid w:val="006C2091"/>
    <w:rsid w:val="006C294B"/>
    <w:rsid w:val="006C68B5"/>
    <w:rsid w:val="006C75E7"/>
    <w:rsid w:val="006D2981"/>
    <w:rsid w:val="006D41B2"/>
    <w:rsid w:val="006E30DD"/>
    <w:rsid w:val="006E37AC"/>
    <w:rsid w:val="006E4AA0"/>
    <w:rsid w:val="006F251A"/>
    <w:rsid w:val="006F4E9B"/>
    <w:rsid w:val="006F6327"/>
    <w:rsid w:val="006F770D"/>
    <w:rsid w:val="0070021A"/>
    <w:rsid w:val="0072118C"/>
    <w:rsid w:val="00731BBD"/>
    <w:rsid w:val="0073422D"/>
    <w:rsid w:val="007375FB"/>
    <w:rsid w:val="00740E14"/>
    <w:rsid w:val="00750C46"/>
    <w:rsid w:val="0075194D"/>
    <w:rsid w:val="0076067E"/>
    <w:rsid w:val="00761571"/>
    <w:rsid w:val="0076286B"/>
    <w:rsid w:val="0076693B"/>
    <w:rsid w:val="00767157"/>
    <w:rsid w:val="00770E50"/>
    <w:rsid w:val="00774D40"/>
    <w:rsid w:val="00776B7B"/>
    <w:rsid w:val="00777A75"/>
    <w:rsid w:val="00782D59"/>
    <w:rsid w:val="0078352A"/>
    <w:rsid w:val="00786925"/>
    <w:rsid w:val="00786A03"/>
    <w:rsid w:val="0079084D"/>
    <w:rsid w:val="007A2183"/>
    <w:rsid w:val="007B7B0D"/>
    <w:rsid w:val="007B7BB9"/>
    <w:rsid w:val="007C0FB9"/>
    <w:rsid w:val="007C50BE"/>
    <w:rsid w:val="007C5768"/>
    <w:rsid w:val="007D2570"/>
    <w:rsid w:val="007E3B53"/>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0B5A"/>
    <w:rsid w:val="0086709B"/>
    <w:rsid w:val="0087415A"/>
    <w:rsid w:val="00874A65"/>
    <w:rsid w:val="00880E5F"/>
    <w:rsid w:val="00884380"/>
    <w:rsid w:val="00890C7F"/>
    <w:rsid w:val="008A6E88"/>
    <w:rsid w:val="008A7662"/>
    <w:rsid w:val="008B0AF4"/>
    <w:rsid w:val="008B21CE"/>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57CAA"/>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5E7E"/>
    <w:rsid w:val="00A565FE"/>
    <w:rsid w:val="00A56A53"/>
    <w:rsid w:val="00A570C2"/>
    <w:rsid w:val="00A62383"/>
    <w:rsid w:val="00A653C4"/>
    <w:rsid w:val="00A724DC"/>
    <w:rsid w:val="00A767E2"/>
    <w:rsid w:val="00A76947"/>
    <w:rsid w:val="00A8013D"/>
    <w:rsid w:val="00A80C65"/>
    <w:rsid w:val="00A83107"/>
    <w:rsid w:val="00A86EB9"/>
    <w:rsid w:val="00A87FB2"/>
    <w:rsid w:val="00A92FFC"/>
    <w:rsid w:val="00AE2654"/>
    <w:rsid w:val="00AF368E"/>
    <w:rsid w:val="00AF6818"/>
    <w:rsid w:val="00B04170"/>
    <w:rsid w:val="00B045A1"/>
    <w:rsid w:val="00B0684D"/>
    <w:rsid w:val="00B129F6"/>
    <w:rsid w:val="00B13E4D"/>
    <w:rsid w:val="00B15D4F"/>
    <w:rsid w:val="00B23E93"/>
    <w:rsid w:val="00B309B7"/>
    <w:rsid w:val="00B3272B"/>
    <w:rsid w:val="00B3291C"/>
    <w:rsid w:val="00B37B9F"/>
    <w:rsid w:val="00B57F7D"/>
    <w:rsid w:val="00B6066A"/>
    <w:rsid w:val="00B61426"/>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3C4A"/>
    <w:rsid w:val="00BD4E13"/>
    <w:rsid w:val="00BF1FEF"/>
    <w:rsid w:val="00C038EA"/>
    <w:rsid w:val="00C15B9D"/>
    <w:rsid w:val="00C16006"/>
    <w:rsid w:val="00C226BE"/>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E5396"/>
    <w:rsid w:val="00CE73E7"/>
    <w:rsid w:val="00CE7EB2"/>
    <w:rsid w:val="00CF2FBA"/>
    <w:rsid w:val="00CF4D39"/>
    <w:rsid w:val="00D17FF8"/>
    <w:rsid w:val="00D208B5"/>
    <w:rsid w:val="00D213CD"/>
    <w:rsid w:val="00D24E51"/>
    <w:rsid w:val="00D32E81"/>
    <w:rsid w:val="00D357E7"/>
    <w:rsid w:val="00D35FF5"/>
    <w:rsid w:val="00D43467"/>
    <w:rsid w:val="00D56A62"/>
    <w:rsid w:val="00D6266F"/>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D4E31"/>
    <w:rsid w:val="00DE67B2"/>
    <w:rsid w:val="00DF2B5B"/>
    <w:rsid w:val="00E00DCA"/>
    <w:rsid w:val="00E0487E"/>
    <w:rsid w:val="00E04D56"/>
    <w:rsid w:val="00E104CB"/>
    <w:rsid w:val="00E12EC2"/>
    <w:rsid w:val="00E160A1"/>
    <w:rsid w:val="00E167FF"/>
    <w:rsid w:val="00E22ADE"/>
    <w:rsid w:val="00E22AF6"/>
    <w:rsid w:val="00E31CC4"/>
    <w:rsid w:val="00E34065"/>
    <w:rsid w:val="00E3663E"/>
    <w:rsid w:val="00E408E2"/>
    <w:rsid w:val="00E41B65"/>
    <w:rsid w:val="00E4757D"/>
    <w:rsid w:val="00E47A74"/>
    <w:rsid w:val="00E53976"/>
    <w:rsid w:val="00E56097"/>
    <w:rsid w:val="00E662FF"/>
    <w:rsid w:val="00E663BC"/>
    <w:rsid w:val="00E67E5E"/>
    <w:rsid w:val="00E7666F"/>
    <w:rsid w:val="00E76862"/>
    <w:rsid w:val="00E76B52"/>
    <w:rsid w:val="00E8546D"/>
    <w:rsid w:val="00E85BAB"/>
    <w:rsid w:val="00E87EAC"/>
    <w:rsid w:val="00E913EE"/>
    <w:rsid w:val="00E9324D"/>
    <w:rsid w:val="00EA0A46"/>
    <w:rsid w:val="00EA14BC"/>
    <w:rsid w:val="00EA593B"/>
    <w:rsid w:val="00EB1D18"/>
    <w:rsid w:val="00EB2B05"/>
    <w:rsid w:val="00EB4AC7"/>
    <w:rsid w:val="00EB526D"/>
    <w:rsid w:val="00EC23EA"/>
    <w:rsid w:val="00EC5BCB"/>
    <w:rsid w:val="00EC75F6"/>
    <w:rsid w:val="00ED2108"/>
    <w:rsid w:val="00ED6C95"/>
    <w:rsid w:val="00EE02E4"/>
    <w:rsid w:val="00EE4A1C"/>
    <w:rsid w:val="00EE5B00"/>
    <w:rsid w:val="00EE6DD1"/>
    <w:rsid w:val="00EF7A85"/>
    <w:rsid w:val="00F00BA3"/>
    <w:rsid w:val="00F01A17"/>
    <w:rsid w:val="00F106E3"/>
    <w:rsid w:val="00F11D97"/>
    <w:rsid w:val="00F15168"/>
    <w:rsid w:val="00F2295D"/>
    <w:rsid w:val="00F24F0C"/>
    <w:rsid w:val="00F271D7"/>
    <w:rsid w:val="00F33697"/>
    <w:rsid w:val="00F34C54"/>
    <w:rsid w:val="00F35A2B"/>
    <w:rsid w:val="00F35EA7"/>
    <w:rsid w:val="00F43AF6"/>
    <w:rsid w:val="00F46AB6"/>
    <w:rsid w:val="00F51A5E"/>
    <w:rsid w:val="00F55E0C"/>
    <w:rsid w:val="00F62212"/>
    <w:rsid w:val="00F62BC8"/>
    <w:rsid w:val="00F664C2"/>
    <w:rsid w:val="00F73BFC"/>
    <w:rsid w:val="00F81B82"/>
    <w:rsid w:val="00F87347"/>
    <w:rsid w:val="00FA1A43"/>
    <w:rsid w:val="00FA1A69"/>
    <w:rsid w:val="00FB0D35"/>
    <w:rsid w:val="00FB1E52"/>
    <w:rsid w:val="00FB372F"/>
    <w:rsid w:val="00FB5EC2"/>
    <w:rsid w:val="00FB5EEA"/>
    <w:rsid w:val="00FB6C18"/>
    <w:rsid w:val="00FB74E7"/>
    <w:rsid w:val="00FC1304"/>
    <w:rsid w:val="00FC6A2F"/>
    <w:rsid w:val="00FC73E5"/>
    <w:rsid w:val="00FC73FB"/>
    <w:rsid w:val="00FD4628"/>
    <w:rsid w:val="00FE437C"/>
    <w:rsid w:val="00FE75C7"/>
    <w:rsid w:val="00FF1677"/>
    <w:rsid w:val="00FF24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9C33CABC-053A-462B-B3B7-7425C866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F6115-CC37-4DA0-9BA7-51B34A36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799</Words>
  <Characters>4316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Claudivana Bittencourt</cp:lastModifiedBy>
  <cp:revision>3</cp:revision>
  <cp:lastPrinted>2020-11-17T21:41:00Z</cp:lastPrinted>
  <dcterms:created xsi:type="dcterms:W3CDTF">2022-01-07T02:17:00Z</dcterms:created>
  <dcterms:modified xsi:type="dcterms:W3CDTF">2022-01-12T14:48:00Z</dcterms:modified>
</cp:coreProperties>
</file>