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322076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322076" w:rsidRDefault="00B61426" w:rsidP="00B61426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322076">
              <w:rPr>
                <w:rFonts w:asciiTheme="minorHAnsi" w:hAnsiTheme="minorHAnsi" w:cstheme="minorHAnsi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322076" w:rsidRDefault="00B61426" w:rsidP="00E104CB">
            <w:pPr>
              <w:rPr>
                <w:rFonts w:asciiTheme="minorHAnsi" w:hAnsiTheme="minorHAnsi" w:cstheme="minorHAnsi"/>
              </w:rPr>
            </w:pPr>
            <w:r w:rsidRPr="00322076">
              <w:rPr>
                <w:rFonts w:asciiTheme="minorHAnsi" w:hAnsiTheme="minorHAnsi" w:cstheme="minorHAnsi"/>
              </w:rPr>
              <w:t xml:space="preserve">Protocolo SICCAU </w:t>
            </w:r>
            <w:r w:rsidR="00E104CB" w:rsidRPr="00E104CB">
              <w:rPr>
                <w:rFonts w:asciiTheme="minorHAnsi" w:hAnsiTheme="minorHAnsi" w:cstheme="minorHAnsi"/>
              </w:rPr>
              <w:t>1442826</w:t>
            </w:r>
            <w:r w:rsidRPr="00322076">
              <w:rPr>
                <w:rFonts w:asciiTheme="minorHAnsi" w:hAnsiTheme="minorHAnsi" w:cstheme="minorHAnsi"/>
              </w:rPr>
              <w:t>/2021</w:t>
            </w:r>
          </w:p>
        </w:tc>
      </w:tr>
      <w:tr w:rsidR="00B61426" w:rsidRPr="00322076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322076" w:rsidRDefault="00B61426" w:rsidP="00B61426">
            <w:pPr>
              <w:rPr>
                <w:rFonts w:asciiTheme="minorHAnsi" w:hAnsiTheme="minorHAnsi" w:cstheme="minorHAnsi"/>
              </w:rPr>
            </w:pPr>
            <w:r w:rsidRPr="0032207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322076" w:rsidRDefault="00083C08" w:rsidP="00860B5A">
            <w:pPr>
              <w:rPr>
                <w:rFonts w:asciiTheme="minorHAnsi" w:hAnsiTheme="minorHAnsi" w:cstheme="minorHAnsi"/>
              </w:rPr>
            </w:pPr>
            <w:r w:rsidRPr="00322076">
              <w:rPr>
                <w:rFonts w:asciiTheme="minorHAnsi" w:hAnsiTheme="minorHAnsi" w:cstheme="minorHAnsi"/>
              </w:rPr>
              <w:t>Plenário CAU/RS</w:t>
            </w:r>
          </w:p>
        </w:tc>
      </w:tr>
      <w:tr w:rsidR="00B61426" w:rsidRPr="00322076" w:rsidTr="00EA0A46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322076" w:rsidRDefault="00B61426" w:rsidP="00B61426">
            <w:pPr>
              <w:rPr>
                <w:rFonts w:asciiTheme="minorHAnsi" w:hAnsiTheme="minorHAnsi" w:cstheme="minorHAnsi"/>
                <w:lang w:eastAsia="pt-BR"/>
              </w:rPr>
            </w:pPr>
            <w:r w:rsidRPr="0032207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431EB4" w:rsidRPr="00322076" w:rsidRDefault="00E104CB" w:rsidP="00431E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Recomposição Comissões Permanentes e CEAU-CAU/RS</w:t>
            </w:r>
            <w:r w:rsidR="00431EB4" w:rsidRPr="0032207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124A49" w:rsidRPr="00322076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322076">
        <w:rPr>
          <w:rFonts w:asciiTheme="minorHAnsi" w:hAnsiTheme="minorHAnsi" w:cstheme="minorHAnsi"/>
          <w:lang w:eastAsia="pt-BR"/>
        </w:rPr>
        <w:t>DELIBERAÇÃO PLENÁRIA DPO</w:t>
      </w:r>
      <w:r w:rsidR="00E56097" w:rsidRPr="00322076">
        <w:rPr>
          <w:rFonts w:asciiTheme="minorHAnsi" w:hAnsiTheme="minorHAnsi" w:cstheme="minorHAnsi"/>
          <w:lang w:eastAsia="pt-BR"/>
        </w:rPr>
        <w:t>/RS</w:t>
      </w:r>
      <w:r w:rsidRPr="00322076">
        <w:rPr>
          <w:rFonts w:asciiTheme="minorHAnsi" w:hAnsiTheme="minorHAnsi" w:cstheme="minorHAnsi"/>
          <w:lang w:eastAsia="pt-BR"/>
        </w:rPr>
        <w:t xml:space="preserve"> Nº </w:t>
      </w:r>
      <w:r w:rsidR="001E2F43" w:rsidRPr="00322076">
        <w:rPr>
          <w:rFonts w:asciiTheme="minorHAnsi" w:hAnsiTheme="minorHAnsi" w:cstheme="minorHAnsi"/>
          <w:lang w:eastAsia="pt-BR"/>
        </w:rPr>
        <w:t>13</w:t>
      </w:r>
      <w:r w:rsidR="006E30DD" w:rsidRPr="00322076">
        <w:rPr>
          <w:rFonts w:asciiTheme="minorHAnsi" w:hAnsiTheme="minorHAnsi" w:cstheme="minorHAnsi"/>
          <w:lang w:eastAsia="pt-BR"/>
        </w:rPr>
        <w:t>9</w:t>
      </w:r>
      <w:r w:rsidR="00E104CB">
        <w:rPr>
          <w:rFonts w:asciiTheme="minorHAnsi" w:hAnsiTheme="minorHAnsi" w:cstheme="minorHAnsi"/>
          <w:lang w:eastAsia="pt-BR"/>
        </w:rPr>
        <w:t>9</w:t>
      </w:r>
      <w:r w:rsidR="000245F1" w:rsidRPr="00322076">
        <w:rPr>
          <w:rFonts w:asciiTheme="minorHAnsi" w:hAnsiTheme="minorHAnsi" w:cstheme="minorHAnsi"/>
          <w:lang w:eastAsia="pt-BR"/>
        </w:rPr>
        <w:t>/2021</w:t>
      </w:r>
    </w:p>
    <w:p w:rsidR="00124A49" w:rsidRPr="00322076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322076" w:rsidRDefault="00B61426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322076">
        <w:rPr>
          <w:rFonts w:asciiTheme="minorHAnsi" w:hAnsiTheme="minorHAnsi" w:cstheme="minorHAnsi"/>
          <w:sz w:val="20"/>
          <w:szCs w:val="20"/>
        </w:rPr>
        <w:t xml:space="preserve">Homologa </w:t>
      </w:r>
      <w:r w:rsidR="00E104CB" w:rsidRPr="00E104CB">
        <w:rPr>
          <w:rFonts w:asciiTheme="minorHAnsi" w:hAnsiTheme="minorHAnsi" w:cstheme="minorHAnsi"/>
          <w:sz w:val="20"/>
          <w:szCs w:val="20"/>
        </w:rPr>
        <w:t>a recomposição das Comissões Permanentes e do Colegiado d</w:t>
      </w:r>
      <w:r w:rsidR="00E104CB">
        <w:rPr>
          <w:rFonts w:asciiTheme="minorHAnsi" w:hAnsiTheme="minorHAnsi" w:cstheme="minorHAnsi"/>
          <w:sz w:val="20"/>
          <w:szCs w:val="20"/>
        </w:rPr>
        <w:t>e Entidades do CAU/RS para 2022</w:t>
      </w:r>
      <w:r w:rsidR="00431EB4" w:rsidRPr="00322076">
        <w:rPr>
          <w:rFonts w:asciiTheme="minorHAnsi" w:hAnsiTheme="minorHAnsi" w:cstheme="minorHAnsi"/>
          <w:sz w:val="20"/>
          <w:szCs w:val="20"/>
        </w:rPr>
        <w:t>.</w:t>
      </w:r>
      <w:r w:rsidR="000B5AF2" w:rsidRPr="0032207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3BFC" w:rsidRPr="00322076" w:rsidRDefault="00F73BFC" w:rsidP="00355428">
      <w:pPr>
        <w:jc w:val="both"/>
        <w:rPr>
          <w:rFonts w:asciiTheme="minorHAnsi" w:hAnsiTheme="minorHAnsi" w:cstheme="minorHAnsi"/>
          <w:sz w:val="22"/>
        </w:rPr>
      </w:pPr>
    </w:p>
    <w:p w:rsidR="005D6DF2" w:rsidRPr="00322076" w:rsidRDefault="00124A49" w:rsidP="005D6DF2">
      <w:pPr>
        <w:jc w:val="both"/>
        <w:rPr>
          <w:rFonts w:asciiTheme="minorHAnsi" w:hAnsiTheme="minorHAnsi" w:cstheme="minorHAnsi"/>
          <w:lang w:eastAsia="pt-BR"/>
        </w:rPr>
      </w:pPr>
      <w:r w:rsidRPr="00322076">
        <w:rPr>
          <w:rFonts w:asciiTheme="minorHAnsi" w:hAnsiTheme="minorHAnsi" w:cstheme="minorHAnsi"/>
          <w:lang w:eastAsia="pt-BR"/>
        </w:rPr>
        <w:t>O PLENÁRIO DO CONSELHO DE ARQUITETURA E URBANISMO DO RIO GRANDE DO SUL – CAU/</w:t>
      </w:r>
      <w:r w:rsidR="00670C7D" w:rsidRPr="00322076">
        <w:rPr>
          <w:rFonts w:asciiTheme="minorHAnsi" w:hAnsiTheme="minorHAnsi" w:cstheme="minorHAnsi"/>
          <w:lang w:eastAsia="pt-BR"/>
        </w:rPr>
        <w:t>RS</w:t>
      </w:r>
      <w:r w:rsidRPr="00322076">
        <w:rPr>
          <w:rFonts w:asciiTheme="minorHAnsi" w:hAnsiTheme="minorHAnsi" w:cstheme="minorHAnsi"/>
          <w:lang w:eastAsia="pt-BR"/>
        </w:rPr>
        <w:t xml:space="preserve"> no exercício das competências e prerr</w:t>
      </w:r>
      <w:r w:rsidR="006C14F3" w:rsidRPr="00322076">
        <w:rPr>
          <w:rFonts w:asciiTheme="minorHAnsi" w:hAnsiTheme="minorHAnsi" w:cstheme="minorHAnsi"/>
          <w:lang w:eastAsia="pt-BR"/>
        </w:rPr>
        <w:t>ogativas de que trata o artigo</w:t>
      </w:r>
      <w:r w:rsidRPr="00322076">
        <w:rPr>
          <w:rFonts w:asciiTheme="minorHAnsi" w:hAnsiTheme="minorHAnsi" w:cstheme="minorHAnsi"/>
          <w:lang w:eastAsia="pt-BR"/>
        </w:rPr>
        <w:t xml:space="preserve"> </w:t>
      </w:r>
      <w:r w:rsidR="006C14F3" w:rsidRPr="00322076">
        <w:rPr>
          <w:rFonts w:asciiTheme="minorHAnsi" w:hAnsiTheme="minorHAnsi" w:cstheme="minorHAnsi"/>
          <w:lang w:eastAsia="pt-BR"/>
        </w:rPr>
        <w:t xml:space="preserve">29 </w:t>
      </w:r>
      <w:r w:rsidRPr="00322076">
        <w:rPr>
          <w:rFonts w:asciiTheme="minorHAnsi" w:hAnsiTheme="minorHAnsi" w:cstheme="minorHAnsi"/>
          <w:lang w:eastAsia="pt-BR"/>
        </w:rPr>
        <w:t>do Regimento Interno do CAU</w:t>
      </w:r>
      <w:r w:rsidR="00E56097" w:rsidRPr="00322076">
        <w:rPr>
          <w:rFonts w:asciiTheme="minorHAnsi" w:hAnsiTheme="minorHAnsi" w:cstheme="minorHAnsi"/>
          <w:lang w:eastAsia="pt-BR"/>
        </w:rPr>
        <w:t>/RS</w:t>
      </w:r>
      <w:r w:rsidRPr="00322076">
        <w:rPr>
          <w:rFonts w:asciiTheme="minorHAnsi" w:hAnsiTheme="minorHAnsi" w:cstheme="minorHAnsi"/>
          <w:lang w:eastAsia="pt-BR"/>
        </w:rPr>
        <w:t xml:space="preserve"> reunido ordinariamente, </w:t>
      </w:r>
      <w:r w:rsidR="00957CAA">
        <w:rPr>
          <w:rFonts w:asciiTheme="minorHAnsi" w:hAnsiTheme="minorHAnsi" w:cstheme="minorHAnsi"/>
          <w:lang w:eastAsia="pt-BR"/>
        </w:rPr>
        <w:t>sede da FECOMÉRCIO-RS</w:t>
      </w:r>
      <w:r w:rsidR="007C5768">
        <w:rPr>
          <w:rFonts w:asciiTheme="minorHAnsi" w:hAnsiTheme="minorHAnsi" w:cstheme="minorHAnsi"/>
          <w:lang w:eastAsia="pt-BR"/>
        </w:rPr>
        <w:t xml:space="preserve">, Sala 104, localizada na </w:t>
      </w:r>
      <w:r w:rsidR="007C5768" w:rsidRPr="007C5768">
        <w:rPr>
          <w:rFonts w:asciiTheme="minorHAnsi" w:hAnsiTheme="minorHAnsi" w:cstheme="minorHAnsi"/>
          <w:lang w:eastAsia="pt-BR"/>
        </w:rPr>
        <w:t xml:space="preserve">Rua </w:t>
      </w:r>
      <w:proofErr w:type="spellStart"/>
      <w:r w:rsidR="007C5768" w:rsidRPr="007C5768">
        <w:rPr>
          <w:rFonts w:asciiTheme="minorHAnsi" w:hAnsiTheme="minorHAnsi" w:cstheme="minorHAnsi"/>
          <w:lang w:eastAsia="pt-BR"/>
        </w:rPr>
        <w:t>Fecomércio</w:t>
      </w:r>
      <w:proofErr w:type="spellEnd"/>
      <w:r w:rsidR="007C5768" w:rsidRPr="007C5768">
        <w:rPr>
          <w:rFonts w:asciiTheme="minorHAnsi" w:hAnsiTheme="minorHAnsi" w:cstheme="minorHAnsi"/>
          <w:lang w:eastAsia="pt-BR"/>
        </w:rPr>
        <w:t>, 101 – Bairro Anchieta, Porto Alegre – RS</w:t>
      </w:r>
      <w:r w:rsidR="007C5768">
        <w:rPr>
          <w:rFonts w:asciiTheme="minorHAnsi" w:hAnsiTheme="minorHAnsi" w:cstheme="minorHAnsi"/>
          <w:lang w:eastAsia="pt-BR"/>
        </w:rPr>
        <w:t xml:space="preserve">, </w:t>
      </w:r>
      <w:r w:rsidRPr="00322076">
        <w:rPr>
          <w:rFonts w:asciiTheme="minorHAnsi" w:hAnsiTheme="minorHAnsi" w:cstheme="minorHAnsi"/>
          <w:lang w:eastAsia="pt-BR"/>
        </w:rPr>
        <w:t xml:space="preserve">no dia </w:t>
      </w:r>
      <w:r w:rsidR="007C5768">
        <w:rPr>
          <w:rFonts w:asciiTheme="minorHAnsi" w:hAnsiTheme="minorHAnsi" w:cstheme="minorHAnsi"/>
          <w:lang w:eastAsia="pt-BR"/>
        </w:rPr>
        <w:t xml:space="preserve">07 </w:t>
      </w:r>
      <w:r w:rsidR="000245F1" w:rsidRPr="00322076">
        <w:rPr>
          <w:rFonts w:asciiTheme="minorHAnsi" w:hAnsiTheme="minorHAnsi" w:cstheme="minorHAnsi"/>
          <w:lang w:eastAsia="pt-BR"/>
        </w:rPr>
        <w:t xml:space="preserve">de </w:t>
      </w:r>
      <w:r w:rsidR="007C5768">
        <w:rPr>
          <w:rFonts w:asciiTheme="minorHAnsi" w:hAnsiTheme="minorHAnsi" w:cstheme="minorHAnsi"/>
          <w:lang w:eastAsia="pt-BR"/>
        </w:rPr>
        <w:t xml:space="preserve">janeiro </w:t>
      </w:r>
      <w:r w:rsidR="0049173E" w:rsidRPr="00322076">
        <w:rPr>
          <w:rFonts w:asciiTheme="minorHAnsi" w:hAnsiTheme="minorHAnsi" w:cstheme="minorHAnsi"/>
          <w:lang w:eastAsia="pt-BR"/>
        </w:rPr>
        <w:t>de</w:t>
      </w:r>
      <w:r w:rsidR="00186A43" w:rsidRPr="00322076">
        <w:rPr>
          <w:rFonts w:asciiTheme="minorHAnsi" w:hAnsiTheme="minorHAnsi" w:cstheme="minorHAnsi"/>
          <w:lang w:eastAsia="pt-BR"/>
        </w:rPr>
        <w:t xml:space="preserve"> </w:t>
      </w:r>
      <w:r w:rsidR="0049173E" w:rsidRPr="00322076">
        <w:rPr>
          <w:rFonts w:asciiTheme="minorHAnsi" w:hAnsiTheme="minorHAnsi" w:cstheme="minorHAnsi"/>
          <w:lang w:eastAsia="pt-BR"/>
        </w:rPr>
        <w:t>20</w:t>
      </w:r>
      <w:r w:rsidR="005D6DF2" w:rsidRPr="00322076">
        <w:rPr>
          <w:rFonts w:asciiTheme="minorHAnsi" w:hAnsiTheme="minorHAnsi" w:cstheme="minorHAnsi"/>
          <w:lang w:eastAsia="pt-BR"/>
        </w:rPr>
        <w:t>2</w:t>
      </w:r>
      <w:r w:rsidR="009914C4" w:rsidRPr="00322076">
        <w:rPr>
          <w:rFonts w:asciiTheme="minorHAnsi" w:hAnsiTheme="minorHAnsi" w:cstheme="minorHAnsi"/>
          <w:lang w:eastAsia="pt-BR"/>
        </w:rPr>
        <w:t>1</w:t>
      </w:r>
      <w:r w:rsidRPr="00322076">
        <w:rPr>
          <w:rFonts w:asciiTheme="minorHAnsi" w:hAnsiTheme="minorHAnsi" w:cstheme="minorHAnsi"/>
          <w:lang w:eastAsia="pt-BR"/>
        </w:rPr>
        <w:t>, após análise do assunto em epígrafe, e</w:t>
      </w:r>
    </w:p>
    <w:p w:rsidR="000B5AF2" w:rsidRPr="00322076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E104CB" w:rsidRPr="00E104CB" w:rsidRDefault="00E104CB" w:rsidP="00E104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E104CB">
        <w:rPr>
          <w:rFonts w:asciiTheme="minorHAnsi" w:eastAsiaTheme="minorHAnsi" w:hAnsiTheme="minorHAnsi" w:cstheme="minorHAnsi"/>
        </w:rPr>
        <w:t>Considerando o artigo 89, do Regimento Geral do CAU, que estabelece que nos CAU/UF que instituam até 5 (cinco) comissões ordinárias, será permitido ao conselheiro titular, excepcionalmente, ser membro de até 2 (duas) comissões ordinárias.</w:t>
      </w:r>
    </w:p>
    <w:p w:rsidR="00E104CB" w:rsidRPr="00E104CB" w:rsidRDefault="00E104CB" w:rsidP="00E104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E104CB" w:rsidRPr="00E104CB" w:rsidRDefault="00E104CB" w:rsidP="00E104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E104CB">
        <w:rPr>
          <w:rFonts w:asciiTheme="minorHAnsi" w:eastAsiaTheme="minorHAnsi" w:hAnsiTheme="minorHAnsi" w:cstheme="minorHAnsi"/>
        </w:rPr>
        <w:t>Considerando o artigo 25 do Regimento Interno do CAU/RS que estipula as competências do conselheiro, dentre as quais “ser membro, obrigatoriamente, de 1 (uma) comissão ordinária”, conforme o inciso XVI;</w:t>
      </w:r>
    </w:p>
    <w:p w:rsidR="00E104CB" w:rsidRPr="00E104CB" w:rsidRDefault="00E104CB" w:rsidP="00E104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E104CB" w:rsidRPr="00E104CB" w:rsidRDefault="00E104CB" w:rsidP="00E104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E104CB">
        <w:rPr>
          <w:rFonts w:asciiTheme="minorHAnsi" w:eastAsiaTheme="minorHAnsi" w:hAnsiTheme="minorHAnsi" w:cstheme="minorHAnsi"/>
        </w:rPr>
        <w:t xml:space="preserve">Considerando o artigo 101 do Regimento Interno que determina que os coordenadores e os coordenadores-adjuntos de comissões ordinárias e especiais serão eleitos pelo Plenário, após a composição da respectiva comissão e o parágrafo 4°, que estabelece que “um mesmo conselheiro não poderá ser coordenador de mais de uma comissão ordinária”. </w:t>
      </w:r>
    </w:p>
    <w:p w:rsidR="00E104CB" w:rsidRPr="00E104CB" w:rsidRDefault="00E104CB" w:rsidP="00E104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E104CB" w:rsidRPr="00E104CB" w:rsidRDefault="00E104CB" w:rsidP="00E104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E104CB">
        <w:rPr>
          <w:rFonts w:asciiTheme="minorHAnsi" w:eastAsiaTheme="minorHAnsi" w:hAnsiTheme="minorHAnsi" w:cstheme="minorHAnsi"/>
        </w:rPr>
        <w:t>Considerando que o artigo 81 do Regimento Interno do CAU/RS define que os mandatos dos membros de comissões ordinárias terão duração de 1 (um) ano, sendo permitida a recondução iniciando-se na primeira reunião plenária ordinária do ano e encerrando-se na primeira reunião plenária ordinária do ano seguinte;</w:t>
      </w:r>
    </w:p>
    <w:p w:rsidR="00E104CB" w:rsidRPr="00E104CB" w:rsidRDefault="00E104CB" w:rsidP="00E104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E104CB" w:rsidRPr="00E104CB" w:rsidRDefault="00E104CB" w:rsidP="00E104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E104CB">
        <w:rPr>
          <w:rFonts w:asciiTheme="minorHAnsi" w:eastAsiaTheme="minorHAnsi" w:hAnsiTheme="minorHAnsi" w:cstheme="minorHAnsi"/>
        </w:rPr>
        <w:t>Considerando o Artigo 86 do Regimento Interno do CAU/RS que dispõe que os mandatos dos membros de comissões especiais terão duração de 1 (um) ano, sendo permitida a recondução iniciando-se na primeira reunião plenária ordinária do ano e encerrando-se na primeira reunião plenária ordinária do ano seguinte, ressalvado o caso de conclusão de mandato de conselheiro neste período.</w:t>
      </w:r>
    </w:p>
    <w:p w:rsidR="000B5AF2" w:rsidRPr="00322076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966D08" w:rsidRPr="00322076" w:rsidRDefault="00966D08" w:rsidP="000B5AF2">
      <w:pPr>
        <w:jc w:val="both"/>
        <w:rPr>
          <w:rFonts w:asciiTheme="minorHAnsi" w:hAnsiTheme="minorHAnsi" w:cstheme="minorHAnsi"/>
          <w:b/>
          <w:lang w:eastAsia="pt-BR"/>
        </w:rPr>
      </w:pPr>
      <w:r w:rsidRPr="00322076">
        <w:rPr>
          <w:rFonts w:asciiTheme="minorHAnsi" w:hAnsiTheme="minorHAnsi" w:cstheme="minorHAnsi"/>
          <w:b/>
          <w:lang w:eastAsia="pt-BR"/>
        </w:rPr>
        <w:t>DELIBEROU por:</w:t>
      </w:r>
    </w:p>
    <w:p w:rsidR="00957CAA" w:rsidRDefault="00957CAA" w:rsidP="00957CAA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Calibri" w:hAnsi="Calibri" w:cs="Calibri"/>
          <w:sz w:val="22"/>
          <w:lang w:eastAsia="pt-BR"/>
        </w:rPr>
      </w:pPr>
      <w:r w:rsidRPr="00177384">
        <w:rPr>
          <w:rFonts w:ascii="Calibri" w:hAnsi="Calibri" w:cs="Calibri"/>
          <w:sz w:val="22"/>
        </w:rPr>
        <w:t>Homologar a composição e coordenação das comissões permanentes, ordinárias e especiais, do CAU/RS para 2021, conforme detalhamento abaixo:</w:t>
      </w:r>
    </w:p>
    <w:p w:rsidR="002A6A3B" w:rsidRDefault="002A6A3B" w:rsidP="002A6A3B">
      <w:pPr>
        <w:pStyle w:val="PargrafodaLista"/>
        <w:shd w:val="clear" w:color="auto" w:fill="FFFFFF"/>
        <w:spacing w:line="276" w:lineRule="atLeast"/>
        <w:jc w:val="both"/>
        <w:rPr>
          <w:rFonts w:ascii="Calibri" w:hAnsi="Calibri" w:cs="Calibri"/>
          <w:sz w:val="22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2"/>
      </w:tblGrid>
      <w:tr w:rsidR="00957CAA" w:rsidRPr="00420CD2" w:rsidTr="004235C9">
        <w:trPr>
          <w:jc w:val="center"/>
        </w:trPr>
        <w:tc>
          <w:tcPr>
            <w:tcW w:w="6374" w:type="dxa"/>
            <w:gridSpan w:val="2"/>
          </w:tcPr>
          <w:p w:rsidR="00957CAA" w:rsidRPr="002A6A3B" w:rsidRDefault="00957CAA" w:rsidP="00420CD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A6A3B">
              <w:rPr>
                <w:rFonts w:asciiTheme="minorHAnsi" w:hAnsiTheme="minorHAnsi" w:cstheme="minorHAnsi"/>
                <w:b/>
                <w:sz w:val="20"/>
                <w:szCs w:val="22"/>
              </w:rPr>
              <w:t>Comissão de Ensino e Formação (CEF)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Coordenador 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Rodrigo Spinelli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Coordenadora Adjunta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Márcia Elizabeth Martins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Fábio Müller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Rinaldo Ferreira Barbos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Núbia Margot Menezes Jardim</w:t>
            </w:r>
          </w:p>
        </w:tc>
      </w:tr>
      <w:tr w:rsidR="00420CD2" w:rsidRPr="00420CD2" w:rsidTr="004235C9">
        <w:trPr>
          <w:jc w:val="center"/>
        </w:trPr>
        <w:tc>
          <w:tcPr>
            <w:tcW w:w="6374" w:type="dxa"/>
            <w:gridSpan w:val="2"/>
          </w:tcPr>
          <w:p w:rsidR="00957CAA" w:rsidRPr="00420CD2" w:rsidRDefault="00957CAA" w:rsidP="00420CD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lastRenderedPageBreak/>
              <w:t>Comissão de Exercício Profissional (CEP)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Coordenador </w:t>
            </w:r>
          </w:p>
        </w:tc>
        <w:tc>
          <w:tcPr>
            <w:tcW w:w="4252" w:type="dxa"/>
            <w:vAlign w:val="bottom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Andréa Larruscahim Hamilton Ilha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Coordenadora Adjunta</w:t>
            </w:r>
          </w:p>
        </w:tc>
        <w:tc>
          <w:tcPr>
            <w:tcW w:w="4252" w:type="dxa"/>
            <w:vAlign w:val="bottom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Carlos Eduardo Mesquita Pedone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Membro</w:t>
            </w:r>
          </w:p>
        </w:tc>
        <w:tc>
          <w:tcPr>
            <w:tcW w:w="4252" w:type="dxa"/>
            <w:vAlign w:val="bottom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Ingrid Louise de Souza Dahm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Membro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957CAA" w:rsidRPr="00420CD2" w:rsidRDefault="00420CD2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Fábio Müller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Membro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957CAA" w:rsidRPr="00420CD2" w:rsidRDefault="00420CD2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Rafael Ártico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</w:tr>
      <w:tr w:rsidR="00420CD2" w:rsidRPr="00420CD2" w:rsidTr="004235C9">
        <w:trPr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</w:tcBorders>
          </w:tcPr>
          <w:p w:rsidR="00957CAA" w:rsidRPr="00420CD2" w:rsidRDefault="00957CAA" w:rsidP="00420CD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Comissão de Ética e Disciplina (CED)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Coordenador </w:t>
            </w:r>
          </w:p>
        </w:tc>
        <w:tc>
          <w:tcPr>
            <w:tcW w:w="4252" w:type="dxa"/>
          </w:tcPr>
          <w:p w:rsidR="00957CAA" w:rsidRPr="00420CD2" w:rsidRDefault="00420CD2" w:rsidP="00420C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Marcia Elizabeth Martins 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Coordenadora Adjunta</w:t>
            </w:r>
          </w:p>
        </w:tc>
        <w:tc>
          <w:tcPr>
            <w:tcW w:w="4252" w:type="dxa"/>
          </w:tcPr>
          <w:p w:rsidR="00957CAA" w:rsidRPr="00420CD2" w:rsidRDefault="00420CD2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Deise Flores Santos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Rodrigo Spinelli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Gislaine Vargas Saibro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Silvia Monteiro Barakat</w:t>
            </w:r>
          </w:p>
        </w:tc>
      </w:tr>
    </w:tbl>
    <w:p w:rsidR="00957CAA" w:rsidRPr="00420CD2" w:rsidRDefault="00957CAA" w:rsidP="00420CD2">
      <w:pPr>
        <w:rPr>
          <w:rFonts w:asciiTheme="minorHAnsi" w:hAnsiTheme="minorHAnsi" w:cstheme="minorHAnsi"/>
          <w:color w:val="000000" w:themeColor="text1"/>
          <w:sz w:val="20"/>
          <w:szCs w:val="22"/>
          <w:highlight w:val="yellow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2"/>
      </w:tblGrid>
      <w:tr w:rsidR="00957CAA" w:rsidRPr="00420CD2" w:rsidTr="004235C9">
        <w:trPr>
          <w:jc w:val="center"/>
        </w:trPr>
        <w:tc>
          <w:tcPr>
            <w:tcW w:w="6374" w:type="dxa"/>
            <w:gridSpan w:val="2"/>
          </w:tcPr>
          <w:p w:rsidR="00957CAA" w:rsidRPr="00420CD2" w:rsidRDefault="00957CAA" w:rsidP="00420CD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b/>
                <w:sz w:val="20"/>
                <w:szCs w:val="22"/>
              </w:rPr>
              <w:t>Comissão de Planejamento e Finanças (CPFi)</w:t>
            </w:r>
          </w:p>
        </w:tc>
      </w:tr>
      <w:tr w:rsidR="00957CAA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 xml:space="preserve">Coordenador </w:t>
            </w:r>
          </w:p>
        </w:tc>
        <w:tc>
          <w:tcPr>
            <w:tcW w:w="425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Fausto Henrique Steffen</w:t>
            </w:r>
          </w:p>
        </w:tc>
      </w:tr>
      <w:tr w:rsidR="00957CAA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Coordenadora Adjunta</w:t>
            </w:r>
          </w:p>
        </w:tc>
        <w:tc>
          <w:tcPr>
            <w:tcW w:w="4252" w:type="dxa"/>
          </w:tcPr>
          <w:p w:rsidR="00957CAA" w:rsidRPr="00420CD2" w:rsidRDefault="00420CD2" w:rsidP="000E2D0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Lidia Glacir Gomes Rodrigues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Orildes Três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Carlos Eduardo Iponema Costa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Pedro Xavier de Araújo</w:t>
            </w:r>
          </w:p>
        </w:tc>
      </w:tr>
    </w:tbl>
    <w:p w:rsidR="00957CAA" w:rsidRPr="00957CAA" w:rsidRDefault="00957CAA" w:rsidP="00957CAA">
      <w:pPr>
        <w:pStyle w:val="PargrafodaLista"/>
        <w:ind w:left="2160"/>
        <w:jc w:val="both"/>
        <w:rPr>
          <w:rFonts w:asciiTheme="minorHAnsi" w:hAnsiTheme="minorHAnsi" w:cstheme="minorHAnsi"/>
          <w:sz w:val="18"/>
          <w:szCs w:val="22"/>
          <w:highlight w:val="yellow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2"/>
      </w:tblGrid>
      <w:tr w:rsidR="00957CAA" w:rsidRPr="00420CD2" w:rsidTr="004235C9">
        <w:trPr>
          <w:jc w:val="center"/>
        </w:trPr>
        <w:tc>
          <w:tcPr>
            <w:tcW w:w="6374" w:type="dxa"/>
            <w:gridSpan w:val="2"/>
          </w:tcPr>
          <w:p w:rsidR="00957CAA" w:rsidRPr="00420CD2" w:rsidRDefault="00957CAA" w:rsidP="00420CD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b/>
                <w:sz w:val="20"/>
                <w:szCs w:val="22"/>
              </w:rPr>
              <w:t>Comissão de Organização e Administração (COA)</w:t>
            </w:r>
          </w:p>
        </w:tc>
      </w:tr>
      <w:tr w:rsidR="00957CAA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 xml:space="preserve">Coordenador </w:t>
            </w:r>
          </w:p>
        </w:tc>
        <w:tc>
          <w:tcPr>
            <w:tcW w:w="4252" w:type="dxa"/>
          </w:tcPr>
          <w:p w:rsidR="00957CAA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 xml:space="preserve">Evelise Jaime de Menezes </w:t>
            </w:r>
          </w:p>
        </w:tc>
      </w:tr>
      <w:tr w:rsidR="00957CAA" w:rsidRPr="00420CD2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Coordenadora Adjunta</w:t>
            </w:r>
          </w:p>
        </w:tc>
        <w:tc>
          <w:tcPr>
            <w:tcW w:w="4252" w:type="dxa"/>
          </w:tcPr>
          <w:p w:rsidR="00957CAA" w:rsidRPr="00420CD2" w:rsidRDefault="00C17C12" w:rsidP="002C7030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C17C12">
              <w:rPr>
                <w:rFonts w:asciiTheme="minorHAnsi" w:hAnsiTheme="minorHAnsi" w:cstheme="minorHAnsi"/>
                <w:sz w:val="20"/>
                <w:szCs w:val="22"/>
              </w:rPr>
              <w:t>Leticia Kauer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Rodrigo Rintzel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Denise dos Santos Simões</w:t>
            </w:r>
          </w:p>
        </w:tc>
      </w:tr>
      <w:tr w:rsidR="00C17C12" w:rsidRPr="00420CD2" w:rsidTr="00307E80">
        <w:trPr>
          <w:jc w:val="center"/>
        </w:trPr>
        <w:tc>
          <w:tcPr>
            <w:tcW w:w="2122" w:type="dxa"/>
            <w:vAlign w:val="center"/>
          </w:tcPr>
          <w:p w:rsidR="00C17C12" w:rsidRPr="00420CD2" w:rsidRDefault="00C17C12" w:rsidP="00307E80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C17C12" w:rsidRPr="00420CD2" w:rsidRDefault="00C17C12" w:rsidP="00307E80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C17C12">
              <w:rPr>
                <w:rFonts w:asciiTheme="minorHAnsi" w:hAnsiTheme="minorHAnsi" w:cstheme="minorHAnsi"/>
                <w:i/>
                <w:sz w:val="20"/>
                <w:szCs w:val="20"/>
              </w:rPr>
              <w:t>Vaga destinada ao conselheiro que vier recompor o plenário do CAU/RS a partir de sua diplomação e posse (DPO/RS nº 1384/2021)</w:t>
            </w:r>
          </w:p>
        </w:tc>
      </w:tr>
    </w:tbl>
    <w:p w:rsidR="00957CAA" w:rsidRPr="00957CAA" w:rsidRDefault="00957CAA" w:rsidP="00957CAA">
      <w:pPr>
        <w:pStyle w:val="PargrafodaLista"/>
        <w:ind w:left="2160"/>
        <w:jc w:val="both"/>
        <w:rPr>
          <w:rFonts w:asciiTheme="minorHAnsi" w:hAnsiTheme="minorHAnsi" w:cstheme="minorHAnsi"/>
          <w:sz w:val="18"/>
          <w:szCs w:val="22"/>
          <w:highlight w:val="yellow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2"/>
      </w:tblGrid>
      <w:tr w:rsidR="00957CAA" w:rsidRPr="00420CD2" w:rsidTr="004235C9">
        <w:trPr>
          <w:jc w:val="center"/>
        </w:trPr>
        <w:tc>
          <w:tcPr>
            <w:tcW w:w="6374" w:type="dxa"/>
            <w:gridSpan w:val="2"/>
          </w:tcPr>
          <w:p w:rsidR="00957CAA" w:rsidRPr="00420CD2" w:rsidRDefault="00957CAA" w:rsidP="000E2D0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b/>
                <w:sz w:val="20"/>
                <w:szCs w:val="22"/>
              </w:rPr>
              <w:t>Comissão Especial de Patrimônio Cultural (CPC)</w:t>
            </w:r>
          </w:p>
        </w:tc>
      </w:tr>
      <w:tr w:rsidR="00957CAA" w:rsidRPr="00957CAA" w:rsidTr="004235C9">
        <w:trPr>
          <w:jc w:val="center"/>
        </w:trPr>
        <w:tc>
          <w:tcPr>
            <w:tcW w:w="2122" w:type="dxa"/>
          </w:tcPr>
          <w:p w:rsidR="00957CAA" w:rsidRPr="00420CD2" w:rsidRDefault="00957CAA" w:rsidP="000E2D02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sz w:val="20"/>
                <w:szCs w:val="20"/>
              </w:rPr>
              <w:t xml:space="preserve">Coordenador </w:t>
            </w:r>
          </w:p>
        </w:tc>
        <w:tc>
          <w:tcPr>
            <w:tcW w:w="4252" w:type="dxa"/>
            <w:vAlign w:val="bottom"/>
          </w:tcPr>
          <w:p w:rsidR="00957CAA" w:rsidRPr="00420CD2" w:rsidRDefault="00420CD2" w:rsidP="000E2D0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sz w:val="20"/>
                <w:szCs w:val="20"/>
              </w:rPr>
              <w:t>Fábio Müller</w:t>
            </w:r>
          </w:p>
        </w:tc>
      </w:tr>
      <w:tr w:rsidR="00957CAA" w:rsidRPr="00957CAA" w:rsidTr="004235C9">
        <w:trPr>
          <w:jc w:val="center"/>
        </w:trPr>
        <w:tc>
          <w:tcPr>
            <w:tcW w:w="2122" w:type="dxa"/>
          </w:tcPr>
          <w:p w:rsidR="00957CAA" w:rsidRPr="00420CD2" w:rsidRDefault="00DA62F6" w:rsidP="000E2D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Coordenador</w:t>
            </w:r>
            <w:r w:rsidR="00957CAA" w:rsidRPr="00420CD2">
              <w:rPr>
                <w:rFonts w:asciiTheme="minorHAnsi" w:hAnsiTheme="minorHAnsi" w:cstheme="minorHAnsi"/>
                <w:sz w:val="20"/>
                <w:szCs w:val="20"/>
              </w:rPr>
              <w:t xml:space="preserve"> Adjunta</w:t>
            </w:r>
          </w:p>
        </w:tc>
        <w:tc>
          <w:tcPr>
            <w:tcW w:w="4252" w:type="dxa"/>
            <w:vAlign w:val="bottom"/>
          </w:tcPr>
          <w:p w:rsidR="00957CAA" w:rsidRPr="00420CD2" w:rsidRDefault="00957CAA" w:rsidP="000E2D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Spinelli</w:t>
            </w:r>
          </w:p>
        </w:tc>
      </w:tr>
      <w:tr w:rsidR="00420CD2" w:rsidRPr="00957CAA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</w:p>
        </w:tc>
        <w:tc>
          <w:tcPr>
            <w:tcW w:w="4252" w:type="dxa"/>
            <w:vAlign w:val="bottom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sz w:val="20"/>
                <w:szCs w:val="20"/>
              </w:rPr>
              <w:t>Carlos Eduardo Iponema Costa</w:t>
            </w:r>
          </w:p>
        </w:tc>
      </w:tr>
      <w:tr w:rsidR="00420CD2" w:rsidRPr="00957CAA" w:rsidTr="004235C9">
        <w:trPr>
          <w:jc w:val="center"/>
        </w:trPr>
        <w:tc>
          <w:tcPr>
            <w:tcW w:w="212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0CD2">
              <w:rPr>
                <w:rFonts w:asciiTheme="minorHAnsi" w:hAnsiTheme="minorHAnsi" w:cstheme="minorHAnsi"/>
                <w:sz w:val="20"/>
                <w:szCs w:val="20"/>
              </w:rPr>
              <w:t>Fausto Henrique Steffen</w:t>
            </w:r>
          </w:p>
        </w:tc>
      </w:tr>
      <w:tr w:rsidR="00420CD2" w:rsidRPr="00957CAA" w:rsidTr="00C17C12">
        <w:trPr>
          <w:jc w:val="center"/>
        </w:trPr>
        <w:tc>
          <w:tcPr>
            <w:tcW w:w="2122" w:type="dxa"/>
            <w:vAlign w:val="center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7C12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420CD2" w:rsidRPr="00C17C12" w:rsidRDefault="00C17C12" w:rsidP="00C17C1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17C12">
              <w:rPr>
                <w:rFonts w:asciiTheme="minorHAnsi" w:hAnsiTheme="minorHAnsi" w:cstheme="minorHAnsi"/>
                <w:i/>
                <w:sz w:val="20"/>
                <w:szCs w:val="20"/>
              </w:rPr>
              <w:t>Vaga destinada ao conselheiro que vier recompor o plenário do CAU/RS a partir de sua diplomação e posse (DPO/RS nº 1384/2021)</w:t>
            </w:r>
          </w:p>
        </w:tc>
      </w:tr>
    </w:tbl>
    <w:p w:rsidR="00957CAA" w:rsidRPr="00957CAA" w:rsidRDefault="00957CAA" w:rsidP="00957CAA">
      <w:pPr>
        <w:pStyle w:val="PargrafodaLista"/>
        <w:ind w:left="2160"/>
        <w:jc w:val="both"/>
        <w:rPr>
          <w:rFonts w:asciiTheme="minorHAnsi" w:hAnsiTheme="minorHAnsi" w:cstheme="minorHAnsi"/>
          <w:sz w:val="18"/>
          <w:szCs w:val="22"/>
          <w:highlight w:val="yellow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2"/>
      </w:tblGrid>
      <w:tr w:rsidR="00957CAA" w:rsidRPr="002C7030" w:rsidTr="004235C9">
        <w:trPr>
          <w:jc w:val="center"/>
        </w:trPr>
        <w:tc>
          <w:tcPr>
            <w:tcW w:w="6374" w:type="dxa"/>
            <w:gridSpan w:val="2"/>
          </w:tcPr>
          <w:p w:rsidR="00957CAA" w:rsidRPr="002C7030" w:rsidRDefault="00957CAA" w:rsidP="00420CD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b/>
                <w:sz w:val="20"/>
                <w:szCs w:val="22"/>
              </w:rPr>
              <w:t>Comissão Especial de Política Urbana e Ambiental (CPUA)</w:t>
            </w:r>
          </w:p>
        </w:tc>
      </w:tr>
      <w:tr w:rsidR="00957CAA" w:rsidRPr="002C7030" w:rsidTr="004235C9">
        <w:trPr>
          <w:jc w:val="center"/>
        </w:trPr>
        <w:tc>
          <w:tcPr>
            <w:tcW w:w="2122" w:type="dxa"/>
          </w:tcPr>
          <w:p w:rsidR="00957CAA" w:rsidRPr="002C7030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sz w:val="20"/>
                <w:szCs w:val="22"/>
              </w:rPr>
              <w:t xml:space="preserve">Coordenador </w:t>
            </w:r>
          </w:p>
        </w:tc>
        <w:tc>
          <w:tcPr>
            <w:tcW w:w="4252" w:type="dxa"/>
            <w:vAlign w:val="bottom"/>
          </w:tcPr>
          <w:p w:rsidR="00957CAA" w:rsidRPr="002C7030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sz w:val="20"/>
                <w:szCs w:val="22"/>
              </w:rPr>
              <w:t>Pedro Xavier de Araujo</w:t>
            </w:r>
          </w:p>
        </w:tc>
      </w:tr>
      <w:tr w:rsidR="00957CAA" w:rsidRPr="002C7030" w:rsidTr="004235C9">
        <w:trPr>
          <w:jc w:val="center"/>
        </w:trPr>
        <w:tc>
          <w:tcPr>
            <w:tcW w:w="2122" w:type="dxa"/>
          </w:tcPr>
          <w:p w:rsidR="00957CAA" w:rsidRPr="002C7030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sz w:val="20"/>
                <w:szCs w:val="22"/>
              </w:rPr>
              <w:t>Coordenadora Adjunta</w:t>
            </w:r>
          </w:p>
        </w:tc>
        <w:tc>
          <w:tcPr>
            <w:tcW w:w="4252" w:type="dxa"/>
            <w:vAlign w:val="bottom"/>
          </w:tcPr>
          <w:p w:rsidR="00957CAA" w:rsidRPr="002C7030" w:rsidRDefault="00C17C12" w:rsidP="002C7030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C17C12">
              <w:rPr>
                <w:rFonts w:asciiTheme="minorHAnsi" w:hAnsiTheme="minorHAnsi" w:cstheme="minorHAnsi"/>
                <w:sz w:val="20"/>
                <w:szCs w:val="22"/>
              </w:rPr>
              <w:t>Leticia Kauer</w:t>
            </w:r>
          </w:p>
        </w:tc>
      </w:tr>
      <w:tr w:rsidR="00957CAA" w:rsidRPr="002C7030" w:rsidTr="004235C9">
        <w:trPr>
          <w:jc w:val="center"/>
        </w:trPr>
        <w:tc>
          <w:tcPr>
            <w:tcW w:w="2122" w:type="dxa"/>
          </w:tcPr>
          <w:p w:rsidR="00957CAA" w:rsidRPr="002C7030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957CAA" w:rsidRPr="002C7030" w:rsidRDefault="002C7030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sz w:val="20"/>
                <w:szCs w:val="22"/>
              </w:rPr>
              <w:t>Ingrid Louise de Souza Dahm</w:t>
            </w:r>
          </w:p>
        </w:tc>
      </w:tr>
      <w:tr w:rsidR="00957CAA" w:rsidRPr="002C7030" w:rsidTr="004235C9">
        <w:trPr>
          <w:jc w:val="center"/>
        </w:trPr>
        <w:tc>
          <w:tcPr>
            <w:tcW w:w="2122" w:type="dxa"/>
          </w:tcPr>
          <w:p w:rsidR="00957CAA" w:rsidRPr="002C7030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  <w:vAlign w:val="bottom"/>
          </w:tcPr>
          <w:p w:rsidR="00957CAA" w:rsidRPr="002C7030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sz w:val="20"/>
                <w:szCs w:val="22"/>
              </w:rPr>
              <w:t>Orildes Tres</w:t>
            </w:r>
          </w:p>
        </w:tc>
      </w:tr>
      <w:tr w:rsidR="00957CAA" w:rsidRPr="002C7030" w:rsidTr="004235C9">
        <w:trPr>
          <w:jc w:val="center"/>
        </w:trPr>
        <w:tc>
          <w:tcPr>
            <w:tcW w:w="2122" w:type="dxa"/>
          </w:tcPr>
          <w:p w:rsidR="00957CAA" w:rsidRPr="002C7030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sz w:val="20"/>
                <w:szCs w:val="22"/>
              </w:rPr>
              <w:t>Membro</w:t>
            </w:r>
          </w:p>
        </w:tc>
        <w:tc>
          <w:tcPr>
            <w:tcW w:w="4252" w:type="dxa"/>
          </w:tcPr>
          <w:p w:rsidR="00957CAA" w:rsidRPr="002C7030" w:rsidRDefault="00957CAA" w:rsidP="00420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7030">
              <w:rPr>
                <w:rFonts w:asciiTheme="minorHAnsi" w:hAnsiTheme="minorHAnsi" w:cstheme="minorHAnsi"/>
                <w:sz w:val="20"/>
                <w:szCs w:val="22"/>
              </w:rPr>
              <w:t>Evelise Jaime de Menezes</w:t>
            </w:r>
          </w:p>
        </w:tc>
      </w:tr>
    </w:tbl>
    <w:p w:rsidR="00DA62F6" w:rsidRPr="002C7030" w:rsidRDefault="00DA62F6" w:rsidP="00322076">
      <w:pPr>
        <w:pStyle w:val="PargrafodaLista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2"/>
      </w:tblGrid>
      <w:tr w:rsidR="00420CD2" w:rsidRPr="002C7030" w:rsidTr="004235C9">
        <w:trPr>
          <w:jc w:val="center"/>
        </w:trPr>
        <w:tc>
          <w:tcPr>
            <w:tcW w:w="6374" w:type="dxa"/>
            <w:gridSpan w:val="2"/>
          </w:tcPr>
          <w:p w:rsidR="00420CD2" w:rsidRPr="002C7030" w:rsidRDefault="00420CD2" w:rsidP="00420CD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420CD2">
              <w:rPr>
                <w:rFonts w:asciiTheme="minorHAnsi" w:hAnsiTheme="minorHAnsi" w:cstheme="minorHAnsi"/>
                <w:sz w:val="20"/>
                <w:szCs w:val="22"/>
              </w:rPr>
              <w:t>Colegiado de Entidades de Arquitetura e Urbanismo</w:t>
            </w:r>
          </w:p>
        </w:tc>
      </w:tr>
      <w:tr w:rsidR="00420CD2" w:rsidRPr="002C7030" w:rsidTr="004235C9">
        <w:trPr>
          <w:jc w:val="center"/>
        </w:trPr>
        <w:tc>
          <w:tcPr>
            <w:tcW w:w="212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 xml:space="preserve">Coordenador </w:t>
            </w:r>
          </w:p>
        </w:tc>
        <w:tc>
          <w:tcPr>
            <w:tcW w:w="425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Rafael Pavan dos Passos (IAB RS)</w:t>
            </w:r>
          </w:p>
        </w:tc>
      </w:tr>
      <w:tr w:rsidR="00420CD2" w:rsidRPr="002C7030" w:rsidTr="004235C9">
        <w:trPr>
          <w:jc w:val="center"/>
        </w:trPr>
        <w:tc>
          <w:tcPr>
            <w:tcW w:w="212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Coordenador Adjunto</w:t>
            </w:r>
          </w:p>
        </w:tc>
        <w:tc>
          <w:tcPr>
            <w:tcW w:w="425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Evandro Medeiros (SAERGS)</w:t>
            </w:r>
          </w:p>
        </w:tc>
      </w:tr>
      <w:tr w:rsidR="00420CD2" w:rsidRPr="002C7030" w:rsidTr="004235C9">
        <w:trPr>
          <w:jc w:val="center"/>
        </w:trPr>
        <w:tc>
          <w:tcPr>
            <w:tcW w:w="212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</w:p>
        </w:tc>
        <w:tc>
          <w:tcPr>
            <w:tcW w:w="425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Gislaine Saibro (AAI Brasil)</w:t>
            </w:r>
          </w:p>
        </w:tc>
      </w:tr>
      <w:tr w:rsidR="00420CD2" w:rsidRPr="002C7030" w:rsidTr="004235C9">
        <w:trPr>
          <w:jc w:val="center"/>
        </w:trPr>
        <w:tc>
          <w:tcPr>
            <w:tcW w:w="212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</w:p>
        </w:tc>
        <w:tc>
          <w:tcPr>
            <w:tcW w:w="425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Vicente Brandão (ASBEA-RS)</w:t>
            </w:r>
          </w:p>
        </w:tc>
      </w:tr>
      <w:tr w:rsidR="00420CD2" w:rsidRPr="002C7030" w:rsidTr="004235C9">
        <w:trPr>
          <w:jc w:val="center"/>
        </w:trPr>
        <w:tc>
          <w:tcPr>
            <w:tcW w:w="212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</w:p>
        </w:tc>
        <w:tc>
          <w:tcPr>
            <w:tcW w:w="425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Tiago Holzmann da Silva (Presidente CAU/RS)</w:t>
            </w:r>
          </w:p>
        </w:tc>
      </w:tr>
      <w:tr w:rsidR="00420CD2" w:rsidRPr="002C7030" w:rsidTr="004235C9">
        <w:trPr>
          <w:jc w:val="center"/>
        </w:trPr>
        <w:tc>
          <w:tcPr>
            <w:tcW w:w="212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</w:p>
        </w:tc>
        <w:tc>
          <w:tcPr>
            <w:tcW w:w="425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Andréa Ilha (Coordenadora CEP-CAU/RS)</w:t>
            </w:r>
          </w:p>
        </w:tc>
      </w:tr>
      <w:tr w:rsidR="00420CD2" w:rsidRPr="00420CD2" w:rsidTr="004235C9">
        <w:trPr>
          <w:jc w:val="center"/>
        </w:trPr>
        <w:tc>
          <w:tcPr>
            <w:tcW w:w="2122" w:type="dxa"/>
          </w:tcPr>
          <w:p w:rsidR="00420CD2" w:rsidRPr="002C7030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</w:p>
        </w:tc>
        <w:tc>
          <w:tcPr>
            <w:tcW w:w="4252" w:type="dxa"/>
          </w:tcPr>
          <w:p w:rsidR="00420CD2" w:rsidRPr="00420CD2" w:rsidRDefault="00420CD2" w:rsidP="00420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7030">
              <w:rPr>
                <w:rFonts w:asciiTheme="minorHAnsi" w:hAnsiTheme="minorHAnsi" w:cstheme="minorHAnsi"/>
                <w:sz w:val="20"/>
                <w:szCs w:val="20"/>
              </w:rPr>
              <w:t>Rodrigo Spinelli (Coordenador CEF-CAU/RS)</w:t>
            </w:r>
          </w:p>
        </w:tc>
      </w:tr>
    </w:tbl>
    <w:p w:rsidR="00420CD2" w:rsidRDefault="00420CD2" w:rsidP="00322076">
      <w:pPr>
        <w:pStyle w:val="PargrafodaLista"/>
        <w:rPr>
          <w:rFonts w:asciiTheme="minorHAnsi" w:hAnsiTheme="minorHAnsi" w:cstheme="minorHAnsi"/>
        </w:rPr>
      </w:pPr>
    </w:p>
    <w:p w:rsidR="00957CAA" w:rsidRDefault="00957CAA" w:rsidP="00957CAA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Determinar o envio da presente deliberação ao CAU/BR, para conhecimento;</w:t>
      </w:r>
    </w:p>
    <w:p w:rsidR="00957CAA" w:rsidRPr="00322076" w:rsidRDefault="00957CAA" w:rsidP="00957CAA">
      <w:pPr>
        <w:pStyle w:val="PargrafodaLista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B61426" w:rsidRPr="00322076" w:rsidRDefault="008B21CE" w:rsidP="008B21CE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322076">
        <w:rPr>
          <w:rFonts w:asciiTheme="minorHAnsi" w:hAnsiTheme="minorHAnsi" w:cstheme="minorHAnsi"/>
        </w:rPr>
        <w:t>Encaminhar a presente deliberação à Secretaria Geral para providências</w:t>
      </w:r>
      <w:r w:rsidR="00322076" w:rsidRPr="00322076">
        <w:rPr>
          <w:rFonts w:asciiTheme="minorHAnsi" w:hAnsiTheme="minorHAnsi" w:cstheme="minorHAnsi"/>
        </w:rPr>
        <w:t xml:space="preserve"> necessárias</w:t>
      </w:r>
      <w:r w:rsidRPr="00322076">
        <w:rPr>
          <w:rFonts w:asciiTheme="minorHAnsi" w:hAnsiTheme="minorHAnsi" w:cstheme="minorHAnsi"/>
        </w:rPr>
        <w:t xml:space="preserve">.  </w:t>
      </w:r>
    </w:p>
    <w:p w:rsidR="0003224B" w:rsidRPr="00322076" w:rsidRDefault="0003224B" w:rsidP="0003224B">
      <w:pPr>
        <w:pStyle w:val="PargrafodaLista"/>
        <w:rPr>
          <w:rFonts w:asciiTheme="minorHAnsi" w:hAnsiTheme="minorHAnsi" w:cstheme="minorHAnsi"/>
        </w:rPr>
      </w:pPr>
    </w:p>
    <w:p w:rsidR="00966D08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22076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57CAA" w:rsidRPr="00322076" w:rsidRDefault="00957CAA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6B11A2" w:rsidRDefault="006B11A2" w:rsidP="006B11A2">
      <w:pPr>
        <w:ind w:right="133"/>
        <w:jc w:val="both"/>
        <w:rPr>
          <w:rFonts w:asciiTheme="minorHAnsi" w:hAnsiTheme="minorHAnsi" w:cstheme="minorHAnsi"/>
          <w:lang w:eastAsia="pt-BR"/>
        </w:rPr>
      </w:pPr>
      <w:r w:rsidRPr="000119B6">
        <w:rPr>
          <w:rFonts w:asciiTheme="minorHAnsi" w:hAnsiTheme="minorHAnsi" w:cstheme="minorHAnsi"/>
          <w:lang w:eastAsia="pt-BR"/>
        </w:rPr>
        <w:t xml:space="preserve">Com </w:t>
      </w:r>
      <w:r w:rsidR="000E5943" w:rsidRPr="000119B6">
        <w:rPr>
          <w:rFonts w:asciiTheme="minorHAnsi" w:hAnsiTheme="minorHAnsi" w:cstheme="minorHAnsi"/>
          <w:lang w:eastAsia="pt-BR"/>
        </w:rPr>
        <w:t>12 (doze</w:t>
      </w:r>
      <w:r w:rsidR="000119B6" w:rsidRPr="000119B6">
        <w:rPr>
          <w:rFonts w:asciiTheme="minorHAnsi" w:hAnsiTheme="minorHAnsi" w:cstheme="minorHAnsi"/>
          <w:lang w:eastAsia="pt-BR"/>
        </w:rPr>
        <w:t>) votos favoráveis, dos(as)</w:t>
      </w:r>
      <w:r w:rsidRPr="000119B6">
        <w:rPr>
          <w:rFonts w:asciiTheme="minorHAnsi" w:hAnsiTheme="minorHAnsi" w:cstheme="minorHAnsi"/>
          <w:lang w:eastAsia="pt-BR"/>
        </w:rPr>
        <w:t xml:space="preserve"> conselheir</w:t>
      </w:r>
      <w:r w:rsidR="000119B6" w:rsidRPr="000119B6">
        <w:rPr>
          <w:rFonts w:asciiTheme="minorHAnsi" w:hAnsiTheme="minorHAnsi" w:cstheme="minorHAnsi"/>
          <w:lang w:eastAsia="pt-BR"/>
        </w:rPr>
        <w:t>os(</w:t>
      </w:r>
      <w:r w:rsidRPr="000119B6">
        <w:rPr>
          <w:rFonts w:asciiTheme="minorHAnsi" w:hAnsiTheme="minorHAnsi" w:cstheme="minorHAnsi"/>
          <w:lang w:eastAsia="pt-BR"/>
        </w:rPr>
        <w:t>as</w:t>
      </w:r>
      <w:r w:rsidR="000119B6" w:rsidRPr="000119B6">
        <w:rPr>
          <w:rFonts w:asciiTheme="minorHAnsi" w:hAnsiTheme="minorHAnsi" w:cstheme="minorHAnsi"/>
          <w:lang w:eastAsia="pt-BR"/>
        </w:rPr>
        <w:t>)</w:t>
      </w:r>
      <w:r w:rsidRPr="000119B6">
        <w:rPr>
          <w:rFonts w:asciiTheme="minorHAnsi" w:hAnsiTheme="minorHAnsi" w:cstheme="minorHAnsi"/>
          <w:lang w:eastAsia="pt-BR"/>
        </w:rPr>
        <w:t xml:space="preserve"> </w:t>
      </w:r>
      <w:r w:rsidR="000E5943" w:rsidRPr="000119B6">
        <w:rPr>
          <w:rFonts w:asciiTheme="minorHAnsi" w:hAnsiTheme="minorHAnsi" w:cstheme="minorHAnsi"/>
          <w:lang w:eastAsia="pt-BR"/>
        </w:rPr>
        <w:t>Andréa Larruscahim Hamilton Ilha</w:t>
      </w:r>
      <w:r w:rsidR="000119B6" w:rsidRPr="000119B6">
        <w:rPr>
          <w:rFonts w:asciiTheme="minorHAnsi" w:hAnsiTheme="minorHAnsi" w:cstheme="minorHAnsi"/>
          <w:lang w:eastAsia="pt-BR"/>
        </w:rPr>
        <w:t>,</w:t>
      </w:r>
      <w:r w:rsidR="000E5943" w:rsidRPr="000119B6">
        <w:rPr>
          <w:rFonts w:asciiTheme="minorHAnsi" w:hAnsiTheme="minorHAnsi" w:cstheme="minorHAnsi"/>
          <w:lang w:eastAsia="pt-BR"/>
        </w:rPr>
        <w:t xml:space="preserve"> </w:t>
      </w:r>
      <w:r w:rsidR="000119B6" w:rsidRPr="000119B6">
        <w:rPr>
          <w:rFonts w:asciiTheme="minorHAnsi" w:hAnsiTheme="minorHAnsi" w:cstheme="minorHAnsi"/>
          <w:lang w:eastAsia="pt-BR"/>
        </w:rPr>
        <w:t xml:space="preserve">Carlos Eduardo Iponema Costa, Carlos Eduardo Mesquita Pedone, Deise Flores Santos, </w:t>
      </w:r>
      <w:r w:rsidRPr="000119B6">
        <w:rPr>
          <w:rFonts w:asciiTheme="minorHAnsi" w:hAnsiTheme="minorHAnsi" w:cstheme="minorHAnsi"/>
          <w:lang w:eastAsia="pt-BR"/>
        </w:rPr>
        <w:t xml:space="preserve">Evelise Jaime de Menezes, </w:t>
      </w:r>
      <w:r w:rsidR="000119B6" w:rsidRPr="000119B6">
        <w:rPr>
          <w:rFonts w:asciiTheme="minorHAnsi" w:hAnsiTheme="minorHAnsi" w:cstheme="minorHAnsi"/>
          <w:lang w:eastAsia="pt-BR"/>
        </w:rPr>
        <w:t>Fábio Müller, Fausto</w:t>
      </w:r>
      <w:r w:rsidR="000119B6">
        <w:rPr>
          <w:rFonts w:asciiTheme="minorHAnsi" w:hAnsiTheme="minorHAnsi" w:cstheme="minorHAnsi"/>
          <w:lang w:eastAsia="pt-BR"/>
        </w:rPr>
        <w:t xml:space="preserve"> Henrique</w:t>
      </w:r>
      <w:r w:rsidR="000119B6" w:rsidRPr="000119B6">
        <w:rPr>
          <w:rFonts w:asciiTheme="minorHAnsi" w:hAnsiTheme="minorHAnsi" w:cstheme="minorHAnsi"/>
          <w:lang w:eastAsia="pt-BR"/>
        </w:rPr>
        <w:t xml:space="preserve"> Steffen, </w:t>
      </w:r>
      <w:r w:rsidR="000119B6" w:rsidRPr="000119B6">
        <w:rPr>
          <w:rFonts w:asciiTheme="minorHAnsi" w:hAnsiTheme="minorHAnsi" w:cstheme="minorHAnsi"/>
          <w:lang w:eastAsia="pt-BR"/>
        </w:rPr>
        <w:t xml:space="preserve">Ingrid Louise de Souza Dahm, </w:t>
      </w:r>
      <w:r w:rsidRPr="000119B6">
        <w:rPr>
          <w:rFonts w:asciiTheme="minorHAnsi" w:hAnsiTheme="minorHAnsi" w:cstheme="minorHAnsi"/>
          <w:lang w:eastAsia="pt-BR"/>
        </w:rPr>
        <w:t>Lidia Glacir Gomes Rodrig</w:t>
      </w:r>
      <w:r w:rsidR="000119B6" w:rsidRPr="000119B6">
        <w:rPr>
          <w:rFonts w:asciiTheme="minorHAnsi" w:hAnsiTheme="minorHAnsi" w:cstheme="minorHAnsi"/>
          <w:lang w:eastAsia="pt-BR"/>
        </w:rPr>
        <w:t>ues, Marcia Elizabeth Martins,</w:t>
      </w:r>
      <w:r w:rsidRPr="000119B6">
        <w:rPr>
          <w:rFonts w:asciiTheme="minorHAnsi" w:hAnsiTheme="minorHAnsi" w:cstheme="minorHAnsi"/>
          <w:lang w:eastAsia="pt-BR"/>
        </w:rPr>
        <w:t xml:space="preserve"> </w:t>
      </w:r>
      <w:r w:rsidR="000119B6" w:rsidRPr="000119B6">
        <w:rPr>
          <w:rFonts w:asciiTheme="minorHAnsi" w:hAnsiTheme="minorHAnsi" w:cstheme="minorHAnsi"/>
          <w:lang w:eastAsia="pt-BR"/>
        </w:rPr>
        <w:t>Rinaldo Ferreira Barbos</w:t>
      </w:r>
      <w:r w:rsidR="000119B6">
        <w:rPr>
          <w:rFonts w:asciiTheme="minorHAnsi" w:hAnsiTheme="minorHAnsi" w:cstheme="minorHAnsi"/>
          <w:lang w:eastAsia="pt-BR"/>
        </w:rPr>
        <w:t>a</w:t>
      </w:r>
      <w:r w:rsidR="000119B6" w:rsidRPr="000119B6">
        <w:rPr>
          <w:rFonts w:asciiTheme="minorHAnsi" w:hAnsiTheme="minorHAnsi" w:cstheme="minorHAnsi"/>
          <w:lang w:eastAsia="pt-BR"/>
        </w:rPr>
        <w:t xml:space="preserve"> e Rodrigo</w:t>
      </w:r>
      <w:r w:rsidR="000E5943" w:rsidRPr="000119B6">
        <w:rPr>
          <w:rFonts w:asciiTheme="minorHAnsi" w:hAnsiTheme="minorHAnsi" w:cstheme="minorHAnsi"/>
          <w:lang w:eastAsia="pt-BR"/>
        </w:rPr>
        <w:t xml:space="preserve"> </w:t>
      </w:r>
      <w:r w:rsidRPr="000119B6">
        <w:rPr>
          <w:rFonts w:asciiTheme="minorHAnsi" w:hAnsiTheme="minorHAnsi" w:cstheme="minorHAnsi"/>
          <w:lang w:eastAsia="pt-BR"/>
        </w:rPr>
        <w:t>Spinelli;</w:t>
      </w:r>
      <w:r w:rsidR="000E5943" w:rsidRPr="000119B6">
        <w:rPr>
          <w:rFonts w:asciiTheme="minorHAnsi" w:hAnsiTheme="minorHAnsi" w:cstheme="minorHAnsi"/>
          <w:lang w:eastAsia="pt-BR"/>
        </w:rPr>
        <w:t xml:space="preserve"> 04 (quatro) abstenções, dos(as) conselheiros(as) </w:t>
      </w:r>
      <w:r w:rsidR="000E5943" w:rsidRPr="000119B6">
        <w:rPr>
          <w:rFonts w:asciiTheme="minorHAnsi" w:hAnsiTheme="minorHAnsi" w:cstheme="minorHAnsi"/>
          <w:lang w:eastAsia="pt-BR"/>
        </w:rPr>
        <w:t>Gislaine</w:t>
      </w:r>
      <w:r w:rsidR="000E5943" w:rsidRPr="000119B6">
        <w:rPr>
          <w:rFonts w:asciiTheme="minorHAnsi" w:hAnsiTheme="minorHAnsi" w:cstheme="minorHAnsi"/>
          <w:lang w:eastAsia="pt-BR"/>
        </w:rPr>
        <w:t xml:space="preserve"> Vargas</w:t>
      </w:r>
      <w:r w:rsidR="000E5943" w:rsidRPr="000119B6">
        <w:rPr>
          <w:rFonts w:asciiTheme="minorHAnsi" w:hAnsiTheme="minorHAnsi" w:cstheme="minorHAnsi"/>
          <w:lang w:eastAsia="pt-BR"/>
        </w:rPr>
        <w:t xml:space="preserve"> Saibro</w:t>
      </w:r>
      <w:r w:rsidR="000E5943" w:rsidRPr="000119B6">
        <w:rPr>
          <w:rFonts w:asciiTheme="minorHAnsi" w:hAnsiTheme="minorHAnsi" w:cstheme="minorHAnsi"/>
          <w:lang w:eastAsia="pt-BR"/>
        </w:rPr>
        <w:t xml:space="preserve">, </w:t>
      </w:r>
      <w:r w:rsidR="000E5943" w:rsidRPr="000119B6">
        <w:rPr>
          <w:rFonts w:asciiTheme="minorHAnsi" w:hAnsiTheme="minorHAnsi" w:cstheme="minorHAnsi"/>
          <w:lang w:eastAsia="pt-BR"/>
        </w:rPr>
        <w:t>Orildes Tres</w:t>
      </w:r>
      <w:r w:rsidR="000E5943" w:rsidRPr="000119B6">
        <w:rPr>
          <w:rFonts w:asciiTheme="minorHAnsi" w:hAnsiTheme="minorHAnsi" w:cstheme="minorHAnsi"/>
          <w:lang w:eastAsia="pt-BR"/>
        </w:rPr>
        <w:t xml:space="preserve">, Rafael Artico e </w:t>
      </w:r>
      <w:r w:rsidR="000E5943" w:rsidRPr="000119B6">
        <w:rPr>
          <w:rFonts w:asciiTheme="minorHAnsi" w:hAnsiTheme="minorHAnsi" w:cstheme="minorHAnsi"/>
          <w:lang w:eastAsia="pt-BR"/>
        </w:rPr>
        <w:t>Silvia Monteiro Barakat</w:t>
      </w:r>
      <w:r w:rsidR="000E5943" w:rsidRPr="000119B6">
        <w:rPr>
          <w:rFonts w:asciiTheme="minorHAnsi" w:hAnsiTheme="minorHAnsi" w:cstheme="minorHAnsi"/>
          <w:lang w:eastAsia="pt-BR"/>
        </w:rPr>
        <w:t>;</w:t>
      </w:r>
      <w:r w:rsidR="000E5943" w:rsidRPr="000119B6">
        <w:rPr>
          <w:rFonts w:asciiTheme="minorHAnsi" w:hAnsiTheme="minorHAnsi" w:cstheme="minorHAnsi"/>
          <w:lang w:eastAsia="pt-BR"/>
        </w:rPr>
        <w:t xml:space="preserve"> </w:t>
      </w:r>
      <w:r w:rsidRPr="000119B6">
        <w:rPr>
          <w:rFonts w:asciiTheme="minorHAnsi" w:hAnsiTheme="minorHAnsi" w:cstheme="minorHAnsi"/>
          <w:lang w:eastAsia="pt-BR"/>
        </w:rPr>
        <w:t xml:space="preserve">e </w:t>
      </w:r>
      <w:r w:rsidR="000E5943" w:rsidRPr="000119B6">
        <w:rPr>
          <w:rFonts w:asciiTheme="minorHAnsi" w:hAnsiTheme="minorHAnsi" w:cstheme="minorHAnsi"/>
          <w:lang w:eastAsia="pt-BR"/>
        </w:rPr>
        <w:t>05 (cinco</w:t>
      </w:r>
      <w:r w:rsidRPr="000119B6">
        <w:rPr>
          <w:rFonts w:asciiTheme="minorHAnsi" w:hAnsiTheme="minorHAnsi" w:cstheme="minorHAnsi"/>
          <w:lang w:eastAsia="pt-BR"/>
        </w:rPr>
        <w:t xml:space="preserve">) ausências, das conselheiras </w:t>
      </w:r>
      <w:r w:rsidR="000E5943" w:rsidRPr="000119B6">
        <w:rPr>
          <w:rFonts w:asciiTheme="minorHAnsi" w:hAnsiTheme="minorHAnsi" w:cstheme="minorHAnsi"/>
          <w:lang w:eastAsia="pt-BR"/>
        </w:rPr>
        <w:t xml:space="preserve">Aline Pedroso da Croce, </w:t>
      </w:r>
      <w:r w:rsidR="000E5943" w:rsidRPr="000119B6">
        <w:rPr>
          <w:rFonts w:asciiTheme="minorHAnsi" w:hAnsiTheme="minorHAnsi" w:cstheme="minorHAnsi"/>
          <w:lang w:eastAsia="pt-BR"/>
        </w:rPr>
        <w:t>Ana Paula Schirmer dos Santos</w:t>
      </w:r>
      <w:r w:rsidR="000E5943" w:rsidRPr="000119B6">
        <w:rPr>
          <w:rFonts w:asciiTheme="minorHAnsi" w:hAnsiTheme="minorHAnsi" w:cstheme="minorHAnsi"/>
          <w:lang w:eastAsia="pt-BR"/>
        </w:rPr>
        <w:t>, Débora Francele Rodrigues da Silva,</w:t>
      </w:r>
      <w:r w:rsidRPr="000119B6">
        <w:rPr>
          <w:rFonts w:asciiTheme="minorHAnsi" w:hAnsiTheme="minorHAnsi" w:cstheme="minorHAnsi"/>
          <w:lang w:eastAsia="pt-BR"/>
        </w:rPr>
        <w:t xml:space="preserve"> Letícia </w:t>
      </w:r>
      <w:proofErr w:type="spellStart"/>
      <w:r w:rsidRPr="000119B6">
        <w:rPr>
          <w:rFonts w:asciiTheme="minorHAnsi" w:hAnsiTheme="minorHAnsi" w:cstheme="minorHAnsi"/>
          <w:lang w:eastAsia="pt-BR"/>
        </w:rPr>
        <w:t>Kauer</w:t>
      </w:r>
      <w:proofErr w:type="spellEnd"/>
      <w:r w:rsidRPr="000119B6">
        <w:rPr>
          <w:rFonts w:asciiTheme="minorHAnsi" w:hAnsiTheme="minorHAnsi" w:cstheme="minorHAnsi"/>
          <w:lang w:eastAsia="pt-BR"/>
        </w:rPr>
        <w:t xml:space="preserve"> e</w:t>
      </w:r>
      <w:r w:rsidR="000E5943" w:rsidRPr="000119B6">
        <w:rPr>
          <w:rFonts w:asciiTheme="minorHAnsi" w:hAnsiTheme="minorHAnsi" w:cstheme="minorHAnsi"/>
          <w:lang w:eastAsia="pt-BR"/>
        </w:rPr>
        <w:t xml:space="preserve"> Magali Mingotti</w:t>
      </w:r>
      <w:r w:rsidRPr="000119B6">
        <w:rPr>
          <w:rFonts w:asciiTheme="minorHAnsi" w:hAnsiTheme="minorHAnsi" w:cstheme="minorHAnsi"/>
          <w:lang w:eastAsia="pt-BR"/>
        </w:rPr>
        <w:t>.</w:t>
      </w:r>
    </w:p>
    <w:p w:rsidR="009914C4" w:rsidRPr="00322076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322076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322076">
        <w:rPr>
          <w:rFonts w:asciiTheme="minorHAnsi" w:hAnsiTheme="minorHAnsi" w:cstheme="minorHAnsi"/>
        </w:rPr>
        <w:t xml:space="preserve">Porto Alegre – RS, </w:t>
      </w:r>
      <w:r w:rsidR="00957CAA">
        <w:rPr>
          <w:rFonts w:asciiTheme="minorHAnsi" w:hAnsiTheme="minorHAnsi" w:cstheme="minorHAnsi"/>
        </w:rPr>
        <w:t>07</w:t>
      </w:r>
      <w:r w:rsidR="000245F1" w:rsidRPr="00322076">
        <w:rPr>
          <w:rFonts w:asciiTheme="minorHAnsi" w:hAnsiTheme="minorHAnsi" w:cstheme="minorHAnsi"/>
        </w:rPr>
        <w:t xml:space="preserve"> de </w:t>
      </w:r>
      <w:r w:rsidR="00957CAA">
        <w:rPr>
          <w:rFonts w:asciiTheme="minorHAnsi" w:hAnsiTheme="minorHAnsi" w:cstheme="minorHAnsi"/>
        </w:rPr>
        <w:t>janeiro</w:t>
      </w:r>
      <w:r w:rsidR="00E34065" w:rsidRPr="00322076">
        <w:rPr>
          <w:rFonts w:asciiTheme="minorHAnsi" w:hAnsiTheme="minorHAnsi" w:cstheme="minorHAnsi"/>
        </w:rPr>
        <w:t xml:space="preserve"> </w:t>
      </w:r>
      <w:r w:rsidR="000127C9">
        <w:rPr>
          <w:rFonts w:asciiTheme="minorHAnsi" w:hAnsiTheme="minorHAnsi" w:cstheme="minorHAnsi"/>
        </w:rPr>
        <w:t>de 2022</w:t>
      </w:r>
      <w:r w:rsidRPr="00322076">
        <w:rPr>
          <w:rFonts w:asciiTheme="minorHAnsi" w:hAnsiTheme="minorHAnsi" w:cstheme="minorHAnsi"/>
        </w:rPr>
        <w:t>.</w:t>
      </w:r>
    </w:p>
    <w:p w:rsidR="009914C4" w:rsidRPr="00322076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B21C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F2EBE" w:rsidRPr="00322076" w:rsidRDefault="00FF2EBE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B21CE" w:rsidRPr="00322076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322076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 w:rsidRPr="00322076">
        <w:rPr>
          <w:rFonts w:asciiTheme="minorHAnsi" w:hAnsiTheme="minorHAnsi" w:cstheme="minorHAnsi"/>
          <w:bCs/>
        </w:rPr>
        <w:tab/>
      </w:r>
      <w:r w:rsidR="009914C4" w:rsidRPr="00322076">
        <w:rPr>
          <w:rFonts w:asciiTheme="minorHAnsi" w:hAnsiTheme="minorHAnsi" w:cstheme="minorHAnsi"/>
          <w:bCs/>
        </w:rPr>
        <w:t xml:space="preserve">TIAGO HOLZMANN DA SILVA </w:t>
      </w:r>
      <w:r w:rsidRPr="00322076">
        <w:rPr>
          <w:rFonts w:asciiTheme="minorHAnsi" w:hAnsiTheme="minorHAnsi" w:cstheme="minorHAnsi"/>
          <w:bCs/>
        </w:rPr>
        <w:tab/>
      </w:r>
    </w:p>
    <w:p w:rsidR="009914C4" w:rsidRPr="00322076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322076">
        <w:rPr>
          <w:rFonts w:asciiTheme="minorHAnsi" w:hAnsiTheme="minorHAnsi" w:cstheme="minorHAnsi"/>
          <w:bCs/>
          <w:iCs/>
        </w:rPr>
        <w:t>Presidente do CAU/RS</w:t>
      </w:r>
    </w:p>
    <w:p w:rsidR="009914C4" w:rsidRDefault="009914C4" w:rsidP="009914C4">
      <w:pPr>
        <w:jc w:val="center"/>
        <w:rPr>
          <w:rFonts w:asciiTheme="minorHAnsi" w:hAnsiTheme="minorHAnsi" w:cstheme="minorHAnsi"/>
        </w:rPr>
      </w:pPr>
    </w:p>
    <w:p w:rsidR="00957CAA" w:rsidRPr="00322076" w:rsidRDefault="00957CAA" w:rsidP="009914C4">
      <w:pPr>
        <w:jc w:val="center"/>
        <w:rPr>
          <w:rFonts w:asciiTheme="minorHAnsi" w:hAnsiTheme="minorHAnsi" w:cstheme="minorHAnsi"/>
        </w:rPr>
        <w:sectPr w:rsidR="00957CAA" w:rsidRPr="00322076" w:rsidSect="002A6A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113" w:gutter="0"/>
          <w:cols w:space="708"/>
          <w:titlePg/>
          <w:docGrid w:linePitch="326"/>
        </w:sectPr>
      </w:pPr>
    </w:p>
    <w:p w:rsidR="009914C4" w:rsidRPr="00322076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3220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0444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8</w:t>
      </w:r>
      <w:r w:rsidRPr="003220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3220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322076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22076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322076" w:rsidTr="00EA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322076" w:rsidRDefault="009914C4" w:rsidP="00957CAA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207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957CA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1399</w:t>
            </w:r>
            <w:r w:rsidR="0004444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</w:t>
            </w:r>
            <w:r w:rsidRPr="0032207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957CAA" w:rsidRPr="00957CAA">
              <w:rPr>
                <w:rFonts w:asciiTheme="minorHAnsi" w:hAnsiTheme="minorHAnsi" w:cstheme="minorHAnsi"/>
                <w:sz w:val="22"/>
                <w:szCs w:val="22"/>
              </w:rPr>
              <w:t>1442826</w:t>
            </w:r>
            <w:r w:rsidR="001E2F43" w:rsidRPr="0032207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78352A" w:rsidRPr="0032207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914C4" w:rsidRPr="00322076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322076" w:rsidRDefault="009914C4" w:rsidP="00EA0A4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322076" w:rsidRDefault="009914C4" w:rsidP="00EA0A4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bookmarkStart w:id="0" w:name="_GoBack" w:colFirst="1" w:colLast="1"/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Ausente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Ausente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Ausente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Abstenção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Ausente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Ausente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Abstenção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Abstenção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Favorável</w:t>
            </w:r>
          </w:p>
        </w:tc>
      </w:tr>
      <w:tr w:rsidR="000E5943" w:rsidRPr="00322076" w:rsidTr="00B132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E5943" w:rsidRPr="000E5943" w:rsidRDefault="000E5943" w:rsidP="000E5943">
            <w:pPr>
              <w:pStyle w:val="PargrafodaLista"/>
              <w:numPr>
                <w:ilvl w:val="0"/>
                <w:numId w:val="3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E5943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</w:tcPr>
          <w:p w:rsidR="000E5943" w:rsidRPr="00FF2EBE" w:rsidRDefault="000E5943" w:rsidP="00FF2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FF2EBE">
              <w:rPr>
                <w:rFonts w:ascii="Calibri" w:hAnsi="Calibri" w:cs="Calibri"/>
                <w:sz w:val="22"/>
                <w:szCs w:val="20"/>
              </w:rPr>
              <w:t>Abstenção</w:t>
            </w:r>
          </w:p>
        </w:tc>
      </w:tr>
      <w:bookmarkEnd w:id="0"/>
      <w:tr w:rsidR="009914C4" w:rsidRPr="00322076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322076" w:rsidRDefault="009914C4" w:rsidP="00EA0A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322076" w:rsidTr="00EA0A4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322076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</w:t>
            </w:r>
            <w:r w:rsidR="00957CA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</w:p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322076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957CA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07</w:t>
            </w:r>
            <w:r w:rsidR="00E34065"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957CA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01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957CA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322076" w:rsidRDefault="00BA2EF0" w:rsidP="00EA0A4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E2F43"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</w:t>
            </w:r>
            <w:r w:rsidR="006E30DD"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="00957CA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="0004444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/2022</w:t>
            </w:r>
            <w:r w:rsidR="009914C4"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32207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57CAA" w:rsidRPr="00957CAA">
              <w:rPr>
                <w:rFonts w:asciiTheme="minorHAnsi" w:hAnsiTheme="minorHAnsi" w:cstheme="minorHAnsi"/>
                <w:sz w:val="20"/>
                <w:szCs w:val="22"/>
              </w:rPr>
              <w:t>Recomposição Comissões Permanentes e CEAU-CAU/RS</w:t>
            </w:r>
          </w:p>
          <w:p w:rsidR="007E3B53" w:rsidRPr="00322076" w:rsidRDefault="007E3B53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322076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E59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6B11A2"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0E5943"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0E5943"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Abstenções (04) </w:t>
            </w:r>
            <w:r w:rsidR="006B11A2"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0E5943"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05</w:t>
            </w:r>
            <w:r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0E5943"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0E59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32207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322076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2207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322076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322076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322076" w:rsidTr="00EA0A4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322076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Pr="00322076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322076" w:rsidRPr="00322076" w:rsidRDefault="0032207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322076" w:rsidRPr="00322076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8B" w:rsidRDefault="00DE148B" w:rsidP="004C3048">
      <w:r>
        <w:separator/>
      </w:r>
    </w:p>
  </w:endnote>
  <w:endnote w:type="continuationSeparator" w:id="0">
    <w:p w:rsidR="00DE148B" w:rsidRDefault="00DE148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FF2EBE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FF2EBE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4444D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FF2EBE">
          <w:rPr>
            <w:rFonts w:ascii="DaxCondensed" w:hAnsi="DaxCondensed" w:cs="Arial"/>
            <w:noProof/>
            <w:sz w:val="20"/>
            <w:szCs w:val="20"/>
          </w:rPr>
          <w:t>4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8B" w:rsidRDefault="00DE148B" w:rsidP="004C3048">
      <w:r>
        <w:separator/>
      </w:r>
    </w:p>
  </w:footnote>
  <w:footnote w:type="continuationSeparator" w:id="0">
    <w:p w:rsidR="00DE148B" w:rsidRDefault="00DE148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center</wp:align>
          </wp:positionH>
          <wp:positionV relativeFrom="paragraph">
            <wp:posOffset>-899964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rFonts w:hint="default"/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  <w:rPr>
        <w:rFonts w:hint="default"/>
      </w:r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rFonts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3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6"/>
  </w:num>
  <w:num w:numId="5">
    <w:abstractNumId w:val="10"/>
  </w:num>
  <w:num w:numId="6">
    <w:abstractNumId w:val="28"/>
  </w:num>
  <w:num w:numId="7">
    <w:abstractNumId w:val="24"/>
  </w:num>
  <w:num w:numId="8">
    <w:abstractNumId w:val="1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4"/>
  </w:num>
  <w:num w:numId="14">
    <w:abstractNumId w:val="16"/>
  </w:num>
  <w:num w:numId="15">
    <w:abstractNumId w:val="21"/>
  </w:num>
  <w:num w:numId="16">
    <w:abstractNumId w:val="19"/>
  </w:num>
  <w:num w:numId="17">
    <w:abstractNumId w:val="25"/>
  </w:num>
  <w:num w:numId="18">
    <w:abstractNumId w:val="11"/>
  </w:num>
  <w:num w:numId="19">
    <w:abstractNumId w:val="22"/>
  </w:num>
  <w:num w:numId="20">
    <w:abstractNumId w:val="13"/>
  </w:num>
  <w:num w:numId="21">
    <w:abstractNumId w:val="8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0"/>
  </w:num>
  <w:num w:numId="26">
    <w:abstractNumId w:val="18"/>
  </w:num>
  <w:num w:numId="27">
    <w:abstractNumId w:val="23"/>
  </w:num>
  <w:num w:numId="28">
    <w:abstractNumId w:val="26"/>
  </w:num>
  <w:num w:numId="29">
    <w:abstractNumId w:val="14"/>
  </w:num>
  <w:num w:numId="30">
    <w:abstractNumId w:val="1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19B6"/>
    <w:rsid w:val="000127C9"/>
    <w:rsid w:val="000145F6"/>
    <w:rsid w:val="000150D2"/>
    <w:rsid w:val="000245F1"/>
    <w:rsid w:val="0003224B"/>
    <w:rsid w:val="00040A86"/>
    <w:rsid w:val="000425B3"/>
    <w:rsid w:val="0004444D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4D18"/>
    <w:rsid w:val="000B1C56"/>
    <w:rsid w:val="000B576B"/>
    <w:rsid w:val="000B5AF2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E5943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6784D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6A3B"/>
    <w:rsid w:val="002A7C5E"/>
    <w:rsid w:val="002B6CAB"/>
    <w:rsid w:val="002B71C2"/>
    <w:rsid w:val="002C5BF1"/>
    <w:rsid w:val="002C7030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076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24A3"/>
    <w:rsid w:val="003E69DA"/>
    <w:rsid w:val="003F1946"/>
    <w:rsid w:val="003F20DE"/>
    <w:rsid w:val="003F5088"/>
    <w:rsid w:val="003F5982"/>
    <w:rsid w:val="00410566"/>
    <w:rsid w:val="00410DE3"/>
    <w:rsid w:val="004123FC"/>
    <w:rsid w:val="00420CD2"/>
    <w:rsid w:val="004235C9"/>
    <w:rsid w:val="00425FB3"/>
    <w:rsid w:val="00426A82"/>
    <w:rsid w:val="0042740B"/>
    <w:rsid w:val="00431EB4"/>
    <w:rsid w:val="00432749"/>
    <w:rsid w:val="00433DE0"/>
    <w:rsid w:val="004341C9"/>
    <w:rsid w:val="00435163"/>
    <w:rsid w:val="004355BD"/>
    <w:rsid w:val="00441D3A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3CA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268EC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11A2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C5768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57CAA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87FB2"/>
    <w:rsid w:val="00A92FFC"/>
    <w:rsid w:val="00AE2654"/>
    <w:rsid w:val="00AF368E"/>
    <w:rsid w:val="00AF6818"/>
    <w:rsid w:val="00B04170"/>
    <w:rsid w:val="00B045A1"/>
    <w:rsid w:val="00B05DAB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1426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3C4A"/>
    <w:rsid w:val="00BD4E13"/>
    <w:rsid w:val="00BF1FEF"/>
    <w:rsid w:val="00C038EA"/>
    <w:rsid w:val="00C15B9D"/>
    <w:rsid w:val="00C16006"/>
    <w:rsid w:val="00C17C12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E7EB2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A62F6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148B"/>
    <w:rsid w:val="00DE67B2"/>
    <w:rsid w:val="00DF2B5B"/>
    <w:rsid w:val="00E00DCA"/>
    <w:rsid w:val="00E0487E"/>
    <w:rsid w:val="00E04D56"/>
    <w:rsid w:val="00E104CB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B526D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69FA92D-B823-485B-A592-3D415171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5FBB-2D11-4981-A446-14A3F2C9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1033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11</cp:revision>
  <cp:lastPrinted>2022-01-12T14:14:00Z</cp:lastPrinted>
  <dcterms:created xsi:type="dcterms:W3CDTF">2021-12-15T14:37:00Z</dcterms:created>
  <dcterms:modified xsi:type="dcterms:W3CDTF">2022-01-12T14:26:00Z</dcterms:modified>
</cp:coreProperties>
</file>