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3B14F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8A1245" w:rsidRDefault="003B14F5" w:rsidP="003B14F5">
            <w:pPr>
              <w:outlineLvl w:val="4"/>
              <w:rPr>
                <w:rFonts w:asciiTheme="minorHAnsi" w:hAnsiTheme="minorHAnsi" w:cstheme="minorHAnsi"/>
                <w:sz w:val="22"/>
                <w:lang w:eastAsia="pt-BR"/>
              </w:rPr>
            </w:pPr>
            <w:r w:rsidRPr="008A1245">
              <w:rPr>
                <w:rFonts w:asciiTheme="minorHAnsi" w:hAnsiTheme="minorHAnsi" w:cstheme="minorHAnsi"/>
                <w:sz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8A1245" w:rsidRDefault="003B14F5" w:rsidP="003B14F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A124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8A1245" w:rsidRDefault="008A1245" w:rsidP="008A1245">
            <w:pPr>
              <w:outlineLvl w:val="4"/>
              <w:rPr>
                <w:rFonts w:asciiTheme="minorHAnsi" w:hAnsiTheme="minorHAnsi" w:cstheme="minorHAnsi"/>
                <w:sz w:val="22"/>
                <w:lang w:eastAsia="pt-BR"/>
              </w:rPr>
            </w:pPr>
            <w:r w:rsidRPr="008A1245">
              <w:rPr>
                <w:rFonts w:asciiTheme="minorHAnsi" w:hAnsiTheme="minorHAnsi" w:cstheme="minorHAnsi"/>
                <w:sz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8A1245" w:rsidRDefault="00C0379D" w:rsidP="008A1245">
            <w:pPr>
              <w:rPr>
                <w:rFonts w:asciiTheme="minorHAnsi" w:hAnsiTheme="minorHAnsi" w:cstheme="minorHAnsi"/>
                <w:sz w:val="22"/>
              </w:rPr>
            </w:pPr>
            <w:r w:rsidRPr="00C0379D">
              <w:rPr>
                <w:rFonts w:asciiTheme="minorHAnsi" w:hAnsiTheme="minorHAnsi" w:cstheme="minorHAnsi"/>
                <w:sz w:val="22"/>
              </w:rPr>
              <w:t>Chefia de Gabinete CAU/RS</w:t>
            </w:r>
          </w:p>
        </w:tc>
      </w:tr>
      <w:tr w:rsidR="008A124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8A1245" w:rsidRDefault="008A1245" w:rsidP="008A1245">
            <w:pPr>
              <w:rPr>
                <w:rFonts w:asciiTheme="minorHAnsi" w:hAnsiTheme="minorHAnsi" w:cstheme="minorHAnsi"/>
                <w:sz w:val="22"/>
                <w:lang w:eastAsia="pt-BR"/>
              </w:rPr>
            </w:pPr>
            <w:r w:rsidRPr="008A1245">
              <w:rPr>
                <w:rFonts w:asciiTheme="minorHAnsi" w:hAnsiTheme="minorHAnsi" w:cstheme="minorHAnsi"/>
                <w:sz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8A1245" w:rsidRDefault="008A1245" w:rsidP="008A1245">
            <w:pPr>
              <w:rPr>
                <w:rFonts w:asciiTheme="minorHAnsi" w:hAnsiTheme="minorHAnsi" w:cstheme="minorHAnsi"/>
                <w:sz w:val="22"/>
              </w:rPr>
            </w:pPr>
            <w:r w:rsidRPr="008A1245">
              <w:rPr>
                <w:rFonts w:asciiTheme="minorHAnsi" w:hAnsiTheme="minorHAnsi" w:cstheme="minorHAnsi"/>
                <w:sz w:val="22"/>
              </w:rPr>
              <w:t>Altera a composição da Comissão de Seleção para a Chamada Pública nº 003/2021.</w:t>
            </w:r>
          </w:p>
        </w:tc>
      </w:tr>
    </w:tbl>
    <w:p w:rsidR="00C73389" w:rsidRPr="00DF48F9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DF48F9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8A1245">
        <w:rPr>
          <w:rFonts w:ascii="Calibri" w:hAnsi="Calibri" w:cs="Calibri"/>
          <w:sz w:val="22"/>
          <w:szCs w:val="22"/>
          <w:lang w:eastAsia="pt-BR"/>
        </w:rPr>
        <w:t>1320</w:t>
      </w:r>
      <w:r w:rsidR="00E8229E" w:rsidRPr="00DF48F9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DF48F9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6209BF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4605AC">
        <w:rPr>
          <w:rFonts w:ascii="Calibri" w:hAnsi="Calibri" w:cs="Calibri"/>
          <w:sz w:val="20"/>
          <w:szCs w:val="20"/>
        </w:rPr>
        <w:t xml:space="preserve">Homologa </w:t>
      </w:r>
      <w:r w:rsidR="00EB739F">
        <w:rPr>
          <w:rFonts w:ascii="Calibri" w:hAnsi="Calibri" w:cs="Calibri"/>
          <w:sz w:val="20"/>
          <w:szCs w:val="20"/>
        </w:rPr>
        <w:t>a</w:t>
      </w:r>
      <w:r w:rsidR="000946DF" w:rsidRPr="004605AC">
        <w:rPr>
          <w:rFonts w:ascii="Calibri" w:hAnsi="Calibri" w:cs="Calibri"/>
          <w:sz w:val="20"/>
          <w:szCs w:val="20"/>
        </w:rPr>
        <w:t xml:space="preserve"> Deliberação Ad Referendum nº </w:t>
      </w:r>
      <w:r w:rsidR="008A1245">
        <w:rPr>
          <w:rFonts w:ascii="Calibri" w:hAnsi="Calibri" w:cs="Calibri"/>
          <w:sz w:val="20"/>
          <w:szCs w:val="20"/>
        </w:rPr>
        <w:t>005</w:t>
      </w:r>
      <w:r w:rsidR="000946DF" w:rsidRPr="004605AC">
        <w:rPr>
          <w:rFonts w:ascii="Calibri" w:hAnsi="Calibri" w:cs="Calibri"/>
          <w:sz w:val="20"/>
          <w:szCs w:val="20"/>
        </w:rPr>
        <w:t xml:space="preserve">/2021, </w:t>
      </w:r>
      <w:r w:rsidR="00C54ADB">
        <w:rPr>
          <w:rFonts w:ascii="Calibri" w:hAnsi="Calibri" w:cs="Calibri"/>
          <w:sz w:val="20"/>
          <w:szCs w:val="20"/>
        </w:rPr>
        <w:t xml:space="preserve">que </w:t>
      </w:r>
      <w:r w:rsidR="00C0379D">
        <w:rPr>
          <w:rFonts w:ascii="Calibri" w:hAnsi="Calibri" w:cs="Calibri"/>
          <w:sz w:val="20"/>
          <w:szCs w:val="20"/>
        </w:rPr>
        <w:t>alterou</w:t>
      </w:r>
      <w:r w:rsidR="008A1245">
        <w:rPr>
          <w:rFonts w:ascii="Calibri" w:hAnsi="Calibri" w:cs="Calibri"/>
          <w:sz w:val="20"/>
          <w:szCs w:val="20"/>
        </w:rPr>
        <w:t xml:space="preserve"> a composição da </w:t>
      </w:r>
      <w:r w:rsidR="008A1245" w:rsidRPr="008A1245">
        <w:rPr>
          <w:rFonts w:ascii="Calibri" w:hAnsi="Calibri" w:cs="Calibri"/>
          <w:sz w:val="20"/>
          <w:szCs w:val="20"/>
        </w:rPr>
        <w:t>Comissão de Seleção para a Chamada Pública nº 003/2021</w:t>
      </w:r>
      <w:r w:rsidR="00AC048F">
        <w:rPr>
          <w:rFonts w:ascii="Calibri" w:hAnsi="Calibri" w:cs="Calibri"/>
          <w:sz w:val="20"/>
          <w:szCs w:val="20"/>
        </w:rPr>
        <w:t>.</w:t>
      </w:r>
    </w:p>
    <w:p w:rsidR="00E50476" w:rsidRPr="00F73EFA" w:rsidRDefault="00E50476" w:rsidP="00124A49">
      <w:pPr>
        <w:ind w:left="5103"/>
        <w:jc w:val="both"/>
        <w:rPr>
          <w:rFonts w:ascii="Calibri" w:hAnsi="Calibri" w:cs="Calibri"/>
        </w:rPr>
      </w:pPr>
    </w:p>
    <w:p w:rsidR="007E0A49" w:rsidRPr="00F73EFA" w:rsidRDefault="007E0A49" w:rsidP="0027793E">
      <w:pPr>
        <w:jc w:val="both"/>
        <w:rPr>
          <w:rFonts w:asciiTheme="minorHAnsi" w:hAnsiTheme="minorHAnsi" w:cstheme="minorHAnsi"/>
        </w:rPr>
      </w:pPr>
      <w:r w:rsidRPr="00F73EFA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F73EFA">
        <w:rPr>
          <w:rFonts w:asciiTheme="minorHAnsi" w:hAnsiTheme="minorHAnsi" w:cstheme="minorHAns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66115B" w:rsidRPr="00F73EFA">
        <w:rPr>
          <w:rFonts w:asciiTheme="minorHAnsi" w:hAnsiTheme="minorHAnsi" w:cstheme="minorHAnsi"/>
        </w:rPr>
        <w:t>25</w:t>
      </w:r>
      <w:r w:rsidR="005B6E5C" w:rsidRPr="00F73EFA">
        <w:rPr>
          <w:rFonts w:asciiTheme="minorHAnsi" w:hAnsiTheme="minorHAnsi" w:cstheme="minorHAnsi"/>
        </w:rPr>
        <w:t xml:space="preserve"> de </w:t>
      </w:r>
      <w:r w:rsidR="0066115B" w:rsidRPr="00F73EFA">
        <w:rPr>
          <w:rFonts w:asciiTheme="minorHAnsi" w:hAnsiTheme="minorHAnsi" w:cstheme="minorHAnsi"/>
        </w:rPr>
        <w:t xml:space="preserve">junho </w:t>
      </w:r>
      <w:r w:rsidR="005B6E5C" w:rsidRPr="00F73EFA">
        <w:rPr>
          <w:rFonts w:asciiTheme="minorHAnsi" w:hAnsiTheme="minorHAnsi" w:cstheme="minorHAnsi"/>
        </w:rPr>
        <w:t>de 2021</w:t>
      </w:r>
      <w:r w:rsidR="00916501" w:rsidRPr="00F73EFA">
        <w:rPr>
          <w:rFonts w:asciiTheme="minorHAnsi" w:hAnsiTheme="minorHAnsi" w:cstheme="minorHAnsi"/>
        </w:rPr>
        <w:t>, após análise do assunto em epígrafe, e</w:t>
      </w:r>
    </w:p>
    <w:p w:rsidR="00916501" w:rsidRPr="00F73EFA" w:rsidRDefault="00916501" w:rsidP="0027793E">
      <w:pPr>
        <w:jc w:val="both"/>
        <w:rPr>
          <w:rFonts w:asciiTheme="minorHAnsi" w:hAnsiTheme="minorHAnsi" w:cstheme="minorHAnsi"/>
        </w:rPr>
      </w:pPr>
    </w:p>
    <w:p w:rsidR="008A1245" w:rsidRPr="008A1245" w:rsidRDefault="008A1245" w:rsidP="008A1245">
      <w:pPr>
        <w:tabs>
          <w:tab w:val="left" w:pos="1418"/>
        </w:tabs>
        <w:jc w:val="both"/>
        <w:rPr>
          <w:rFonts w:ascii="Calibri" w:hAnsi="Calibri" w:cs="Calibri"/>
        </w:rPr>
      </w:pPr>
      <w:r w:rsidRPr="008A1245">
        <w:rPr>
          <w:rFonts w:ascii="Calibri" w:hAnsi="Calibri" w:cs="Calibri"/>
        </w:rPr>
        <w:t xml:space="preserve">Considerando a Deliberação Plenária DPO-RS Nº 1315/2021 que instituiu e compôs a Comissão de Seleção para a Chamada Pública nº 003/2021, com a competência de fazer a verificação dos documentos de inscrição; de habilitação jurídica e regularidade fiscal das entidades inscritas para fins de credenciamento; e ordenamento das credenciadas, conforme item 15 e 16 do edital de Chamamento Público nº 003/2021 (Projeto Nenhuma Casa sem Banheiro – Termo de Cooperação SOP/RS); </w:t>
      </w:r>
    </w:p>
    <w:p w:rsidR="008A1245" w:rsidRPr="008A1245" w:rsidRDefault="008A1245" w:rsidP="008A1245">
      <w:pPr>
        <w:tabs>
          <w:tab w:val="left" w:pos="1418"/>
        </w:tabs>
        <w:jc w:val="both"/>
        <w:rPr>
          <w:rFonts w:ascii="Calibri" w:hAnsi="Calibri" w:cs="Calibri"/>
        </w:rPr>
      </w:pPr>
    </w:p>
    <w:p w:rsidR="0066115B" w:rsidRPr="00F73EFA" w:rsidRDefault="0027793E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73EFA">
        <w:rPr>
          <w:rFonts w:asciiTheme="minorHAnsi" w:hAnsiTheme="minorHAnsi" w:cstheme="minorHAnsi"/>
          <w:lang w:eastAsia="pt-BR"/>
        </w:rPr>
        <w:t xml:space="preserve">Considerando a Deliberação </w:t>
      </w:r>
      <w:r w:rsidRPr="00F73EFA">
        <w:rPr>
          <w:rFonts w:asciiTheme="minorHAnsi" w:hAnsiTheme="minorHAnsi" w:cstheme="minorHAnsi"/>
          <w:i/>
          <w:lang w:eastAsia="pt-BR"/>
        </w:rPr>
        <w:t>Ad Referendum</w:t>
      </w:r>
      <w:r w:rsidRPr="00F73EFA">
        <w:rPr>
          <w:rFonts w:asciiTheme="minorHAnsi" w:hAnsiTheme="minorHAnsi" w:cstheme="minorHAnsi"/>
          <w:lang w:eastAsia="pt-BR"/>
        </w:rPr>
        <w:t xml:space="preserve"> nº </w:t>
      </w:r>
      <w:r w:rsidR="005B6E5C" w:rsidRPr="00F73EFA">
        <w:rPr>
          <w:rFonts w:asciiTheme="minorHAnsi" w:hAnsiTheme="minorHAnsi" w:cstheme="minorHAnsi"/>
          <w:lang w:eastAsia="pt-BR"/>
        </w:rPr>
        <w:t>00</w:t>
      </w:r>
      <w:r w:rsidR="008A1245">
        <w:rPr>
          <w:rFonts w:asciiTheme="minorHAnsi" w:hAnsiTheme="minorHAnsi" w:cstheme="minorHAnsi"/>
          <w:lang w:eastAsia="pt-BR"/>
        </w:rPr>
        <w:t>5</w:t>
      </w:r>
      <w:r w:rsidRPr="00F73EFA">
        <w:rPr>
          <w:rFonts w:asciiTheme="minorHAnsi" w:hAnsiTheme="minorHAnsi" w:cstheme="minorHAnsi"/>
          <w:lang w:eastAsia="pt-BR"/>
        </w:rPr>
        <w:t xml:space="preserve">/2021 que </w:t>
      </w:r>
      <w:r w:rsidR="00C0379D">
        <w:rPr>
          <w:rFonts w:asciiTheme="minorHAnsi" w:hAnsiTheme="minorHAnsi" w:cstheme="minorHAnsi"/>
        </w:rPr>
        <w:t xml:space="preserve">alterou </w:t>
      </w:r>
      <w:r w:rsidR="00C0379D" w:rsidRPr="00E574BB">
        <w:rPr>
          <w:rFonts w:asciiTheme="minorHAnsi" w:hAnsiTheme="minorHAnsi" w:cstheme="minorHAnsi"/>
        </w:rPr>
        <w:t>a composição da Comissão de Seleção para a Chamada Pública nº 003/2021</w:t>
      </w:r>
      <w:r w:rsidR="0066115B" w:rsidRPr="00F73EFA">
        <w:rPr>
          <w:rFonts w:asciiTheme="minorHAnsi" w:hAnsiTheme="minorHAnsi" w:cstheme="minorHAnsi"/>
        </w:rPr>
        <w:t>;</w:t>
      </w:r>
    </w:p>
    <w:p w:rsidR="0066115B" w:rsidRPr="00F73EFA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F73EFA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F73EFA">
        <w:rPr>
          <w:rFonts w:ascii="Calibri" w:hAnsi="Calibri" w:cs="Calibri"/>
          <w:b/>
          <w:lang w:eastAsia="pt-BR"/>
        </w:rPr>
        <w:t>DELIBEROU por:</w:t>
      </w:r>
    </w:p>
    <w:p w:rsidR="00AC048F" w:rsidRPr="00F73EFA" w:rsidRDefault="00DF48F9" w:rsidP="00DF48F9">
      <w:pPr>
        <w:tabs>
          <w:tab w:val="left" w:pos="3030"/>
        </w:tabs>
        <w:rPr>
          <w:rFonts w:ascii="Calibri" w:hAnsi="Calibri" w:cs="Calibri"/>
          <w:lang w:eastAsia="pt-BR"/>
        </w:rPr>
      </w:pPr>
      <w:r w:rsidRPr="00F73EFA">
        <w:rPr>
          <w:rFonts w:ascii="Calibri" w:hAnsi="Calibri" w:cs="Calibri"/>
          <w:lang w:eastAsia="pt-BR"/>
        </w:rPr>
        <w:tab/>
      </w:r>
    </w:p>
    <w:p w:rsidR="00AC048F" w:rsidRPr="008A1245" w:rsidRDefault="0027793E" w:rsidP="008A1245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73EFA">
        <w:rPr>
          <w:rFonts w:ascii="Calibri" w:hAnsi="Calibri" w:cs="Calibri"/>
        </w:rPr>
        <w:t xml:space="preserve">Homologar o Ad Referendum nº </w:t>
      </w:r>
      <w:r w:rsidR="008A1245">
        <w:rPr>
          <w:rFonts w:ascii="Calibri" w:hAnsi="Calibri" w:cs="Calibri"/>
        </w:rPr>
        <w:t>005</w:t>
      </w:r>
      <w:r w:rsidRPr="00F73EFA">
        <w:rPr>
          <w:rFonts w:ascii="Calibri" w:hAnsi="Calibri" w:cs="Calibri"/>
        </w:rPr>
        <w:t xml:space="preserve">/2021, </w:t>
      </w:r>
      <w:r w:rsidR="008A1245">
        <w:rPr>
          <w:rFonts w:ascii="Calibri" w:hAnsi="Calibri" w:cs="Calibri"/>
        </w:rPr>
        <w:t>ratificando a alteração</w:t>
      </w:r>
      <w:r w:rsidR="008A1245" w:rsidRPr="008A1245">
        <w:rPr>
          <w:rFonts w:ascii="Calibri" w:hAnsi="Calibri" w:cs="Calibri"/>
        </w:rPr>
        <w:t xml:space="preserve"> </w:t>
      </w:r>
      <w:r w:rsidR="008A1245">
        <w:rPr>
          <w:rFonts w:ascii="Calibri" w:hAnsi="Calibri" w:cs="Calibri"/>
        </w:rPr>
        <w:t xml:space="preserve">de </w:t>
      </w:r>
      <w:r w:rsidR="008A1245" w:rsidRPr="008A1245">
        <w:rPr>
          <w:rFonts w:ascii="Calibri" w:hAnsi="Calibri" w:cs="Calibri"/>
        </w:rPr>
        <w:t>composição da Comissão de Seleção para a Chamada Pública nº 003/2021, passando a mesma a ser composta pelos seguintes membros:</w:t>
      </w:r>
    </w:p>
    <w:p w:rsidR="008A1245" w:rsidRPr="008A1245" w:rsidRDefault="008A1245" w:rsidP="008A1245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8A1245">
        <w:rPr>
          <w:rFonts w:ascii="Calibri" w:hAnsi="Calibri" w:cs="Calibri"/>
        </w:rPr>
        <w:t>Sandra Helena Lehnen Becker;</w:t>
      </w:r>
    </w:p>
    <w:p w:rsidR="008A1245" w:rsidRPr="008A1245" w:rsidRDefault="008A1245" w:rsidP="008A1245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8A1245">
        <w:rPr>
          <w:rFonts w:ascii="Calibri" w:hAnsi="Calibri" w:cs="Calibri"/>
        </w:rPr>
        <w:t>Flávio Salamoni Barros Silva;</w:t>
      </w:r>
    </w:p>
    <w:p w:rsidR="008A1245" w:rsidRDefault="008A1245" w:rsidP="008A1245">
      <w:pPr>
        <w:numPr>
          <w:ilvl w:val="1"/>
          <w:numId w:val="7"/>
        </w:numPr>
        <w:jc w:val="both"/>
        <w:rPr>
          <w:rFonts w:ascii="Calibri" w:hAnsi="Calibri" w:cs="Calibri"/>
        </w:rPr>
      </w:pPr>
      <w:r w:rsidRPr="008A1245">
        <w:rPr>
          <w:rFonts w:ascii="Calibri" w:hAnsi="Calibri" w:cs="Calibri"/>
        </w:rPr>
        <w:t>Fausto Leiria Loureiro.</w:t>
      </w:r>
    </w:p>
    <w:p w:rsidR="008E4596" w:rsidRDefault="008E4596" w:rsidP="00C0379D">
      <w:pPr>
        <w:jc w:val="both"/>
        <w:rPr>
          <w:rFonts w:ascii="Calibri" w:hAnsi="Calibri" w:cs="Calibri"/>
        </w:rPr>
      </w:pPr>
    </w:p>
    <w:p w:rsidR="008E4596" w:rsidRPr="00F73EFA" w:rsidRDefault="008E4596" w:rsidP="008E4596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a presente Deliberação à </w:t>
      </w:r>
      <w:r w:rsidR="00C0379D">
        <w:rPr>
          <w:rFonts w:ascii="Calibri" w:hAnsi="Calibri" w:cs="Calibri"/>
        </w:rPr>
        <w:t>Chefia</w:t>
      </w:r>
      <w:r>
        <w:rPr>
          <w:rFonts w:ascii="Calibri" w:hAnsi="Calibri" w:cs="Calibri"/>
        </w:rPr>
        <w:t xml:space="preserve"> </w:t>
      </w:r>
      <w:r w:rsidR="00C0379D">
        <w:rPr>
          <w:rFonts w:ascii="Calibri" w:hAnsi="Calibri" w:cs="Calibri"/>
        </w:rPr>
        <w:t xml:space="preserve">de Gabinete </w:t>
      </w:r>
      <w:r>
        <w:rPr>
          <w:rFonts w:ascii="Calibri" w:hAnsi="Calibri" w:cs="Calibri"/>
        </w:rPr>
        <w:t xml:space="preserve">para conhecimento. </w:t>
      </w:r>
    </w:p>
    <w:p w:rsidR="008A1245" w:rsidRPr="00F73EFA" w:rsidRDefault="008A1245" w:rsidP="008A1245">
      <w:pPr>
        <w:ind w:left="1440"/>
        <w:jc w:val="both"/>
        <w:rPr>
          <w:rFonts w:ascii="Calibri" w:hAnsi="Calibri" w:cs="Calibri"/>
        </w:rPr>
      </w:pPr>
    </w:p>
    <w:p w:rsidR="00A73309" w:rsidRPr="00F73EFA" w:rsidRDefault="00A73309" w:rsidP="00CB2F65">
      <w:pPr>
        <w:tabs>
          <w:tab w:val="left" w:pos="3581"/>
        </w:tabs>
        <w:jc w:val="both"/>
        <w:rPr>
          <w:rFonts w:ascii="Calibri" w:hAnsi="Calibri" w:cs="Calibri"/>
          <w:u w:val="single"/>
          <w:lang w:eastAsia="pt-BR"/>
        </w:rPr>
      </w:pPr>
      <w:r w:rsidRPr="00F73EFA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A73309" w:rsidRPr="00F73EFA" w:rsidRDefault="00A73309" w:rsidP="00A73309">
      <w:pPr>
        <w:jc w:val="both"/>
        <w:rPr>
          <w:rFonts w:ascii="Calibri" w:hAnsi="Calibri" w:cs="Calibri"/>
        </w:rPr>
      </w:pPr>
    </w:p>
    <w:p w:rsidR="003E6789" w:rsidRPr="00F544CA" w:rsidRDefault="003E6789" w:rsidP="003E6789">
      <w:pPr>
        <w:jc w:val="both"/>
        <w:rPr>
          <w:rFonts w:asciiTheme="minorHAnsi" w:hAnsiTheme="minorHAnsi" w:cstheme="minorHAnsi"/>
        </w:rPr>
      </w:pPr>
    </w:p>
    <w:p w:rsidR="0014417A" w:rsidRPr="00F544CA" w:rsidRDefault="0014417A" w:rsidP="0014417A">
      <w:pPr>
        <w:jc w:val="both"/>
        <w:rPr>
          <w:rFonts w:asciiTheme="minorHAnsi" w:hAnsiTheme="minorHAnsi" w:cstheme="minorHAnsi"/>
        </w:rPr>
      </w:pPr>
      <w:r w:rsidRPr="001C5CAB">
        <w:rPr>
          <w:rFonts w:asciiTheme="minorHAnsi" w:hAnsiTheme="minorHAnsi" w:cstheme="minorHAnsi"/>
          <w:lang w:eastAsia="pt-BR"/>
        </w:rPr>
        <w:t xml:space="preserve">Com 18 (dezoito) votos favoráveis, das conselheiras </w:t>
      </w:r>
      <w:r w:rsidRPr="001C5CAB">
        <w:rPr>
          <w:rFonts w:asciiTheme="minorHAnsi" w:hAnsiTheme="minorHAnsi" w:cstheme="minorHAnsi"/>
        </w:rPr>
        <w:t xml:space="preserve">Deise Flores Santos, Denise dos Santos Simões, Gislaine Vargas Saibro, Ingrid Louise de Souza Dahm, </w:t>
      </w:r>
      <w:r w:rsidR="000E0704" w:rsidRPr="001C5CAB">
        <w:rPr>
          <w:rFonts w:asciiTheme="minorHAnsi" w:hAnsiTheme="minorHAnsi" w:cstheme="minorHAnsi"/>
        </w:rPr>
        <w:t>Lídia</w:t>
      </w:r>
      <w:r w:rsidRPr="001C5CAB">
        <w:rPr>
          <w:rFonts w:asciiTheme="minorHAnsi" w:hAnsiTheme="minorHAnsi" w:cstheme="minorHAnsi"/>
        </w:rPr>
        <w:t xml:space="preserve"> </w:t>
      </w:r>
      <w:proofErr w:type="spellStart"/>
      <w:r w:rsidRPr="001C5CAB">
        <w:rPr>
          <w:rFonts w:asciiTheme="minorHAnsi" w:hAnsiTheme="minorHAnsi" w:cstheme="minorHAnsi"/>
        </w:rPr>
        <w:t>Glacir</w:t>
      </w:r>
      <w:proofErr w:type="spellEnd"/>
      <w:r w:rsidRPr="001C5CAB">
        <w:rPr>
          <w:rFonts w:asciiTheme="minorHAnsi" w:hAnsiTheme="minorHAnsi" w:cstheme="minorHAnsi"/>
        </w:rPr>
        <w:t xml:space="preserve"> Gomes Rodrigues, Marcia Elizabeth Martins, Marilia Pereira de </w:t>
      </w:r>
      <w:proofErr w:type="spellStart"/>
      <w:r w:rsidRPr="001C5CAB">
        <w:rPr>
          <w:rFonts w:asciiTheme="minorHAnsi" w:hAnsiTheme="minorHAnsi" w:cstheme="minorHAnsi"/>
        </w:rPr>
        <w:t>Ardovino</w:t>
      </w:r>
      <w:proofErr w:type="spellEnd"/>
      <w:r w:rsidRPr="001C5CAB">
        <w:rPr>
          <w:rFonts w:asciiTheme="minorHAnsi" w:hAnsiTheme="minorHAnsi" w:cstheme="minorHAnsi"/>
        </w:rPr>
        <w:t xml:space="preserve"> Barbosa, Nubia Margot Menezes Jardim, Orildes Tres e Silvia Monteiro </w:t>
      </w:r>
      <w:proofErr w:type="spellStart"/>
      <w:r w:rsidRPr="001C5CAB">
        <w:rPr>
          <w:rFonts w:asciiTheme="minorHAnsi" w:hAnsiTheme="minorHAnsi" w:cstheme="minorHAnsi"/>
        </w:rPr>
        <w:t>Barakat</w:t>
      </w:r>
      <w:proofErr w:type="spellEnd"/>
      <w:r w:rsidRPr="001C5CAB">
        <w:rPr>
          <w:rFonts w:asciiTheme="minorHAnsi" w:hAnsiTheme="minorHAnsi" w:cstheme="minorHAnsi"/>
        </w:rPr>
        <w:t xml:space="preserve"> </w:t>
      </w:r>
      <w:r w:rsidRPr="001C5CAB">
        <w:rPr>
          <w:rFonts w:asciiTheme="minorHAnsi" w:hAnsiTheme="minorHAnsi" w:cstheme="minorHAnsi"/>
          <w:lang w:eastAsia="pt-BR"/>
        </w:rPr>
        <w:t xml:space="preserve">e dos Conselheiros </w:t>
      </w:r>
      <w:r w:rsidRPr="001C5CAB">
        <w:rPr>
          <w:rFonts w:asciiTheme="minorHAnsi" w:hAnsiTheme="minorHAnsi" w:cstheme="minorHAnsi"/>
        </w:rPr>
        <w:t xml:space="preserve">Carlos Eduardo </w:t>
      </w:r>
      <w:proofErr w:type="spellStart"/>
      <w:r w:rsidRPr="001C5CAB">
        <w:rPr>
          <w:rFonts w:asciiTheme="minorHAnsi" w:hAnsiTheme="minorHAnsi" w:cstheme="minorHAnsi"/>
        </w:rPr>
        <w:t>Iponema</w:t>
      </w:r>
      <w:proofErr w:type="spellEnd"/>
      <w:r w:rsidRPr="001C5CAB">
        <w:rPr>
          <w:rFonts w:asciiTheme="minorHAnsi" w:hAnsiTheme="minorHAnsi" w:cstheme="minorHAnsi"/>
        </w:rPr>
        <w:t xml:space="preserve"> Costa, Carlos Eduardo Mesquita </w:t>
      </w:r>
      <w:proofErr w:type="spellStart"/>
      <w:r w:rsidRPr="001C5CAB">
        <w:rPr>
          <w:rFonts w:asciiTheme="minorHAnsi" w:hAnsiTheme="minorHAnsi" w:cstheme="minorHAnsi"/>
        </w:rPr>
        <w:t>Pedone</w:t>
      </w:r>
      <w:proofErr w:type="spellEnd"/>
      <w:r w:rsidRPr="001C5CAB">
        <w:rPr>
          <w:rFonts w:asciiTheme="minorHAnsi" w:hAnsiTheme="minorHAnsi" w:cstheme="minorHAnsi"/>
        </w:rPr>
        <w:t xml:space="preserve">, Emilio Merino Dominguez, Fabio Muller, Fausto Henrique Steffen, </w:t>
      </w:r>
      <w:r w:rsidRPr="001C5CAB">
        <w:rPr>
          <w:rFonts w:asciiTheme="minorHAnsi" w:hAnsiTheme="minorHAnsi" w:cstheme="minorHAnsi"/>
        </w:rPr>
        <w:lastRenderedPageBreak/>
        <w:t xml:space="preserve">Rafael Ártico, </w:t>
      </w:r>
      <w:bookmarkStart w:id="0" w:name="_GoBack"/>
      <w:bookmarkEnd w:id="0"/>
      <w:r w:rsidRPr="001C5CAB">
        <w:rPr>
          <w:rFonts w:asciiTheme="minorHAnsi" w:hAnsiTheme="minorHAnsi" w:cstheme="minorHAnsi"/>
        </w:rPr>
        <w:t xml:space="preserve">Rodrigo Rintzel e Rodrigo Spinelli e 03 (três) ausências, da conselheira Cecília Giovenardi Esteve e dos conselheiros Pedro Xavier De </w:t>
      </w:r>
      <w:r w:rsidR="000E0704" w:rsidRPr="001C5CAB">
        <w:rPr>
          <w:rFonts w:asciiTheme="minorHAnsi" w:hAnsiTheme="minorHAnsi" w:cstheme="minorHAnsi"/>
        </w:rPr>
        <w:t>Araújo</w:t>
      </w:r>
      <w:r w:rsidRPr="001C5CAB">
        <w:rPr>
          <w:rFonts w:asciiTheme="minorHAnsi" w:hAnsiTheme="minorHAnsi" w:cstheme="minorHAnsi"/>
        </w:rPr>
        <w:t xml:space="preserve"> e Rinaldo Ferreira Barbosa</w:t>
      </w:r>
      <w:r>
        <w:rPr>
          <w:rFonts w:asciiTheme="minorHAnsi" w:hAnsiTheme="minorHAnsi" w:cstheme="minorHAnsi"/>
        </w:rPr>
        <w:t>.</w:t>
      </w:r>
    </w:p>
    <w:p w:rsidR="00DF48F9" w:rsidRPr="00F73EFA" w:rsidRDefault="00DF48F9" w:rsidP="00DF48F9">
      <w:pPr>
        <w:ind w:right="-8"/>
        <w:jc w:val="both"/>
        <w:rPr>
          <w:rFonts w:ascii="Calibri" w:hAnsi="Calibri" w:cs="Calibri"/>
          <w:lang w:eastAsia="pt-BR"/>
        </w:rPr>
      </w:pPr>
    </w:p>
    <w:p w:rsidR="00DF48F9" w:rsidRPr="00F73EFA" w:rsidRDefault="00DF48F9" w:rsidP="00DF48F9">
      <w:pPr>
        <w:ind w:right="-8"/>
        <w:jc w:val="both"/>
        <w:rPr>
          <w:rFonts w:ascii="Calibri" w:hAnsi="Calibri" w:cs="Calibri"/>
        </w:rPr>
      </w:pPr>
    </w:p>
    <w:p w:rsidR="00813FD9" w:rsidRPr="00F73EF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F73EFA">
        <w:rPr>
          <w:rFonts w:ascii="Calibri" w:hAnsi="Calibri" w:cs="Calibri"/>
        </w:rPr>
        <w:t xml:space="preserve">Porto Alegre – RS, </w:t>
      </w:r>
      <w:r w:rsidR="00F73EFA" w:rsidRPr="00F73EFA">
        <w:rPr>
          <w:rFonts w:ascii="Calibri" w:hAnsi="Calibri" w:cs="Calibri"/>
        </w:rPr>
        <w:t>25</w:t>
      </w:r>
      <w:r w:rsidR="005B6E5C" w:rsidRPr="00F73EFA">
        <w:rPr>
          <w:rFonts w:ascii="Calibri" w:hAnsi="Calibri" w:cs="Calibri"/>
        </w:rPr>
        <w:t xml:space="preserve"> </w:t>
      </w:r>
      <w:r w:rsidRPr="00F73EFA">
        <w:rPr>
          <w:rFonts w:ascii="Calibri" w:hAnsi="Calibri" w:cs="Calibri"/>
        </w:rPr>
        <w:t xml:space="preserve">de </w:t>
      </w:r>
      <w:r w:rsidR="00F73EFA" w:rsidRPr="00F73EFA">
        <w:rPr>
          <w:rFonts w:ascii="Calibri" w:hAnsi="Calibri" w:cs="Calibri"/>
        </w:rPr>
        <w:t xml:space="preserve">junho </w:t>
      </w:r>
      <w:r w:rsidRPr="00F73EFA">
        <w:rPr>
          <w:rFonts w:ascii="Calibri" w:hAnsi="Calibri" w:cs="Calibri"/>
        </w:rPr>
        <w:t>de 202</w:t>
      </w:r>
      <w:r w:rsidR="00205F8C" w:rsidRPr="00F73EFA">
        <w:rPr>
          <w:rFonts w:ascii="Calibri" w:hAnsi="Calibri" w:cs="Calibri"/>
        </w:rPr>
        <w:t>1</w:t>
      </w:r>
      <w:r w:rsidRPr="00F73EFA">
        <w:rPr>
          <w:rFonts w:ascii="Calibri" w:hAnsi="Calibri" w:cs="Calibri"/>
        </w:rPr>
        <w:t>.</w:t>
      </w:r>
    </w:p>
    <w:p w:rsidR="00813FD9" w:rsidRPr="00F73EF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F73EFA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4605AC" w:rsidRPr="00F73EFA" w:rsidRDefault="004605AC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F73EFA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F73EFA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 w:rsidRPr="00F73EFA">
        <w:rPr>
          <w:rFonts w:ascii="Calibri" w:hAnsi="Calibri" w:cs="Calibri"/>
          <w:bCs/>
        </w:rPr>
        <w:t>EVELISE JAIME DE MENEZES</w:t>
      </w:r>
    </w:p>
    <w:p w:rsidR="007E0A49" w:rsidRPr="00F73EFA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F73EFA">
        <w:rPr>
          <w:rFonts w:ascii="Calibri" w:hAnsi="Calibri" w:cs="Calibri"/>
          <w:bCs/>
          <w:iCs/>
        </w:rPr>
        <w:t xml:space="preserve">Presidente </w:t>
      </w:r>
      <w:r w:rsidR="005B6E5C" w:rsidRPr="00F73EFA">
        <w:rPr>
          <w:rFonts w:ascii="Calibri" w:hAnsi="Calibri" w:cs="Calibri"/>
          <w:bCs/>
          <w:iCs/>
        </w:rPr>
        <w:t xml:space="preserve">Interina </w:t>
      </w:r>
      <w:r w:rsidRPr="00F73EFA">
        <w:rPr>
          <w:rFonts w:ascii="Calibri" w:hAnsi="Calibri" w:cs="Calibri"/>
          <w:bCs/>
          <w:iCs/>
        </w:rPr>
        <w:t>do CAU/RS</w:t>
      </w:r>
    </w:p>
    <w:p w:rsidR="007E0A49" w:rsidRPr="00F73EFA" w:rsidRDefault="007E0A49" w:rsidP="007E0A49">
      <w:pPr>
        <w:spacing w:after="200" w:line="276" w:lineRule="auto"/>
        <w:jc w:val="center"/>
        <w:rPr>
          <w:rFonts w:ascii="Calibri" w:hAnsi="Calibri" w:cs="Calibri"/>
        </w:rPr>
        <w:sectPr w:rsidR="007E0A49" w:rsidRPr="00F73EFA" w:rsidSect="00AC0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5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CB37F9">
        <w:rPr>
          <w:rFonts w:ascii="Calibri" w:hAnsi="Calibri" w:cs="Calibri"/>
          <w:b/>
          <w:bCs/>
          <w:lang w:eastAsia="pt-BR"/>
        </w:rPr>
        <w:t>21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14417A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5B6E5C">
              <w:rPr>
                <w:rFonts w:ascii="Calibri" w:eastAsia="Times New Roman" w:hAnsi="Calibri" w:cs="Calibri"/>
                <w:lang w:eastAsia="pt-BR"/>
              </w:rPr>
              <w:t>13</w:t>
            </w:r>
            <w:r w:rsidR="00C0379D">
              <w:rPr>
                <w:rFonts w:ascii="Calibri" w:eastAsia="Times New Roman" w:hAnsi="Calibri" w:cs="Calibri"/>
                <w:lang w:eastAsia="pt-BR"/>
              </w:rPr>
              <w:t>20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proofErr w:type="spellStart"/>
            <w:r w:rsidR="0014417A">
              <w:rPr>
                <w:rFonts w:ascii="Calibri" w:eastAsia="Times New Roman" w:hAnsi="Calibri" w:cs="Calibri"/>
                <w:lang w:eastAsia="pt-BR"/>
              </w:rPr>
              <w:t>xxx</w:t>
            </w:r>
            <w:proofErr w:type="spellEnd"/>
            <w:r w:rsidR="00C54ADB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Iponema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Mesquita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  <w:t>Cecília Giovenardi Esteve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Glacir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Marilia Pereira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Ardovino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Barbosa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4417A" w:rsidRPr="00ED63BF" w:rsidTr="00FB55C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4417A" w:rsidRPr="005979F8" w:rsidRDefault="0014417A" w:rsidP="0014417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Silvia Monteiro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</w:tcPr>
          <w:p w:rsidR="0014417A" w:rsidRPr="001C5CAB" w:rsidRDefault="0014417A" w:rsidP="0014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10FD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132E43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</w:t>
            </w:r>
            <w:proofErr w:type="gramEnd"/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</w:t>
            </w:r>
            <w:r w:rsidR="00C0379D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20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EB739F" w:rsidRPr="00EB739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Homologa a Deliberação Ad Referendum nº 00</w:t>
            </w:r>
            <w:r w:rsidR="00C0379D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5</w:t>
            </w:r>
            <w:r w:rsidR="00EB739F" w:rsidRPr="00EB739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/2021, que </w:t>
            </w:r>
            <w:r w:rsidR="00C0379D">
              <w:rPr>
                <w:rFonts w:ascii="Calibri" w:hAnsi="Calibri" w:cs="Calibri"/>
                <w:sz w:val="20"/>
                <w:szCs w:val="20"/>
              </w:rPr>
              <w:t xml:space="preserve">alterou a composição da </w:t>
            </w:r>
            <w:r w:rsidR="00C0379D" w:rsidRPr="008A1245">
              <w:rPr>
                <w:rFonts w:ascii="Calibri" w:hAnsi="Calibri" w:cs="Calibri"/>
                <w:sz w:val="20"/>
                <w:szCs w:val="20"/>
              </w:rPr>
              <w:t>Comissão de Seleção para a Chamada Pública nº 003/2021</w:t>
            </w:r>
            <w:r w:rsidR="00352491" w:rsidRPr="00352491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352491" w:rsidRPr="00ED63BF" w:rsidRDefault="00352491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14417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C54ADB"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18</w:t>
            </w:r>
            <w:r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ausências (</w:t>
            </w:r>
            <w:r w:rsidR="00352491"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03</w:t>
            </w:r>
            <w:r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E93C0C"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</w:t>
            </w:r>
            <w:r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</w:t>
            </w:r>
            <w:r w:rsidR="00255B80"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</w:t>
            </w:r>
            <w:r w:rsidR="00AC606C"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14417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070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070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739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070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E56D2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115B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1245"/>
    <w:rsid w:val="008A6E88"/>
    <w:rsid w:val="008C13F5"/>
    <w:rsid w:val="008C786D"/>
    <w:rsid w:val="008D4752"/>
    <w:rsid w:val="008E1728"/>
    <w:rsid w:val="008E4596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16A3C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1210-0C0F-4BC7-B1DE-3E725E86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7</cp:revision>
  <cp:lastPrinted>2021-03-01T14:20:00Z</cp:lastPrinted>
  <dcterms:created xsi:type="dcterms:W3CDTF">2021-06-21T18:17:00Z</dcterms:created>
  <dcterms:modified xsi:type="dcterms:W3CDTF">2021-06-29T17:40:00Z</dcterms:modified>
</cp:coreProperties>
</file>