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B35374" w:rsidP="001307DC">
            <w:pPr>
              <w:widowControl w:val="0"/>
              <w:rPr>
                <w:rFonts w:ascii="Calibri" w:hAnsi="Calibri" w:cs="Calibri"/>
                <w:bCs/>
                <w:sz w:val="22"/>
                <w:szCs w:val="22"/>
                <w:lang w:eastAsia="pt-BR"/>
              </w:rPr>
            </w:pPr>
            <w:r>
              <w:rPr>
                <w:rFonts w:ascii="Calibri" w:hAnsi="Calibri" w:cs="Calibri"/>
                <w:bCs/>
                <w:sz w:val="22"/>
                <w:szCs w:val="22"/>
                <w:lang w:eastAsia="pt-BR"/>
              </w:rPr>
              <w:t xml:space="preserve">Chefia de Gabinete </w:t>
            </w:r>
            <w:r w:rsidR="00B5097C">
              <w:rPr>
                <w:rFonts w:ascii="Calibri" w:hAnsi="Calibri" w:cs="Calibri"/>
                <w:bCs/>
                <w:sz w:val="22"/>
                <w:szCs w:val="22"/>
                <w:lang w:eastAsia="pt-BR"/>
              </w:rPr>
              <w:t>– 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B35374" w:rsidP="003F533C">
            <w:pPr>
              <w:pStyle w:val="NormalWeb"/>
              <w:spacing w:line="276" w:lineRule="auto"/>
              <w:jc w:val="both"/>
              <w:rPr>
                <w:rFonts w:ascii="Calibri" w:hAnsi="Calibri" w:cs="Calibri"/>
                <w:sz w:val="22"/>
                <w:szCs w:val="22"/>
              </w:rPr>
            </w:pPr>
            <w:r>
              <w:rPr>
                <w:rFonts w:ascii="Calibri" w:hAnsi="Calibri" w:cs="Calibri"/>
                <w:sz w:val="22"/>
                <w:szCs w:val="22"/>
              </w:rPr>
              <w:t xml:space="preserve">Representantes Institucionais </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5713D4">
        <w:rPr>
          <w:rFonts w:ascii="Calibri" w:hAnsi="Calibri" w:cs="Calibri"/>
          <w:sz w:val="22"/>
          <w:szCs w:val="22"/>
          <w:lang w:eastAsia="pt-BR"/>
        </w:rPr>
        <w:t>12</w:t>
      </w:r>
      <w:r w:rsidR="00B5097C" w:rsidRPr="005713D4">
        <w:rPr>
          <w:rFonts w:ascii="Calibri" w:hAnsi="Calibri" w:cs="Calibri"/>
          <w:sz w:val="22"/>
          <w:szCs w:val="22"/>
          <w:lang w:eastAsia="pt-BR"/>
        </w:rPr>
        <w:t>8</w:t>
      </w:r>
      <w:r w:rsidR="00B35374" w:rsidRPr="005713D4">
        <w:rPr>
          <w:rFonts w:ascii="Calibri" w:hAnsi="Calibri" w:cs="Calibri"/>
          <w:sz w:val="22"/>
          <w:szCs w:val="22"/>
          <w:lang w:eastAsia="pt-BR"/>
        </w:rPr>
        <w:t>7</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C4107B" w:rsidRPr="000D7C26" w:rsidRDefault="006209BF" w:rsidP="008E10C8">
      <w:pPr>
        <w:tabs>
          <w:tab w:val="left" w:pos="1418"/>
        </w:tabs>
        <w:ind w:left="5245"/>
        <w:jc w:val="both"/>
        <w:rPr>
          <w:rFonts w:ascii="Calibri" w:hAnsi="Calibri" w:cs="Calibri"/>
          <w:sz w:val="20"/>
          <w:szCs w:val="22"/>
        </w:rPr>
      </w:pPr>
      <w:r w:rsidRPr="000D7C26">
        <w:rPr>
          <w:rFonts w:ascii="Calibri" w:hAnsi="Calibri" w:cs="Calibri"/>
          <w:sz w:val="20"/>
          <w:szCs w:val="22"/>
        </w:rPr>
        <w:t xml:space="preserve">Homologa </w:t>
      </w:r>
      <w:r w:rsidR="008860C8">
        <w:rPr>
          <w:rFonts w:ascii="Calibri" w:hAnsi="Calibri" w:cs="Calibri"/>
          <w:sz w:val="20"/>
          <w:szCs w:val="22"/>
        </w:rPr>
        <w:t xml:space="preserve">indicações </w:t>
      </w:r>
      <w:r w:rsidR="008860C8" w:rsidRPr="008860C8">
        <w:rPr>
          <w:rFonts w:ascii="Calibri" w:hAnsi="Calibri" w:cs="Calibri"/>
          <w:sz w:val="20"/>
          <w:szCs w:val="22"/>
        </w:rPr>
        <w:t>de representantes do CAU/RS</w:t>
      </w:r>
      <w:r w:rsidR="008860C8">
        <w:rPr>
          <w:rFonts w:ascii="Calibri" w:hAnsi="Calibri" w:cs="Calibri"/>
          <w:sz w:val="20"/>
          <w:szCs w:val="22"/>
        </w:rPr>
        <w:t xml:space="preserve"> à </w:t>
      </w:r>
      <w:r w:rsidR="008860C8" w:rsidRPr="008860C8">
        <w:rPr>
          <w:rFonts w:ascii="Calibri" w:hAnsi="Calibri" w:cs="Calibri"/>
          <w:sz w:val="20"/>
          <w:szCs w:val="22"/>
        </w:rPr>
        <w:t>conselhos municipais de Gramado, Bento Gonçalves, Estância Velha e Frederico Westphalen</w:t>
      </w:r>
      <w:r w:rsidR="008860C8">
        <w:rPr>
          <w:rFonts w:ascii="Calibri" w:hAnsi="Calibri" w:cs="Calibri"/>
          <w:sz w:val="20"/>
          <w:szCs w:val="22"/>
        </w:rPr>
        <w:t>.</w:t>
      </w:r>
    </w:p>
    <w:p w:rsidR="00E50476" w:rsidRPr="000D7C26" w:rsidRDefault="00E50476" w:rsidP="008E10C8">
      <w:pPr>
        <w:ind w:left="5103"/>
        <w:jc w:val="both"/>
        <w:rPr>
          <w:rFonts w:ascii="Calibri" w:hAnsi="Calibri" w:cs="Calibri"/>
          <w:szCs w:val="22"/>
        </w:rPr>
      </w:pPr>
    </w:p>
    <w:p w:rsidR="007E0A49" w:rsidRPr="005713D4"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w:t>
      </w:r>
      <w:r w:rsidR="00916501" w:rsidRPr="005713D4">
        <w:rPr>
          <w:rFonts w:ascii="Calibri" w:hAnsi="Calibri" w:cs="Calibri"/>
          <w:sz w:val="22"/>
          <w:szCs w:val="22"/>
        </w:rPr>
        <w:t xml:space="preserve">Deliberação Plenária DPO/RS Nº 1155/2020, no dia </w:t>
      </w:r>
      <w:r w:rsidR="000525F8" w:rsidRPr="005713D4">
        <w:rPr>
          <w:rFonts w:ascii="Calibri" w:hAnsi="Calibri" w:cs="Calibri"/>
          <w:sz w:val="22"/>
          <w:szCs w:val="22"/>
        </w:rPr>
        <w:t>26</w:t>
      </w:r>
      <w:r w:rsidR="00916501" w:rsidRPr="005713D4">
        <w:rPr>
          <w:rFonts w:ascii="Calibri" w:hAnsi="Calibri" w:cs="Calibri"/>
          <w:sz w:val="22"/>
          <w:szCs w:val="22"/>
        </w:rPr>
        <w:t xml:space="preserve"> de </w:t>
      </w:r>
      <w:r w:rsidR="00B5097C" w:rsidRPr="005713D4">
        <w:rPr>
          <w:rFonts w:ascii="Calibri" w:hAnsi="Calibri" w:cs="Calibri"/>
          <w:sz w:val="22"/>
          <w:szCs w:val="22"/>
        </w:rPr>
        <w:t>março</w:t>
      </w:r>
      <w:r w:rsidR="00916501" w:rsidRPr="005713D4">
        <w:rPr>
          <w:rFonts w:ascii="Calibri" w:hAnsi="Calibri" w:cs="Calibri"/>
          <w:sz w:val="22"/>
          <w:szCs w:val="22"/>
        </w:rPr>
        <w:t xml:space="preserve"> de 202</w:t>
      </w:r>
      <w:r w:rsidR="00311422" w:rsidRPr="005713D4">
        <w:rPr>
          <w:rFonts w:ascii="Calibri" w:hAnsi="Calibri" w:cs="Calibri"/>
          <w:sz w:val="22"/>
          <w:szCs w:val="22"/>
        </w:rPr>
        <w:t>1</w:t>
      </w:r>
      <w:r w:rsidR="00916501" w:rsidRPr="005713D4">
        <w:rPr>
          <w:rFonts w:ascii="Calibri" w:hAnsi="Calibri" w:cs="Calibri"/>
          <w:sz w:val="22"/>
          <w:szCs w:val="22"/>
        </w:rPr>
        <w:t>, após análise do assunto em epígrafe, e</w:t>
      </w:r>
    </w:p>
    <w:p w:rsidR="00500522" w:rsidRPr="005713D4" w:rsidRDefault="003F533C" w:rsidP="00500522">
      <w:pPr>
        <w:pStyle w:val="Default"/>
        <w:rPr>
          <w:sz w:val="22"/>
          <w:szCs w:val="22"/>
        </w:rPr>
      </w:pPr>
      <w:r w:rsidRPr="005713D4">
        <w:rPr>
          <w:sz w:val="22"/>
          <w:szCs w:val="22"/>
        </w:rPr>
        <w:tab/>
      </w:r>
      <w:r w:rsidRPr="005713D4">
        <w:rPr>
          <w:sz w:val="22"/>
          <w:szCs w:val="22"/>
        </w:rPr>
        <w:tab/>
      </w:r>
    </w:p>
    <w:p w:rsidR="003F533C" w:rsidRPr="005713D4" w:rsidRDefault="00B35374" w:rsidP="003F533C">
      <w:pPr>
        <w:jc w:val="both"/>
        <w:rPr>
          <w:rFonts w:ascii="Calibri" w:eastAsiaTheme="minorHAnsi" w:hAnsi="Calibri" w:cs="Calibri"/>
          <w:color w:val="000000"/>
          <w:sz w:val="22"/>
          <w:szCs w:val="22"/>
        </w:rPr>
      </w:pPr>
      <w:r w:rsidRPr="005713D4">
        <w:rPr>
          <w:rFonts w:ascii="Calibri" w:eastAsiaTheme="minorHAnsi" w:hAnsi="Calibri" w:cs="Calibri"/>
          <w:color w:val="000000"/>
          <w:sz w:val="22"/>
          <w:szCs w:val="22"/>
        </w:rPr>
        <w:t>Considerando a Portaria Normativa nº 001/2018, que regulamenta a indicação de Representante do CAU/RS junto a órgãos ou entidades públicas ou privadas;</w:t>
      </w:r>
    </w:p>
    <w:p w:rsidR="003F533C" w:rsidRPr="005713D4" w:rsidRDefault="003F533C" w:rsidP="003F533C">
      <w:pPr>
        <w:jc w:val="both"/>
        <w:rPr>
          <w:rFonts w:ascii="Calibri" w:eastAsiaTheme="minorHAnsi" w:hAnsi="Calibri" w:cs="Calibri"/>
          <w:color w:val="000000"/>
          <w:sz w:val="22"/>
          <w:szCs w:val="22"/>
        </w:rPr>
      </w:pPr>
    </w:p>
    <w:p w:rsidR="00B35374" w:rsidRDefault="00B35374" w:rsidP="003F533C">
      <w:pPr>
        <w:jc w:val="both"/>
        <w:rPr>
          <w:rFonts w:ascii="Calibri" w:eastAsiaTheme="minorHAnsi" w:hAnsi="Calibri" w:cs="Calibri"/>
          <w:color w:val="000000"/>
          <w:sz w:val="22"/>
          <w:szCs w:val="22"/>
        </w:rPr>
      </w:pPr>
      <w:r w:rsidRPr="005713D4">
        <w:rPr>
          <w:rFonts w:ascii="Calibri" w:eastAsiaTheme="minorHAnsi" w:hAnsi="Calibri" w:cs="Calibri"/>
          <w:color w:val="000000"/>
          <w:sz w:val="22"/>
          <w:szCs w:val="22"/>
        </w:rPr>
        <w:t xml:space="preserve">Considerando a Deliberação CPUA-CAU/RS nº 002/2021 que aprovou </w:t>
      </w:r>
      <w:r w:rsidR="008860C8" w:rsidRPr="005713D4">
        <w:rPr>
          <w:rFonts w:ascii="Calibri" w:eastAsiaTheme="minorHAnsi" w:hAnsi="Calibri" w:cs="Calibri"/>
          <w:color w:val="000000"/>
          <w:sz w:val="22"/>
          <w:szCs w:val="22"/>
        </w:rPr>
        <w:t>a indicação de representantes para compor os conselhos municipais de Gramado, Bento Gonçalves, Estância Velha e Frederico Westphalen, recebidas pelo CAU/RS</w:t>
      </w:r>
      <w:r w:rsidRPr="005713D4">
        <w:rPr>
          <w:rFonts w:ascii="Calibri" w:eastAsiaTheme="minorHAnsi" w:hAnsi="Calibri" w:cs="Calibri"/>
          <w:color w:val="000000"/>
          <w:sz w:val="22"/>
          <w:szCs w:val="22"/>
        </w:rPr>
        <w:t>.</w:t>
      </w:r>
      <w:r w:rsidRPr="00B35374">
        <w:rPr>
          <w:rFonts w:ascii="Calibri" w:eastAsiaTheme="minorHAnsi" w:hAnsi="Calibri" w:cs="Calibri"/>
          <w:color w:val="000000"/>
          <w:sz w:val="22"/>
          <w:szCs w:val="22"/>
        </w:rPr>
        <w:t xml:space="preserve"> </w:t>
      </w:r>
    </w:p>
    <w:p w:rsidR="00B35374" w:rsidRDefault="00B35374" w:rsidP="003F533C">
      <w:pPr>
        <w:jc w:val="both"/>
        <w:rPr>
          <w:rFonts w:ascii="Calibri" w:eastAsiaTheme="minorHAnsi" w:hAnsi="Calibri" w:cs="Calibri"/>
          <w:color w:val="000000"/>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8860C8" w:rsidRDefault="008860C8" w:rsidP="00B5097C">
      <w:pPr>
        <w:jc w:val="both"/>
        <w:rPr>
          <w:rFonts w:ascii="Calibri" w:hAnsi="Calibri" w:cs="Calibri"/>
          <w:b/>
          <w:sz w:val="22"/>
          <w:szCs w:val="22"/>
          <w:lang w:eastAsia="pt-BR"/>
        </w:rPr>
      </w:pPr>
    </w:p>
    <w:p w:rsidR="008860C8" w:rsidRDefault="008860C8" w:rsidP="008860C8">
      <w:pPr>
        <w:numPr>
          <w:ilvl w:val="0"/>
          <w:numId w:val="13"/>
        </w:numPr>
        <w:tabs>
          <w:tab w:val="left" w:pos="709"/>
        </w:tabs>
        <w:autoSpaceDN w:val="0"/>
        <w:jc w:val="both"/>
        <w:rPr>
          <w:rFonts w:asciiTheme="minorHAnsi" w:hAnsiTheme="minorHAnsi" w:cstheme="minorHAnsi"/>
          <w:sz w:val="22"/>
          <w:szCs w:val="22"/>
        </w:rPr>
      </w:pPr>
      <w:r w:rsidRPr="008860C8">
        <w:rPr>
          <w:rFonts w:asciiTheme="minorHAnsi" w:hAnsiTheme="minorHAnsi" w:cstheme="minorHAnsi"/>
          <w:sz w:val="22"/>
          <w:szCs w:val="22"/>
        </w:rPr>
        <w:t>Homologar as indicações de representantes do CAU/RS, conforme detalhamento abaixo:</w:t>
      </w:r>
    </w:p>
    <w:p w:rsidR="005713D4" w:rsidRDefault="005713D4" w:rsidP="005713D4">
      <w:pPr>
        <w:pStyle w:val="PargrafodaLista"/>
        <w:numPr>
          <w:ilvl w:val="1"/>
          <w:numId w:val="13"/>
        </w:numPr>
        <w:rPr>
          <w:rFonts w:asciiTheme="minorHAnsi" w:hAnsiTheme="minorHAnsi" w:cstheme="minorHAnsi"/>
          <w:sz w:val="22"/>
          <w:szCs w:val="22"/>
        </w:rPr>
      </w:pPr>
      <w:r w:rsidRPr="005713D4">
        <w:rPr>
          <w:rFonts w:asciiTheme="minorHAnsi" w:hAnsiTheme="minorHAnsi" w:cstheme="minorHAnsi"/>
          <w:b/>
          <w:sz w:val="22"/>
          <w:szCs w:val="22"/>
        </w:rPr>
        <w:t>Conselho Municipal do Plano Diretor e Desenvolvimento Integrado de Gramado</w:t>
      </w:r>
      <w:r>
        <w:rPr>
          <w:rFonts w:asciiTheme="minorHAnsi" w:hAnsiTheme="minorHAnsi" w:cstheme="minorHAnsi"/>
          <w:sz w:val="22"/>
          <w:szCs w:val="22"/>
        </w:rPr>
        <w:t>:</w:t>
      </w:r>
    </w:p>
    <w:p w:rsidR="005713D4" w:rsidRDefault="005713D4" w:rsidP="005713D4">
      <w:pPr>
        <w:pStyle w:val="PargrafodaLista"/>
        <w:ind w:left="1440"/>
        <w:rPr>
          <w:rFonts w:asciiTheme="minorHAnsi" w:hAnsiTheme="minorHAnsi" w:cstheme="minorHAnsi"/>
          <w:sz w:val="22"/>
          <w:szCs w:val="22"/>
        </w:rPr>
      </w:pPr>
      <w:r>
        <w:rPr>
          <w:rFonts w:asciiTheme="minorHAnsi" w:hAnsiTheme="minorHAnsi" w:cstheme="minorHAnsi"/>
          <w:sz w:val="22"/>
          <w:szCs w:val="22"/>
        </w:rPr>
        <w:t xml:space="preserve">Titular: </w:t>
      </w:r>
      <w:r w:rsidRPr="005713D4">
        <w:rPr>
          <w:rFonts w:asciiTheme="minorHAnsi" w:hAnsiTheme="minorHAnsi" w:cstheme="minorHAnsi"/>
          <w:sz w:val="22"/>
          <w:szCs w:val="22"/>
        </w:rPr>
        <w:t>Rafael Ártico, CAU nº A33018-3</w:t>
      </w:r>
    </w:p>
    <w:p w:rsidR="005713D4" w:rsidRPr="005713D4" w:rsidRDefault="005713D4" w:rsidP="005713D4">
      <w:pPr>
        <w:pStyle w:val="PargrafodaLista"/>
        <w:ind w:left="1440"/>
        <w:rPr>
          <w:rFonts w:asciiTheme="minorHAnsi" w:hAnsiTheme="minorHAnsi" w:cstheme="minorHAnsi"/>
          <w:sz w:val="22"/>
          <w:szCs w:val="22"/>
        </w:rPr>
      </w:pPr>
      <w:r>
        <w:rPr>
          <w:rFonts w:asciiTheme="minorHAnsi" w:hAnsiTheme="minorHAnsi" w:cstheme="minorHAnsi"/>
          <w:sz w:val="22"/>
          <w:szCs w:val="22"/>
        </w:rPr>
        <w:t xml:space="preserve">Suplente: </w:t>
      </w:r>
      <w:proofErr w:type="spellStart"/>
      <w:r w:rsidRPr="005713D4">
        <w:rPr>
          <w:rFonts w:asciiTheme="minorHAnsi" w:hAnsiTheme="minorHAnsi" w:cstheme="minorHAnsi"/>
          <w:sz w:val="22"/>
          <w:szCs w:val="22"/>
        </w:rPr>
        <w:t>Susiê</w:t>
      </w:r>
      <w:proofErr w:type="spellEnd"/>
      <w:r w:rsidRPr="005713D4">
        <w:rPr>
          <w:rFonts w:asciiTheme="minorHAnsi" w:hAnsiTheme="minorHAnsi" w:cstheme="minorHAnsi"/>
          <w:sz w:val="22"/>
          <w:szCs w:val="22"/>
        </w:rPr>
        <w:t xml:space="preserve"> Ghesla, CAU nº A135866-9</w:t>
      </w:r>
    </w:p>
    <w:p w:rsidR="008860C8" w:rsidRPr="008860C8" w:rsidRDefault="008860C8" w:rsidP="008860C8">
      <w:pPr>
        <w:numPr>
          <w:ilvl w:val="1"/>
          <w:numId w:val="13"/>
        </w:numPr>
        <w:tabs>
          <w:tab w:val="left" w:pos="709"/>
        </w:tabs>
        <w:autoSpaceDN w:val="0"/>
        <w:jc w:val="both"/>
        <w:rPr>
          <w:rFonts w:asciiTheme="minorHAnsi" w:hAnsiTheme="minorHAnsi" w:cstheme="minorHAnsi"/>
          <w:sz w:val="22"/>
          <w:szCs w:val="22"/>
        </w:rPr>
      </w:pPr>
      <w:r w:rsidRPr="005713D4">
        <w:rPr>
          <w:rFonts w:asciiTheme="minorHAnsi" w:hAnsiTheme="minorHAnsi" w:cstheme="minorHAnsi"/>
          <w:b/>
          <w:sz w:val="22"/>
          <w:szCs w:val="22"/>
        </w:rPr>
        <w:t>Conselho Municipal de Planejamento de Bento Gonçalves</w:t>
      </w:r>
      <w:r w:rsidRPr="008860C8">
        <w:rPr>
          <w:rFonts w:asciiTheme="minorHAnsi" w:hAnsiTheme="minorHAnsi" w:cstheme="minorHAnsi"/>
          <w:sz w:val="22"/>
          <w:szCs w:val="22"/>
        </w:rPr>
        <w:t>:</w:t>
      </w:r>
    </w:p>
    <w:p w:rsidR="008860C8" w:rsidRPr="008860C8" w:rsidRDefault="008860C8" w:rsidP="008860C8">
      <w:pPr>
        <w:tabs>
          <w:tab w:val="left" w:pos="709"/>
        </w:tabs>
        <w:autoSpaceDN w:val="0"/>
        <w:ind w:left="1440"/>
        <w:jc w:val="both"/>
        <w:rPr>
          <w:rFonts w:asciiTheme="minorHAnsi" w:hAnsiTheme="minorHAnsi" w:cstheme="minorHAnsi"/>
          <w:sz w:val="22"/>
          <w:szCs w:val="22"/>
        </w:rPr>
      </w:pPr>
      <w:r w:rsidRPr="008860C8">
        <w:rPr>
          <w:rFonts w:asciiTheme="minorHAnsi" w:hAnsiTheme="minorHAnsi" w:cstheme="minorHAnsi"/>
          <w:sz w:val="22"/>
          <w:szCs w:val="22"/>
        </w:rPr>
        <w:t>Titular: Karina Franzoloso Guidolin, CAU nº A44774-9</w:t>
      </w:r>
    </w:p>
    <w:p w:rsidR="008860C8" w:rsidRDefault="008860C8" w:rsidP="008860C8">
      <w:pPr>
        <w:tabs>
          <w:tab w:val="left" w:pos="709"/>
        </w:tabs>
        <w:autoSpaceDN w:val="0"/>
        <w:ind w:left="1440"/>
        <w:jc w:val="both"/>
        <w:rPr>
          <w:rFonts w:asciiTheme="minorHAnsi" w:hAnsiTheme="minorHAnsi" w:cstheme="minorHAnsi"/>
          <w:sz w:val="22"/>
          <w:szCs w:val="22"/>
        </w:rPr>
      </w:pPr>
      <w:r w:rsidRPr="008860C8">
        <w:rPr>
          <w:rFonts w:asciiTheme="minorHAnsi" w:hAnsiTheme="minorHAnsi" w:cstheme="minorHAnsi"/>
          <w:sz w:val="22"/>
          <w:szCs w:val="22"/>
        </w:rPr>
        <w:t xml:space="preserve">Suplente: Leticia </w:t>
      </w:r>
      <w:proofErr w:type="spellStart"/>
      <w:r w:rsidRPr="008860C8">
        <w:rPr>
          <w:rFonts w:asciiTheme="minorHAnsi" w:hAnsiTheme="minorHAnsi" w:cstheme="minorHAnsi"/>
          <w:sz w:val="22"/>
          <w:szCs w:val="22"/>
        </w:rPr>
        <w:t>Zanesco</w:t>
      </w:r>
      <w:proofErr w:type="spellEnd"/>
      <w:r w:rsidRPr="008860C8">
        <w:rPr>
          <w:rFonts w:asciiTheme="minorHAnsi" w:hAnsiTheme="minorHAnsi" w:cstheme="minorHAnsi"/>
          <w:sz w:val="22"/>
          <w:szCs w:val="22"/>
        </w:rPr>
        <w:t>, CAU nº A36982-9</w:t>
      </w:r>
    </w:p>
    <w:p w:rsidR="008860C8" w:rsidRPr="005713D4" w:rsidRDefault="008860C8" w:rsidP="008860C8">
      <w:pPr>
        <w:numPr>
          <w:ilvl w:val="1"/>
          <w:numId w:val="13"/>
        </w:numPr>
        <w:tabs>
          <w:tab w:val="left" w:pos="709"/>
        </w:tabs>
        <w:autoSpaceDN w:val="0"/>
        <w:jc w:val="both"/>
        <w:rPr>
          <w:rFonts w:asciiTheme="minorHAnsi" w:hAnsiTheme="minorHAnsi" w:cstheme="minorHAnsi"/>
          <w:b/>
          <w:sz w:val="22"/>
          <w:szCs w:val="22"/>
        </w:rPr>
      </w:pPr>
      <w:r w:rsidRPr="005713D4">
        <w:rPr>
          <w:rFonts w:asciiTheme="minorHAnsi" w:hAnsiTheme="minorHAnsi" w:cstheme="minorHAnsi"/>
          <w:b/>
          <w:sz w:val="22"/>
          <w:szCs w:val="22"/>
        </w:rPr>
        <w:t>Conselho Municipal de Meio Ambiente de Estância Velha</w:t>
      </w:r>
      <w:r w:rsidR="005713D4">
        <w:rPr>
          <w:rFonts w:asciiTheme="minorHAnsi" w:hAnsiTheme="minorHAnsi" w:cstheme="minorHAnsi"/>
          <w:b/>
          <w:sz w:val="22"/>
          <w:szCs w:val="22"/>
        </w:rPr>
        <w:t>:</w:t>
      </w:r>
    </w:p>
    <w:p w:rsidR="008860C8" w:rsidRDefault="008860C8" w:rsidP="008860C8">
      <w:pPr>
        <w:tabs>
          <w:tab w:val="left" w:pos="709"/>
        </w:tabs>
        <w:autoSpaceDN w:val="0"/>
        <w:ind w:left="1440"/>
        <w:jc w:val="both"/>
        <w:rPr>
          <w:rFonts w:asciiTheme="minorHAnsi" w:hAnsiTheme="minorHAnsi" w:cstheme="minorHAnsi"/>
          <w:sz w:val="22"/>
          <w:szCs w:val="22"/>
        </w:rPr>
      </w:pPr>
      <w:r w:rsidRPr="008860C8">
        <w:rPr>
          <w:rFonts w:asciiTheme="minorHAnsi" w:hAnsiTheme="minorHAnsi" w:cstheme="minorHAnsi"/>
          <w:sz w:val="22"/>
          <w:szCs w:val="22"/>
        </w:rPr>
        <w:t xml:space="preserve">Titular: Fausto Henrique Steffen, CAU nº A44724-2 </w:t>
      </w:r>
    </w:p>
    <w:p w:rsidR="008860C8" w:rsidRPr="005713D4" w:rsidRDefault="008860C8" w:rsidP="008860C8">
      <w:pPr>
        <w:numPr>
          <w:ilvl w:val="1"/>
          <w:numId w:val="13"/>
        </w:numPr>
        <w:tabs>
          <w:tab w:val="left" w:pos="709"/>
        </w:tabs>
        <w:autoSpaceDN w:val="0"/>
        <w:jc w:val="both"/>
        <w:rPr>
          <w:rFonts w:asciiTheme="minorHAnsi" w:hAnsiTheme="minorHAnsi" w:cstheme="minorHAnsi"/>
          <w:b/>
          <w:sz w:val="22"/>
          <w:szCs w:val="22"/>
        </w:rPr>
      </w:pPr>
      <w:r w:rsidRPr="005713D4">
        <w:rPr>
          <w:rFonts w:asciiTheme="minorHAnsi" w:hAnsiTheme="minorHAnsi" w:cstheme="minorHAnsi"/>
          <w:b/>
          <w:sz w:val="22"/>
          <w:szCs w:val="22"/>
        </w:rPr>
        <w:t>Conselho Municipal do Plano Diretor e Desenvolvimento Integrado de Frederico Westphalen:</w:t>
      </w:r>
    </w:p>
    <w:p w:rsidR="008860C8" w:rsidRPr="008860C8" w:rsidRDefault="008860C8" w:rsidP="008860C8">
      <w:pPr>
        <w:tabs>
          <w:tab w:val="left" w:pos="709"/>
        </w:tabs>
        <w:autoSpaceDN w:val="0"/>
        <w:ind w:left="1440"/>
        <w:jc w:val="both"/>
        <w:rPr>
          <w:rFonts w:asciiTheme="minorHAnsi" w:hAnsiTheme="minorHAnsi" w:cstheme="minorHAnsi"/>
          <w:sz w:val="22"/>
          <w:szCs w:val="22"/>
        </w:rPr>
      </w:pPr>
      <w:r w:rsidRPr="008860C8">
        <w:rPr>
          <w:rFonts w:asciiTheme="minorHAnsi" w:hAnsiTheme="minorHAnsi" w:cstheme="minorHAnsi"/>
          <w:sz w:val="22"/>
          <w:szCs w:val="22"/>
        </w:rPr>
        <w:t xml:space="preserve">Titular: Diego </w:t>
      </w:r>
      <w:proofErr w:type="spellStart"/>
      <w:r w:rsidRPr="008860C8">
        <w:rPr>
          <w:rFonts w:asciiTheme="minorHAnsi" w:hAnsiTheme="minorHAnsi" w:cstheme="minorHAnsi"/>
          <w:sz w:val="22"/>
          <w:szCs w:val="22"/>
        </w:rPr>
        <w:t>Bertoletti</w:t>
      </w:r>
      <w:proofErr w:type="spellEnd"/>
      <w:r w:rsidRPr="008860C8">
        <w:rPr>
          <w:rFonts w:asciiTheme="minorHAnsi" w:hAnsiTheme="minorHAnsi" w:cstheme="minorHAnsi"/>
          <w:sz w:val="22"/>
          <w:szCs w:val="22"/>
        </w:rPr>
        <w:t xml:space="preserve"> da Rocha, CAU nº A44143-0</w:t>
      </w:r>
    </w:p>
    <w:p w:rsidR="008860C8" w:rsidRDefault="008860C8" w:rsidP="008860C8">
      <w:pPr>
        <w:tabs>
          <w:tab w:val="left" w:pos="709"/>
        </w:tabs>
        <w:autoSpaceDN w:val="0"/>
        <w:ind w:left="1440"/>
        <w:jc w:val="both"/>
        <w:rPr>
          <w:rFonts w:asciiTheme="minorHAnsi" w:hAnsiTheme="minorHAnsi" w:cstheme="minorHAnsi"/>
          <w:sz w:val="22"/>
          <w:szCs w:val="22"/>
        </w:rPr>
      </w:pPr>
      <w:r w:rsidRPr="008860C8">
        <w:rPr>
          <w:rFonts w:asciiTheme="minorHAnsi" w:hAnsiTheme="minorHAnsi" w:cstheme="minorHAnsi"/>
          <w:sz w:val="22"/>
          <w:szCs w:val="22"/>
        </w:rPr>
        <w:t xml:space="preserve">Suplente: Joana </w:t>
      </w:r>
      <w:proofErr w:type="spellStart"/>
      <w:r w:rsidRPr="008860C8">
        <w:rPr>
          <w:rFonts w:asciiTheme="minorHAnsi" w:hAnsiTheme="minorHAnsi" w:cstheme="minorHAnsi"/>
          <w:sz w:val="22"/>
          <w:szCs w:val="22"/>
        </w:rPr>
        <w:t>Sartor</w:t>
      </w:r>
      <w:proofErr w:type="spellEnd"/>
      <w:r w:rsidRPr="008860C8">
        <w:rPr>
          <w:rFonts w:asciiTheme="minorHAnsi" w:hAnsiTheme="minorHAnsi" w:cstheme="minorHAnsi"/>
          <w:sz w:val="22"/>
          <w:szCs w:val="22"/>
        </w:rPr>
        <w:t xml:space="preserve"> Lamb, CAU nº A65379-9</w:t>
      </w:r>
    </w:p>
    <w:p w:rsidR="008860C8" w:rsidRPr="008860C8" w:rsidRDefault="008860C8" w:rsidP="008860C8">
      <w:pPr>
        <w:tabs>
          <w:tab w:val="left" w:pos="709"/>
        </w:tabs>
        <w:autoSpaceDN w:val="0"/>
        <w:ind w:left="1440"/>
        <w:jc w:val="both"/>
        <w:rPr>
          <w:rFonts w:asciiTheme="minorHAnsi" w:hAnsiTheme="minorHAnsi" w:cstheme="minorHAnsi"/>
          <w:sz w:val="22"/>
          <w:szCs w:val="22"/>
        </w:rPr>
      </w:pPr>
    </w:p>
    <w:p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w:t>
      </w:r>
      <w:r w:rsidR="008860C8">
        <w:rPr>
          <w:rFonts w:ascii="Calibri" w:hAnsi="Calibri" w:cs="Calibri"/>
          <w:sz w:val="22"/>
          <w:szCs w:val="22"/>
        </w:rPr>
        <w:t>a Chefia de Gabinete</w:t>
      </w:r>
      <w:r w:rsidRPr="000E3CCA">
        <w:rPr>
          <w:rFonts w:ascii="Calibri" w:hAnsi="Calibri" w:cs="Calibri"/>
          <w:sz w:val="22"/>
          <w:szCs w:val="22"/>
        </w:rPr>
        <w:t>, para providências necessárias</w:t>
      </w:r>
      <w:r w:rsidR="008860C8">
        <w:rPr>
          <w:rFonts w:ascii="Calibri" w:hAnsi="Calibri" w:cs="Calibri"/>
          <w:sz w:val="22"/>
          <w:szCs w:val="22"/>
        </w:rPr>
        <w:t xml:space="preserve"> e à Comissão de Política Urbana e Ambiental para ciência.</w:t>
      </w:r>
    </w:p>
    <w:p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1F693D" w:rsidRPr="00DB24F9" w:rsidRDefault="001F693D" w:rsidP="001F693D">
      <w:pPr>
        <w:tabs>
          <w:tab w:val="left" w:pos="7371"/>
        </w:tabs>
        <w:ind w:right="-6"/>
        <w:jc w:val="both"/>
        <w:rPr>
          <w:rFonts w:ascii="Calibri" w:hAnsi="Calibri" w:cs="Calibri"/>
          <w:sz w:val="22"/>
          <w:szCs w:val="22"/>
        </w:rPr>
      </w:pPr>
      <w:r w:rsidRPr="006B5386">
        <w:rPr>
          <w:rFonts w:ascii="Calibri" w:hAnsi="Calibri" w:cs="Calibri"/>
          <w:sz w:val="22"/>
          <w:szCs w:val="22"/>
          <w:lang w:eastAsia="pt-BR"/>
        </w:rPr>
        <w:t xml:space="preserve">Com </w:t>
      </w:r>
      <w:r>
        <w:rPr>
          <w:rFonts w:ascii="Calibri" w:hAnsi="Calibri" w:cs="Calibri"/>
          <w:sz w:val="22"/>
          <w:szCs w:val="22"/>
          <w:lang w:eastAsia="pt-BR"/>
        </w:rPr>
        <w:t>22</w:t>
      </w:r>
      <w:r w:rsidRPr="006B5386">
        <w:rPr>
          <w:rFonts w:ascii="Calibri" w:hAnsi="Calibri" w:cs="Calibri"/>
          <w:sz w:val="22"/>
          <w:szCs w:val="22"/>
          <w:lang w:eastAsia="pt-BR"/>
        </w:rPr>
        <w:t xml:space="preserve"> (vinte e </w:t>
      </w:r>
      <w:r>
        <w:rPr>
          <w:rFonts w:ascii="Calibri" w:hAnsi="Calibri" w:cs="Calibri"/>
          <w:sz w:val="22"/>
          <w:szCs w:val="22"/>
          <w:lang w:eastAsia="pt-BR"/>
        </w:rPr>
        <w:t>dois</w:t>
      </w:r>
      <w:r w:rsidRPr="006B5386">
        <w:rPr>
          <w:rFonts w:ascii="Calibri" w:hAnsi="Calibri" w:cs="Calibri"/>
          <w:sz w:val="22"/>
          <w:szCs w:val="22"/>
          <w:lang w:eastAsia="pt-BR"/>
        </w:rPr>
        <w:t xml:space="preserve">) votos favoráveis, das conselheiras </w:t>
      </w:r>
      <w:r w:rsidRPr="006B5386">
        <w:rPr>
          <w:rFonts w:ascii="Calibri" w:hAnsi="Calibri" w:cs="Calibri"/>
          <w:sz w:val="22"/>
          <w:szCs w:val="22"/>
        </w:rPr>
        <w:t>Ana Paula Schirmer dos Santos, Deise Flores Santos, Evelise Jaime de Menezes, Gislaine Vargas Saibro, Ingrid Louise de Souza Dahm, Lidia Glacir Gomes Rodrigues, Marcia Elizabeth Martins, Marilia Pereira de Ardovino Barbosa, Nubia Marg</w:t>
      </w:r>
      <w:r>
        <w:rPr>
          <w:rFonts w:ascii="Calibri" w:hAnsi="Calibri" w:cs="Calibri"/>
          <w:sz w:val="22"/>
          <w:szCs w:val="22"/>
        </w:rPr>
        <w:t xml:space="preserve">ot Menezes Jardim, Orildes Tres, Roberta Krahe Edelweiss e </w:t>
      </w:r>
      <w:r w:rsidRPr="006B5386">
        <w:rPr>
          <w:rFonts w:ascii="Calibri" w:hAnsi="Calibri" w:cs="Calibri"/>
          <w:sz w:val="22"/>
          <w:szCs w:val="22"/>
        </w:rPr>
        <w:t xml:space="preserve">Silvia Monteiro Barakat  </w:t>
      </w:r>
      <w:r w:rsidRPr="006B5386">
        <w:rPr>
          <w:rFonts w:ascii="Calibri" w:hAnsi="Calibri" w:cs="Calibri"/>
          <w:sz w:val="22"/>
          <w:szCs w:val="22"/>
          <w:lang w:eastAsia="pt-BR"/>
        </w:rPr>
        <w:t>e</w:t>
      </w:r>
      <w:r>
        <w:rPr>
          <w:rFonts w:ascii="Calibri" w:hAnsi="Calibri" w:cs="Calibri"/>
          <w:sz w:val="22"/>
          <w:szCs w:val="22"/>
          <w:lang w:eastAsia="pt-BR"/>
        </w:rPr>
        <w:t>,</w:t>
      </w:r>
      <w:r w:rsidRPr="006B5386">
        <w:rPr>
          <w:rFonts w:ascii="Calibri" w:hAnsi="Calibri" w:cs="Calibri"/>
          <w:sz w:val="22"/>
          <w:szCs w:val="22"/>
          <w:lang w:eastAsia="pt-BR"/>
        </w:rPr>
        <w:t xml:space="preserve"> dos Conselheiros </w:t>
      </w:r>
      <w:r w:rsidRPr="006B5386">
        <w:rPr>
          <w:rFonts w:ascii="Calibri" w:hAnsi="Calibri" w:cs="Calibri"/>
          <w:sz w:val="22"/>
          <w:szCs w:val="22"/>
        </w:rPr>
        <w:t xml:space="preserve">Carlos Eduardo Iponema Costa, Carlos Eduardo Mesquita Pedone, Emilio Merino Dominguez, Fabio Muller, Fausto </w:t>
      </w:r>
      <w:r w:rsidRPr="006B5386">
        <w:rPr>
          <w:rFonts w:ascii="Calibri" w:hAnsi="Calibri" w:cs="Calibri"/>
          <w:sz w:val="22"/>
          <w:szCs w:val="22"/>
        </w:rPr>
        <w:lastRenderedPageBreak/>
        <w:t>Henrique Steffen, Pedro Xavier De Araujo, Rafael Ártico, Rinaldo Ferreira Barbosa, Rodrigo Rintzel</w:t>
      </w:r>
      <w:r>
        <w:rPr>
          <w:rFonts w:ascii="Calibri" w:hAnsi="Calibri" w:cs="Calibri"/>
          <w:sz w:val="22"/>
          <w:szCs w:val="22"/>
        </w:rPr>
        <w:t xml:space="preserve"> e </w:t>
      </w:r>
      <w:r w:rsidRPr="006B5386">
        <w:rPr>
          <w:rFonts w:ascii="Calibri" w:hAnsi="Calibri" w:cs="Calibri"/>
          <w:sz w:val="22"/>
          <w:szCs w:val="22"/>
        </w:rPr>
        <w:t>Rodrigo Spinelli</w:t>
      </w:r>
      <w:r>
        <w:rPr>
          <w:rFonts w:ascii="Calibri" w:hAnsi="Calibri" w:cs="Calibri"/>
          <w:sz w:val="22"/>
          <w:szCs w:val="22"/>
        </w:rPr>
        <w:t>.</w:t>
      </w:r>
    </w:p>
    <w:p w:rsidR="005713D4" w:rsidRDefault="005713D4" w:rsidP="008E10C8">
      <w:pPr>
        <w:pStyle w:val="PargrafodaLista"/>
        <w:ind w:left="0" w:right="133"/>
        <w:jc w:val="center"/>
        <w:rPr>
          <w:rFonts w:ascii="Calibri" w:hAnsi="Calibri" w:cs="Calibri"/>
          <w:sz w:val="22"/>
          <w:szCs w:val="22"/>
        </w:rPr>
      </w:pP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rsidR="007E0A49" w:rsidRDefault="007E0A49" w:rsidP="008E10C8">
      <w:pPr>
        <w:pStyle w:val="PargrafodaLista"/>
        <w:ind w:left="0" w:right="133"/>
        <w:jc w:val="center"/>
        <w:rPr>
          <w:rFonts w:ascii="Calibri" w:hAnsi="Calibri" w:cs="Calibri"/>
          <w:sz w:val="22"/>
          <w:szCs w:val="22"/>
        </w:rPr>
      </w:pPr>
    </w:p>
    <w:p w:rsidR="00B5097C" w:rsidRDefault="00B5097C" w:rsidP="008E10C8">
      <w:pPr>
        <w:pStyle w:val="PargrafodaLista"/>
        <w:ind w:left="0" w:right="133"/>
        <w:jc w:val="center"/>
        <w:rPr>
          <w:rFonts w:ascii="Calibri" w:hAnsi="Calibri" w:cs="Calibri"/>
          <w:sz w:val="22"/>
          <w:szCs w:val="22"/>
        </w:rPr>
      </w:pPr>
    </w:p>
    <w:p w:rsidR="005713D4" w:rsidRDefault="005713D4" w:rsidP="008E10C8">
      <w:pPr>
        <w:pStyle w:val="PargrafodaLista"/>
        <w:ind w:left="0" w:right="133"/>
        <w:jc w:val="center"/>
        <w:rPr>
          <w:rFonts w:ascii="Calibri" w:hAnsi="Calibri" w:cs="Calibri"/>
          <w:sz w:val="22"/>
          <w:szCs w:val="22"/>
        </w:rPr>
      </w:pPr>
    </w:p>
    <w:p w:rsidR="005713D4" w:rsidRDefault="005713D4" w:rsidP="008E10C8">
      <w:pPr>
        <w:pStyle w:val="PargrafodaLista"/>
        <w:ind w:left="0" w:right="133"/>
        <w:jc w:val="center"/>
        <w:rPr>
          <w:rFonts w:ascii="Calibri" w:hAnsi="Calibri" w:cs="Calibri"/>
          <w:sz w:val="22"/>
          <w:szCs w:val="22"/>
        </w:rPr>
      </w:pPr>
    </w:p>
    <w:p w:rsidR="005713D4" w:rsidRDefault="005713D4"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3F533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B5097C" w:rsidRPr="001F693D">
              <w:rPr>
                <w:rFonts w:ascii="Calibri" w:eastAsia="Times New Roman" w:hAnsi="Calibri" w:cs="Calibri"/>
                <w:lang w:eastAsia="pt-BR"/>
              </w:rPr>
              <w:t>128</w:t>
            </w:r>
            <w:r w:rsidR="008860C8" w:rsidRPr="001F693D">
              <w:rPr>
                <w:rFonts w:ascii="Calibri" w:eastAsia="Times New Roman" w:hAnsi="Calibri" w:cs="Calibri"/>
                <w:lang w:eastAsia="pt-BR"/>
              </w:rPr>
              <w:t>7</w:t>
            </w:r>
            <w:r w:rsidRPr="00110FD0">
              <w:rPr>
                <w:rFonts w:ascii="Calibri" w:eastAsia="Times New Roman" w:hAnsi="Calibri" w:cs="Calibri"/>
                <w:lang w:eastAsia="pt-BR"/>
              </w:rPr>
              <w:t xml:space="preserve">/2021 - Protocolo nº </w:t>
            </w:r>
            <w:r w:rsidR="00935FF8" w:rsidRPr="00935FF8">
              <w:rPr>
                <w:rFonts w:ascii="Calibri" w:eastAsia="Times New Roman" w:hAnsi="Calibri" w:cs="Calibri"/>
                <w:lang w:eastAsia="pt-BR"/>
              </w:rPr>
              <w:t>1278192-2021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w:t>
            </w:r>
            <w:bookmarkStart w:id="0" w:name="_GoBack"/>
            <w:bookmarkEnd w:id="0"/>
            <w:r>
              <w:rPr>
                <w:rFonts w:ascii="Calibri" w:eastAsia="Times New Roman" w:hAnsi="Calibri" w:cs="Calibri"/>
                <w:color w:val="000000"/>
                <w:sz w:val="20"/>
                <w:szCs w:val="22"/>
              </w:rPr>
              <w:t>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1F693D" w:rsidRPr="00132E43" w:rsidRDefault="001F693D" w:rsidP="001F69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F693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1F693D" w:rsidRPr="003A3928" w:rsidRDefault="001F693D" w:rsidP="001F693D">
            <w:pPr>
              <w:pStyle w:val="PargrafodaLista"/>
              <w:numPr>
                <w:ilvl w:val="0"/>
                <w:numId w:val="22"/>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1F693D" w:rsidRPr="00132E43" w:rsidRDefault="001F693D" w:rsidP="001F69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w:t>
            </w:r>
            <w:r w:rsidR="00B5097C">
              <w:rPr>
                <w:rFonts w:ascii="Calibri" w:eastAsia="Times New Roman" w:hAnsi="Calibri" w:cs="Calibri"/>
                <w:b/>
                <w:bCs/>
                <w:sz w:val="20"/>
                <w:lang w:eastAsia="pt-BR"/>
              </w:rPr>
              <w:t>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8860C8">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8860C8">
              <w:rPr>
                <w:rFonts w:ascii="Calibri" w:hAnsi="Calibri" w:cs="Calibri"/>
                <w:sz w:val="20"/>
                <w:szCs w:val="22"/>
              </w:rPr>
              <w:t>Representações Institucionais</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1F693D">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35FF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35FF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1F693D" w:rsidP="001F693D">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87</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1F693D" w:rsidP="001F693D">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87</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3198FA34"/>
    <w:lvl w:ilvl="0" w:tplc="0416000F">
      <w:start w:val="1"/>
      <w:numFmt w:val="decimal"/>
      <w:lvlText w:val="%1."/>
      <w:lvlJc w:val="left"/>
      <w:pPr>
        <w:ind w:left="720" w:hanging="360"/>
      </w:pPr>
      <w:rPr>
        <w:rFonts w:hint="default"/>
      </w:rPr>
    </w:lvl>
    <w:lvl w:ilvl="1" w:tplc="6558393A">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1"/>
  </w:num>
  <w:num w:numId="4">
    <w:abstractNumId w:val="8"/>
  </w:num>
  <w:num w:numId="5">
    <w:abstractNumId w:val="12"/>
  </w:num>
  <w:num w:numId="6">
    <w:abstractNumId w:val="21"/>
  </w:num>
  <w:num w:numId="7">
    <w:abstractNumId w:val="20"/>
  </w:num>
  <w:num w:numId="8">
    <w:abstractNumId w:val="14"/>
  </w:num>
  <w:num w:numId="9">
    <w:abstractNumId w:val="9"/>
  </w:num>
  <w:num w:numId="10">
    <w:abstractNumId w:val="13"/>
  </w:num>
  <w:num w:numId="11">
    <w:abstractNumId w:val="16"/>
  </w:num>
  <w:num w:numId="12">
    <w:abstractNumId w:val="19"/>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1F693D"/>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13D4"/>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35FF8"/>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C0D6-7C05-4E16-B109-622C9CE9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623</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2021-03-26T20:20:00Z</cp:lastPrinted>
  <dcterms:created xsi:type="dcterms:W3CDTF">2021-03-24T21:27:00Z</dcterms:created>
  <dcterms:modified xsi:type="dcterms:W3CDTF">2021-03-26T20:20:00Z</dcterms:modified>
</cp:coreProperties>
</file>