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5F41E7" w:rsidP="00973052">
            <w:pPr>
              <w:widowControl w:val="0"/>
              <w:rPr>
                <w:rFonts w:ascii="Calibri" w:hAnsi="Calibri" w:cs="Calibri"/>
                <w:bCs/>
                <w:sz w:val="22"/>
                <w:szCs w:val="22"/>
                <w:lang w:eastAsia="pt-BR"/>
              </w:rPr>
            </w:pPr>
            <w:r>
              <w:rPr>
                <w:rFonts w:ascii="Calibri" w:hAnsi="Calibri" w:cs="Calibri"/>
                <w:sz w:val="22"/>
                <w:szCs w:val="20"/>
              </w:rPr>
              <w:t xml:space="preserve">Protocolo SICCAU nº </w:t>
            </w:r>
            <w:r w:rsidRPr="00BD4D0B">
              <w:rPr>
                <w:rFonts w:asciiTheme="minorHAnsi" w:hAnsiTheme="minorHAnsi" w:cstheme="minorHAnsi"/>
                <w:sz w:val="22"/>
                <w:szCs w:val="22"/>
                <w:lang w:eastAsia="pt-BR"/>
              </w:rPr>
              <w:t>1195478/2020</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5F41E7" w:rsidP="005F41E7">
            <w:pPr>
              <w:widowControl w:val="0"/>
              <w:rPr>
                <w:rFonts w:ascii="Calibri" w:hAnsi="Calibri" w:cs="Calibri"/>
                <w:bCs/>
                <w:sz w:val="22"/>
                <w:szCs w:val="22"/>
                <w:lang w:eastAsia="pt-BR"/>
              </w:rPr>
            </w:pPr>
            <w:r>
              <w:rPr>
                <w:rFonts w:ascii="Calibri" w:hAnsi="Calibri" w:cs="Calibri"/>
                <w:bCs/>
                <w:sz w:val="22"/>
                <w:szCs w:val="22"/>
                <w:lang w:eastAsia="pt-BR"/>
              </w:rPr>
              <w:t>CEF-CAU/BR</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970B1D" w:rsidRDefault="00970B1D" w:rsidP="00205F8C">
            <w:pPr>
              <w:widowControl w:val="0"/>
              <w:rPr>
                <w:rFonts w:asciiTheme="minorHAnsi" w:hAnsiTheme="minorHAnsi" w:cstheme="minorHAnsi"/>
                <w:bCs/>
                <w:sz w:val="22"/>
                <w:szCs w:val="22"/>
                <w:lang w:eastAsia="pt-BR"/>
              </w:rPr>
            </w:pPr>
            <w:r w:rsidRPr="00970B1D">
              <w:rPr>
                <w:rFonts w:asciiTheme="minorHAnsi" w:eastAsia="Times New Roman" w:hAnsiTheme="minorHAnsi" w:cstheme="minorHAnsi"/>
                <w:sz w:val="22"/>
                <w:szCs w:val="22"/>
              </w:rPr>
              <w:t>Requerimento de Registro Profissional – Diplomado Exterior</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916501" w:rsidRPr="00692F0B">
        <w:rPr>
          <w:rFonts w:ascii="Calibri" w:hAnsi="Calibri" w:cs="Calibri"/>
          <w:sz w:val="22"/>
          <w:szCs w:val="22"/>
          <w:lang w:eastAsia="pt-BR"/>
        </w:rPr>
        <w:t>125</w:t>
      </w:r>
      <w:r w:rsidR="00970B1D" w:rsidRPr="00692F0B">
        <w:rPr>
          <w:rFonts w:ascii="Calibri" w:hAnsi="Calibri" w:cs="Calibri"/>
          <w:sz w:val="22"/>
          <w:szCs w:val="22"/>
          <w:lang w:eastAsia="pt-BR"/>
        </w:rPr>
        <w:t>5</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C4107B">
      <w:pPr>
        <w:tabs>
          <w:tab w:val="left" w:pos="1418"/>
        </w:tabs>
        <w:ind w:left="4820"/>
        <w:jc w:val="both"/>
        <w:rPr>
          <w:rFonts w:ascii="Calibri" w:hAnsi="Calibri" w:cs="Calibri"/>
          <w:sz w:val="20"/>
          <w:szCs w:val="20"/>
        </w:rPr>
      </w:pPr>
    </w:p>
    <w:p w:rsidR="00C4107B" w:rsidRPr="006209BF" w:rsidRDefault="00970B1D" w:rsidP="002514F4">
      <w:pPr>
        <w:tabs>
          <w:tab w:val="left" w:pos="1418"/>
        </w:tabs>
        <w:ind w:left="5664"/>
        <w:jc w:val="both"/>
        <w:rPr>
          <w:rFonts w:ascii="Calibri" w:hAnsi="Calibri" w:cs="Calibri"/>
          <w:sz w:val="22"/>
          <w:szCs w:val="20"/>
        </w:rPr>
      </w:pPr>
      <w:r>
        <w:rPr>
          <w:rFonts w:ascii="Calibri" w:hAnsi="Calibri" w:cs="Calibri"/>
          <w:sz w:val="22"/>
          <w:szCs w:val="20"/>
        </w:rPr>
        <w:t xml:space="preserve">Homologa a recomendação quanto ao </w:t>
      </w:r>
      <w:r w:rsidRPr="00970B1D">
        <w:rPr>
          <w:rFonts w:ascii="Calibri" w:hAnsi="Calibri" w:cs="Calibri"/>
          <w:sz w:val="22"/>
          <w:szCs w:val="20"/>
        </w:rPr>
        <w:t xml:space="preserve">deferimento do registro profissional </w:t>
      </w:r>
      <w:r>
        <w:rPr>
          <w:rFonts w:ascii="Calibri" w:hAnsi="Calibri" w:cs="Calibri"/>
          <w:sz w:val="22"/>
          <w:szCs w:val="20"/>
        </w:rPr>
        <w:t xml:space="preserve">de diplomado no exterior, reativo ao protocolo SICCAU nº </w:t>
      </w:r>
      <w:r w:rsidRPr="00BD4D0B">
        <w:rPr>
          <w:rFonts w:asciiTheme="minorHAnsi" w:hAnsiTheme="minorHAnsi" w:cstheme="minorHAnsi"/>
          <w:sz w:val="22"/>
          <w:szCs w:val="22"/>
          <w:lang w:eastAsia="pt-BR"/>
        </w:rPr>
        <w:t>1195478/2020</w:t>
      </w:r>
      <w:r w:rsidR="006209BF" w:rsidRPr="006209BF">
        <w:rPr>
          <w:rFonts w:ascii="Calibri" w:hAnsi="Calibri" w:cs="Calibri"/>
          <w:sz w:val="22"/>
          <w:szCs w:val="20"/>
        </w:rPr>
        <w:t>.</w:t>
      </w:r>
    </w:p>
    <w:p w:rsidR="00E50476" w:rsidRPr="001541B5" w:rsidRDefault="00E50476" w:rsidP="00124A49">
      <w:pPr>
        <w:ind w:left="5103"/>
        <w:jc w:val="both"/>
        <w:rPr>
          <w:rFonts w:ascii="Calibri" w:hAnsi="Calibri" w:cs="Calibri"/>
          <w:sz w:val="22"/>
          <w:szCs w:val="22"/>
        </w:rPr>
      </w:pPr>
    </w:p>
    <w:p w:rsidR="007E0A49" w:rsidRPr="006209BF" w:rsidRDefault="007E0A49" w:rsidP="00916501">
      <w:pPr>
        <w:jc w:val="both"/>
        <w:rPr>
          <w:rFonts w:ascii="Calibri" w:hAnsi="Calibri" w:cs="Calibri"/>
        </w:rPr>
      </w:pPr>
      <w:r w:rsidRPr="006209BF">
        <w:rPr>
          <w:rFonts w:ascii="Calibri" w:hAnsi="Calibri" w:cs="Calibri"/>
        </w:rPr>
        <w:t xml:space="preserve">O PLENÁRIO DO CONSELHO DE ARQUITETURA E URBANISMO DO RIO GRANDE DO SUL – CAU/RS no exercício das competências e </w:t>
      </w:r>
      <w:r w:rsidR="00916501" w:rsidRPr="006209BF">
        <w:rPr>
          <w:rFonts w:ascii="Calibri" w:hAnsi="Calibri" w:cs="Calibri"/>
        </w:rPr>
        <w:t xml:space="preserve">prerrogativas de que trata o artigo 29, inciso XVIII do Regimento Interno do CAU/RS reunido ordinariamente através de sistema de deliberação remota, conforme determina a Deliberação Plenária DPO/RS Nº 1155/2020, no dia </w:t>
      </w:r>
      <w:r w:rsidR="00970B1D">
        <w:rPr>
          <w:rFonts w:ascii="Calibri" w:hAnsi="Calibri" w:cs="Calibri"/>
        </w:rPr>
        <w:t>29</w:t>
      </w:r>
      <w:r w:rsidR="00916501" w:rsidRPr="006209BF">
        <w:rPr>
          <w:rFonts w:ascii="Calibri" w:hAnsi="Calibri" w:cs="Calibri"/>
        </w:rPr>
        <w:t xml:space="preserve"> de </w:t>
      </w:r>
      <w:r w:rsidR="00311422" w:rsidRPr="006209BF">
        <w:rPr>
          <w:rFonts w:ascii="Calibri" w:hAnsi="Calibri" w:cs="Calibri"/>
        </w:rPr>
        <w:t>janeiro</w:t>
      </w:r>
      <w:r w:rsidR="00916501" w:rsidRPr="006209BF">
        <w:rPr>
          <w:rFonts w:ascii="Calibri" w:hAnsi="Calibri" w:cs="Calibri"/>
        </w:rPr>
        <w:t xml:space="preserve"> de 202</w:t>
      </w:r>
      <w:r w:rsidR="00311422" w:rsidRPr="006209BF">
        <w:rPr>
          <w:rFonts w:ascii="Calibri" w:hAnsi="Calibri" w:cs="Calibri"/>
        </w:rPr>
        <w:t>1</w:t>
      </w:r>
      <w:r w:rsidR="00916501" w:rsidRPr="006209BF">
        <w:rPr>
          <w:rFonts w:ascii="Calibri" w:hAnsi="Calibri" w:cs="Calibri"/>
        </w:rPr>
        <w:t>, após análise do assunto em epígrafe, e</w:t>
      </w:r>
    </w:p>
    <w:p w:rsidR="00916501" w:rsidRPr="006209BF" w:rsidRDefault="00916501" w:rsidP="00916501">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Lei nº 12.378/2010, que regulamenta o exercício da Arquitetura e Urbanismo, cria o CAU/BR e os Conselhos de Arquitetura e Urbanismo dos Estados e do Distrito Federal - CAUs;</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as atribuições estabelecidas no artigo 2º da mesma lei, e detalhadas no artigo 3º da Resolução CAU/BR nº 21, de 2012;</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Resolução CAU/BR nº 26, de 2012, alterada pelas Resoluções CAU/BR n° 63, de 2013, nº 87, de 2014, nº 123, de 2016 e nº 132, de 2017, a qual dispõe sobre o registro de arquitetos e urbanistas, brasileiros ou estrangeiros portadores de visto permanente, diplomados por instituições de ensino estrangeiras, nos Conselhos de Arquitetura e Urbanismo dos Estados e do Distrito Federal (CAU</w:t>
      </w:r>
      <w:r>
        <w:rPr>
          <w:rFonts w:ascii="Calibri" w:hAnsi="Calibri" w:cs="Calibri"/>
        </w:rPr>
        <w:t>/UF), e dá outras providências;</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Resolução CAU/BR nº 35, de 2012, alterada pela Resolução CAU/BR nº 132, de 2017, a qual dispõe sobre o registro temporário no Conselho de Arquitetura e Urbanismo (CAU) de arquitetos e urbanistas, brasileiros ou estrangeiros, diplomados no exterior, e dá outras providências;</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Deliberação nº 066/2015 da CEF-CAU/BR que isenta a documentação emitida em língua espanhola de tradução juramentada;</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que a requerente cumpriu carga horária total de 6.598 horas-aula, número superior ao mínimo de 3.600 horas-aula exigido pela Resolução nº 2, de 18 de junho de 2007, da CES/CNE - Ministério de Educação e Cultura;</w:t>
      </w:r>
    </w:p>
    <w:p w:rsidR="00970B1D" w:rsidRPr="00970B1D" w:rsidRDefault="00970B1D" w:rsidP="00970B1D">
      <w:pPr>
        <w:jc w:val="both"/>
        <w:rPr>
          <w:rFonts w:ascii="Calibri" w:hAnsi="Calibri" w:cs="Calibri"/>
        </w:rPr>
      </w:pPr>
    </w:p>
    <w:p w:rsidR="00970B1D" w:rsidRDefault="00970B1D" w:rsidP="00970B1D">
      <w:pPr>
        <w:jc w:val="both"/>
        <w:rPr>
          <w:rFonts w:ascii="Calibri" w:hAnsi="Calibri" w:cs="Calibri"/>
        </w:rPr>
      </w:pPr>
      <w:r>
        <w:rPr>
          <w:rFonts w:ascii="Calibri" w:hAnsi="Calibri" w:cs="Calibri"/>
        </w:rPr>
        <w:t xml:space="preserve">Considerando </w:t>
      </w:r>
      <w:r w:rsidRPr="00970B1D">
        <w:rPr>
          <w:rFonts w:ascii="Calibri" w:hAnsi="Calibri" w:cs="Calibri"/>
        </w:rPr>
        <w:t xml:space="preserve">que a Universidade Federal de Mato Grosso do Sul, instituição de ensino reconhecida perante o Ministério de Educação e Cultura, após análise das disciplinas cursadas pela </w:t>
      </w:r>
      <w:r>
        <w:rPr>
          <w:rFonts w:ascii="Calibri" w:hAnsi="Calibri" w:cs="Calibri"/>
        </w:rPr>
        <w:t xml:space="preserve">solicitante </w:t>
      </w:r>
      <w:r w:rsidRPr="00970B1D">
        <w:rPr>
          <w:rFonts w:ascii="Calibri" w:hAnsi="Calibri" w:cs="Calibri"/>
        </w:rPr>
        <w:t>e o cumprimento de exigências para revalidação, emitiu a Apostila de Revalid</w:t>
      </w:r>
      <w:r>
        <w:rPr>
          <w:rFonts w:ascii="Calibri" w:hAnsi="Calibri" w:cs="Calibri"/>
        </w:rPr>
        <w:t>ação, em 10 de setembro de 2020;</w:t>
      </w:r>
    </w:p>
    <w:p w:rsidR="00970B1D" w:rsidRDefault="00970B1D" w:rsidP="00970B1D">
      <w:pPr>
        <w:jc w:val="both"/>
        <w:rPr>
          <w:rFonts w:ascii="Calibri" w:hAnsi="Calibri" w:cs="Calibri"/>
        </w:rPr>
      </w:pPr>
    </w:p>
    <w:p w:rsidR="00970B1D" w:rsidRPr="006209BF" w:rsidRDefault="00970B1D" w:rsidP="005F41E7">
      <w:pPr>
        <w:spacing w:line="200" w:lineRule="atLeast"/>
        <w:ind w:right="-141"/>
        <w:jc w:val="both"/>
        <w:rPr>
          <w:rFonts w:ascii="Calibri" w:hAnsi="Calibri" w:cs="Calibri"/>
          <w:lang w:eastAsia="pt-BR"/>
        </w:rPr>
      </w:pPr>
      <w:r w:rsidRPr="00970B1D">
        <w:rPr>
          <w:rFonts w:ascii="Calibri" w:hAnsi="Calibri" w:cs="Calibri"/>
        </w:rPr>
        <w:lastRenderedPageBreak/>
        <w:t xml:space="preserve">Considerando a Deliberação CEF-CAU/RS nº 003/2021 que </w:t>
      </w:r>
      <w:r>
        <w:rPr>
          <w:rFonts w:ascii="Calibri" w:hAnsi="Calibri" w:cs="Calibri"/>
        </w:rPr>
        <w:t>sugere</w:t>
      </w:r>
      <w:r w:rsidRPr="00970B1D">
        <w:rPr>
          <w:rFonts w:ascii="Calibri" w:hAnsi="Calibri" w:cs="Calibri"/>
        </w:rPr>
        <w:t xml:space="preserve"> </w:t>
      </w:r>
      <w:r w:rsidR="005F41E7">
        <w:rPr>
          <w:rFonts w:ascii="Calibri" w:hAnsi="Calibri" w:cs="Calibri"/>
        </w:rPr>
        <w:t>ao plenário do CAU/RS, a recomendação ao CAU/BR quant</w:t>
      </w:r>
      <w:r w:rsidRPr="00970B1D">
        <w:rPr>
          <w:rFonts w:ascii="Calibri" w:hAnsi="Calibri" w:cs="Calibri"/>
        </w:rPr>
        <w:t xml:space="preserve">o </w:t>
      </w:r>
      <w:r w:rsidR="005F41E7">
        <w:rPr>
          <w:rFonts w:ascii="Calibri" w:hAnsi="Calibri" w:cs="Calibri"/>
        </w:rPr>
        <w:t xml:space="preserve">ao </w:t>
      </w:r>
      <w:r w:rsidRPr="00970B1D">
        <w:rPr>
          <w:rFonts w:ascii="Calibri" w:hAnsi="Calibri" w:cs="Calibri"/>
        </w:rPr>
        <w:t xml:space="preserve">deferimento </w:t>
      </w:r>
      <w:r w:rsidR="005F41E7">
        <w:rPr>
          <w:rFonts w:ascii="Calibri" w:hAnsi="Calibri" w:cs="Calibri"/>
        </w:rPr>
        <w:t>do registro profissional solicitado.</w:t>
      </w:r>
    </w:p>
    <w:p w:rsidR="006209BF" w:rsidRPr="006209BF" w:rsidRDefault="006209BF" w:rsidP="006209BF">
      <w:pPr>
        <w:jc w:val="both"/>
        <w:rPr>
          <w:rFonts w:ascii="Calibri" w:hAnsi="Calibri" w:cs="Calibri"/>
          <w:lang w:eastAsia="pt-BR"/>
        </w:rPr>
      </w:pPr>
    </w:p>
    <w:p w:rsidR="006E5CCB" w:rsidRPr="006209BF" w:rsidRDefault="006E5CCB" w:rsidP="00177384">
      <w:pPr>
        <w:jc w:val="both"/>
        <w:rPr>
          <w:rFonts w:ascii="Calibri" w:hAnsi="Calibri" w:cs="Calibri"/>
          <w:b/>
          <w:lang w:eastAsia="pt-BR"/>
        </w:rPr>
      </w:pPr>
      <w:r w:rsidRPr="006209BF">
        <w:rPr>
          <w:rFonts w:ascii="Calibri" w:hAnsi="Calibri" w:cs="Calibri"/>
          <w:b/>
          <w:lang w:eastAsia="pt-BR"/>
        </w:rPr>
        <w:t>DELIBEROU por:</w:t>
      </w:r>
    </w:p>
    <w:p w:rsidR="006209BF" w:rsidRPr="006209BF" w:rsidRDefault="006209BF" w:rsidP="00177384">
      <w:pPr>
        <w:jc w:val="both"/>
        <w:rPr>
          <w:rFonts w:ascii="Calibri" w:hAnsi="Calibri" w:cs="Calibri"/>
          <w:b/>
          <w:lang w:eastAsia="pt-BR"/>
        </w:rPr>
      </w:pPr>
    </w:p>
    <w:p w:rsidR="006209BF" w:rsidRPr="00614F31" w:rsidRDefault="005F41E7" w:rsidP="005F41E7">
      <w:pPr>
        <w:pStyle w:val="PargrafodaLista"/>
        <w:numPr>
          <w:ilvl w:val="0"/>
          <w:numId w:val="11"/>
        </w:numPr>
        <w:shd w:val="clear" w:color="auto" w:fill="FFFFFF"/>
        <w:spacing w:line="276" w:lineRule="atLeast"/>
        <w:jc w:val="both"/>
        <w:rPr>
          <w:rFonts w:asciiTheme="minorHAnsi" w:eastAsia="Times New Roman" w:hAnsiTheme="minorHAnsi" w:cstheme="minorHAnsi"/>
          <w:vanish/>
          <w:color w:val="201F1E"/>
          <w:lang w:eastAsia="pt-BR"/>
          <w:specVanish/>
        </w:rPr>
      </w:pPr>
      <w:r w:rsidRPr="00614F31">
        <w:rPr>
          <w:rFonts w:ascii="Calibri" w:hAnsi="Calibri" w:cs="Calibri"/>
        </w:rPr>
        <w:t>Homologar a recomendação ao CAU/BR quanto ao deferimento do registro profissional definitivo de Mariel Bortolás, CPF 014.543.261-07, com título de arquiteta e urbanista</w:t>
      </w:r>
      <w:r w:rsidR="006209BF" w:rsidRPr="00614F31">
        <w:rPr>
          <w:rFonts w:asciiTheme="minorHAnsi" w:eastAsia="Times New Roman" w:hAnsiTheme="minorHAnsi" w:cstheme="minorHAnsi"/>
          <w:color w:val="201F1E"/>
          <w:bdr w:val="none" w:sz="0" w:space="0" w:color="auto" w:frame="1"/>
          <w:lang w:eastAsia="pt-BR"/>
        </w:rPr>
        <w:t>;</w:t>
      </w:r>
    </w:p>
    <w:p w:rsidR="006209BF" w:rsidRPr="006209BF" w:rsidRDefault="005F41E7" w:rsidP="006209BF">
      <w:pPr>
        <w:pStyle w:val="PargrafodaLista"/>
        <w:shd w:val="clear" w:color="auto" w:fill="FFFFFF"/>
        <w:spacing w:line="276" w:lineRule="atLeast"/>
        <w:jc w:val="both"/>
        <w:rPr>
          <w:rFonts w:asciiTheme="minorHAnsi" w:eastAsia="Times New Roman" w:hAnsiTheme="minorHAnsi" w:cstheme="minorHAnsi"/>
          <w:color w:val="201F1E"/>
          <w:lang w:eastAsia="pt-BR"/>
        </w:rPr>
      </w:pPr>
      <w:r>
        <w:rPr>
          <w:rFonts w:asciiTheme="minorHAnsi" w:eastAsia="Times New Roman" w:hAnsiTheme="minorHAnsi" w:cstheme="minorHAnsi"/>
          <w:color w:val="201F1E"/>
          <w:lang w:eastAsia="pt-BR"/>
        </w:rPr>
        <w:t xml:space="preserve"> </w:t>
      </w:r>
    </w:p>
    <w:p w:rsidR="006209BF" w:rsidRPr="006209BF" w:rsidRDefault="006209BF" w:rsidP="006209BF">
      <w:pPr>
        <w:pStyle w:val="PargrafodaLista"/>
        <w:rPr>
          <w:rFonts w:asciiTheme="minorHAnsi" w:hAnsiTheme="minorHAnsi" w:cstheme="minorHAnsi"/>
        </w:rPr>
      </w:pPr>
    </w:p>
    <w:p w:rsidR="005F41E7" w:rsidRDefault="005F41E7" w:rsidP="005F41E7">
      <w:pPr>
        <w:pStyle w:val="PargrafodaLista"/>
        <w:numPr>
          <w:ilvl w:val="0"/>
          <w:numId w:val="11"/>
        </w:numPr>
        <w:shd w:val="clear" w:color="auto" w:fill="FFFFFF"/>
        <w:spacing w:line="276" w:lineRule="atLeast"/>
        <w:jc w:val="both"/>
        <w:rPr>
          <w:rFonts w:asciiTheme="minorHAnsi" w:hAnsiTheme="minorHAnsi" w:cstheme="minorHAnsi"/>
        </w:rPr>
      </w:pPr>
      <w:r>
        <w:rPr>
          <w:rFonts w:asciiTheme="minorHAnsi" w:hAnsiTheme="minorHAnsi" w:cstheme="minorHAnsi"/>
        </w:rPr>
        <w:t xml:space="preserve">Determinar o envio da presente deliberação, bem como a tramitação do Protocolo </w:t>
      </w:r>
      <w:r w:rsidRPr="005F41E7">
        <w:rPr>
          <w:rFonts w:asciiTheme="minorHAnsi" w:hAnsiTheme="minorHAnsi" w:cstheme="minorHAnsi"/>
        </w:rPr>
        <w:t>SICCAU nº 1195478/2020</w:t>
      </w:r>
      <w:r>
        <w:rPr>
          <w:rFonts w:asciiTheme="minorHAnsi" w:hAnsiTheme="minorHAnsi" w:cstheme="minorHAnsi"/>
        </w:rPr>
        <w:t xml:space="preserve"> à Presidência do CAU</w:t>
      </w:r>
      <w:r w:rsidR="00ED26C0">
        <w:rPr>
          <w:rFonts w:asciiTheme="minorHAnsi" w:hAnsiTheme="minorHAnsi" w:cstheme="minorHAnsi"/>
        </w:rPr>
        <w:t>/BR para providências junto à CE</w:t>
      </w:r>
      <w:r>
        <w:rPr>
          <w:rFonts w:asciiTheme="minorHAnsi" w:hAnsiTheme="minorHAnsi" w:cstheme="minorHAnsi"/>
        </w:rPr>
        <w:t>F-CAU/BR.</w:t>
      </w:r>
    </w:p>
    <w:p w:rsidR="006209BF" w:rsidRPr="006209BF" w:rsidRDefault="006209BF" w:rsidP="006209BF">
      <w:pPr>
        <w:pStyle w:val="PargrafodaLista"/>
        <w:rPr>
          <w:rFonts w:asciiTheme="minorHAnsi" w:hAnsiTheme="minorHAnsi" w:cstheme="minorHAnsi"/>
        </w:rPr>
      </w:pPr>
    </w:p>
    <w:p w:rsidR="00A73309" w:rsidRPr="006209BF" w:rsidRDefault="00A73309" w:rsidP="006209BF">
      <w:pPr>
        <w:pStyle w:val="PargrafodaLista"/>
        <w:shd w:val="clear" w:color="auto" w:fill="FFFFFF"/>
        <w:spacing w:line="276" w:lineRule="atLeast"/>
        <w:ind w:left="0"/>
        <w:jc w:val="both"/>
        <w:rPr>
          <w:rFonts w:ascii="Calibri" w:hAnsi="Calibri" w:cs="Calibri"/>
          <w:u w:val="single"/>
          <w:lang w:eastAsia="pt-BR"/>
        </w:rPr>
      </w:pPr>
      <w:r w:rsidRPr="006209BF">
        <w:rPr>
          <w:rFonts w:ascii="Calibri" w:hAnsi="Calibri" w:cs="Calibri"/>
          <w:u w:val="single"/>
          <w:lang w:eastAsia="pt-BR"/>
        </w:rPr>
        <w:t xml:space="preserve">Esta deliberação entra em vigor na data de sua publicação. </w:t>
      </w:r>
    </w:p>
    <w:p w:rsidR="00A73309" w:rsidRPr="006209BF" w:rsidRDefault="00A73309" w:rsidP="00A73309">
      <w:pPr>
        <w:jc w:val="both"/>
        <w:rPr>
          <w:rFonts w:ascii="Calibri" w:hAnsi="Calibri" w:cs="Calibri"/>
        </w:rPr>
      </w:pPr>
    </w:p>
    <w:p w:rsidR="00813FD9" w:rsidRDefault="00692F0B" w:rsidP="00692F0B">
      <w:pPr>
        <w:pStyle w:val="PargrafodaLista"/>
        <w:ind w:left="0" w:right="133"/>
        <w:jc w:val="both"/>
        <w:rPr>
          <w:rFonts w:ascii="Calibri" w:hAnsi="Calibri" w:cs="Calibri"/>
        </w:rPr>
      </w:pPr>
      <w:r w:rsidRPr="00692F0B">
        <w:rPr>
          <w:rFonts w:ascii="Calibri" w:hAnsi="Calibri" w:cs="Calibri"/>
          <w:lang w:eastAsia="pt-BR"/>
        </w:rPr>
        <w:t>Com 22 (vinte e dois) votos favoráveis, das conselheiras Andréa Larruscahim Hamilton Ilha, Deise Flores Santos, Denise dos Santos Simões, Evelise Jaime de Menezes, Gislaine Vargas Saibro, Ingrid Louise de Souza Dahm, Lidia Glacir Gomes Rodrigues, Marcia Elizabeth Martins,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lang w:eastAsia="pt-BR"/>
        </w:rPr>
        <w:t>.</w:t>
      </w:r>
    </w:p>
    <w:p w:rsidR="00132E43" w:rsidRPr="006209BF" w:rsidRDefault="00132E43" w:rsidP="00813FD9">
      <w:pPr>
        <w:pStyle w:val="PargrafodaLista"/>
        <w:ind w:left="0" w:right="133"/>
        <w:jc w:val="center"/>
        <w:rPr>
          <w:rFonts w:ascii="Calibri" w:hAnsi="Calibri" w:cs="Calibri"/>
        </w:rPr>
      </w:pPr>
    </w:p>
    <w:p w:rsidR="00813FD9" w:rsidRPr="006209BF" w:rsidRDefault="00813FD9" w:rsidP="00813FD9">
      <w:pPr>
        <w:pStyle w:val="PargrafodaLista"/>
        <w:ind w:left="0" w:right="133"/>
        <w:jc w:val="center"/>
        <w:rPr>
          <w:rFonts w:ascii="Calibri" w:hAnsi="Calibri" w:cs="Calibri"/>
        </w:rPr>
      </w:pPr>
      <w:r w:rsidRPr="006209BF">
        <w:rPr>
          <w:rFonts w:ascii="Calibri" w:hAnsi="Calibri" w:cs="Calibri"/>
        </w:rPr>
        <w:t xml:space="preserve">Porto Alegre – RS, </w:t>
      </w:r>
      <w:r w:rsidR="005F41E7">
        <w:rPr>
          <w:rFonts w:ascii="Calibri" w:hAnsi="Calibri" w:cs="Calibri"/>
        </w:rPr>
        <w:t>29</w:t>
      </w:r>
      <w:r w:rsidRPr="006209BF">
        <w:rPr>
          <w:rFonts w:ascii="Calibri" w:hAnsi="Calibri" w:cs="Calibri"/>
        </w:rPr>
        <w:t xml:space="preserve"> de janeiro de 202</w:t>
      </w:r>
      <w:r w:rsidR="00205F8C" w:rsidRPr="006209BF">
        <w:rPr>
          <w:rFonts w:ascii="Calibri" w:hAnsi="Calibri" w:cs="Calibri"/>
        </w:rPr>
        <w:t>1</w:t>
      </w:r>
      <w:r w:rsidRPr="006209BF">
        <w:rPr>
          <w:rFonts w:ascii="Calibri" w:hAnsi="Calibri" w:cs="Calibri"/>
        </w:rPr>
        <w:t>.</w:t>
      </w:r>
    </w:p>
    <w:p w:rsidR="00813FD9" w:rsidRPr="006209BF" w:rsidRDefault="00813FD9"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7E0A49" w:rsidRPr="006209BF" w:rsidRDefault="007E0A49" w:rsidP="007E0A49">
      <w:pPr>
        <w:pStyle w:val="PargrafodaLista"/>
        <w:ind w:left="0" w:right="133"/>
        <w:jc w:val="center"/>
        <w:rPr>
          <w:rFonts w:ascii="Calibri" w:hAnsi="Calibri" w:cs="Calibri"/>
        </w:rPr>
      </w:pPr>
    </w:p>
    <w:p w:rsidR="007E0A49" w:rsidRPr="006209BF" w:rsidRDefault="007E0A49" w:rsidP="007E0A49">
      <w:pPr>
        <w:tabs>
          <w:tab w:val="left" w:pos="8647"/>
        </w:tabs>
        <w:jc w:val="center"/>
        <w:rPr>
          <w:rFonts w:ascii="Calibri" w:hAnsi="Calibri" w:cs="Calibri"/>
          <w:bCs/>
        </w:rPr>
      </w:pPr>
      <w:r w:rsidRPr="006209BF">
        <w:rPr>
          <w:rFonts w:ascii="Calibri" w:hAnsi="Calibri" w:cs="Calibri"/>
          <w:bCs/>
        </w:rPr>
        <w:t xml:space="preserve">TIAGO HOLZMANN DA SILVA </w:t>
      </w:r>
    </w:p>
    <w:p w:rsidR="007E0A49" w:rsidRPr="006209BF" w:rsidRDefault="007E0A49" w:rsidP="007E0A49">
      <w:pPr>
        <w:tabs>
          <w:tab w:val="left" w:pos="8647"/>
        </w:tabs>
        <w:jc w:val="center"/>
        <w:rPr>
          <w:rStyle w:val="nfase"/>
          <w:rFonts w:ascii="Calibri" w:hAnsi="Calibri" w:cs="Calibri"/>
          <w:i w:val="0"/>
          <w:iCs w:val="0"/>
        </w:rPr>
      </w:pPr>
      <w:r w:rsidRPr="006209BF">
        <w:rPr>
          <w:rFonts w:ascii="Calibri" w:hAnsi="Calibri" w:cs="Calibri"/>
          <w:bCs/>
          <w:iCs/>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541B5" w:rsidRDefault="005F41E7" w:rsidP="00061151">
      <w:pPr>
        <w:autoSpaceDE w:val="0"/>
        <w:autoSpaceDN w:val="0"/>
        <w:adjustRightInd w:val="0"/>
        <w:jc w:val="center"/>
        <w:rPr>
          <w:rFonts w:ascii="Calibri" w:hAnsi="Calibri" w:cs="Calibri"/>
          <w:b/>
          <w:bCs/>
          <w:sz w:val="22"/>
          <w:szCs w:val="22"/>
          <w:lang w:eastAsia="pt-BR"/>
        </w:rPr>
      </w:pPr>
      <w:r>
        <w:rPr>
          <w:rFonts w:ascii="Calibri" w:hAnsi="Calibri" w:cs="Calibri"/>
          <w:b/>
          <w:bCs/>
          <w:sz w:val="22"/>
          <w:szCs w:val="22"/>
          <w:lang w:eastAsia="pt-BR"/>
        </w:rPr>
        <w:t>23</w:t>
      </w:r>
      <w:r w:rsidR="00061151" w:rsidRPr="001541B5">
        <w:rPr>
          <w:rFonts w:ascii="Calibri" w:hAnsi="Calibri" w:cs="Calibri"/>
          <w:b/>
          <w:bCs/>
          <w:sz w:val="22"/>
          <w:szCs w:val="22"/>
          <w:lang w:eastAsia="pt-BR"/>
        </w:rPr>
        <w:t xml:space="preserve">ª REUNIÃO PLENÁRIA </w:t>
      </w:r>
      <w:r>
        <w:rPr>
          <w:rFonts w:ascii="Calibri" w:hAnsi="Calibri" w:cs="Calibri"/>
          <w:b/>
          <w:bCs/>
          <w:sz w:val="22"/>
          <w:szCs w:val="22"/>
          <w:lang w:eastAsia="pt-BR"/>
        </w:rPr>
        <w:t>EXTRA</w:t>
      </w:r>
      <w:r w:rsidR="00061151" w:rsidRPr="001541B5">
        <w:rPr>
          <w:rFonts w:ascii="Calibri" w:hAnsi="Calibri" w:cs="Calibri"/>
          <w:b/>
          <w:bCs/>
          <w:sz w:val="22"/>
          <w:szCs w:val="22"/>
          <w:lang w:eastAsia="pt-BR"/>
        </w:rPr>
        <w:t>ORDINÁRIA DO CAU/RS</w:t>
      </w:r>
    </w:p>
    <w:p w:rsidR="00061151" w:rsidRPr="001541B5" w:rsidRDefault="00061151" w:rsidP="00061151">
      <w:pPr>
        <w:autoSpaceDE w:val="0"/>
        <w:autoSpaceDN w:val="0"/>
        <w:adjustRightInd w:val="0"/>
        <w:jc w:val="center"/>
        <w:rPr>
          <w:rFonts w:ascii="Calibri" w:hAnsi="Calibri" w:cs="Calibri"/>
          <w:sz w:val="22"/>
          <w:szCs w:val="22"/>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ED63BF"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692F0B" w:rsidRDefault="002514F4" w:rsidP="005F41E7">
            <w:pPr>
              <w:jc w:val="center"/>
              <w:textAlignment w:val="baseline"/>
              <w:rPr>
                <w:rFonts w:ascii="Calibri" w:eastAsia="Times New Roman" w:hAnsi="Calibri" w:cs="Calibri"/>
                <w:lang w:eastAsia="pt-BR"/>
              </w:rPr>
            </w:pPr>
            <w:r w:rsidRPr="00692F0B">
              <w:rPr>
                <w:rFonts w:ascii="Calibri" w:eastAsia="Times New Roman" w:hAnsi="Calibri" w:cs="Calibri"/>
                <w:lang w:eastAsia="pt-BR"/>
              </w:rPr>
              <w:t xml:space="preserve">Votação da Deliberação Plenária DPO-RS nº </w:t>
            </w:r>
            <w:r w:rsidR="005F41E7" w:rsidRPr="00692F0B">
              <w:rPr>
                <w:rFonts w:ascii="Calibri" w:eastAsia="Times New Roman" w:hAnsi="Calibri" w:cs="Calibri"/>
                <w:lang w:eastAsia="pt-BR"/>
              </w:rPr>
              <w:t>1255</w:t>
            </w:r>
            <w:r w:rsidRPr="00692F0B">
              <w:rPr>
                <w:rFonts w:ascii="Calibri" w:eastAsia="Times New Roman" w:hAnsi="Calibri" w:cs="Calibri"/>
                <w:lang w:eastAsia="pt-BR"/>
              </w:rPr>
              <w:t>/202</w:t>
            </w:r>
            <w:r w:rsidR="00ED5AF3" w:rsidRPr="00692F0B">
              <w:rPr>
                <w:rFonts w:ascii="Calibri" w:eastAsia="Times New Roman" w:hAnsi="Calibri" w:cs="Calibri"/>
                <w:lang w:eastAsia="pt-BR"/>
              </w:rPr>
              <w:t>1</w:t>
            </w:r>
            <w:r w:rsidRPr="00692F0B">
              <w:rPr>
                <w:rFonts w:ascii="Calibri" w:eastAsia="Times New Roman" w:hAnsi="Calibri" w:cs="Calibri"/>
                <w:lang w:eastAsia="pt-BR"/>
              </w:rPr>
              <w:t xml:space="preserve"> - Protocolo nº </w:t>
            </w:r>
            <w:r w:rsidR="005F41E7" w:rsidRPr="00692F0B">
              <w:rPr>
                <w:rFonts w:asciiTheme="minorHAnsi" w:hAnsiTheme="minorHAnsi" w:cstheme="minorHAnsi"/>
                <w:szCs w:val="22"/>
                <w:lang w:eastAsia="pt-BR"/>
              </w:rPr>
              <w:t>1195478/2020</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ED63BF" w:rsidRDefault="002514F4" w:rsidP="00F23FF1">
            <w:pPr>
              <w:spacing w:line="276" w:lineRule="auto"/>
              <w:jc w:val="center"/>
              <w:textAlignment w:val="baseline"/>
              <w:rPr>
                <w:rFonts w:ascii="Calibri" w:eastAsia="Times New Roman" w:hAnsi="Calibri" w:cs="Calibri"/>
                <w:sz w:val="22"/>
                <w:lang w:eastAsia="pt-BR"/>
              </w:rPr>
            </w:pPr>
            <w:r w:rsidRPr="00ED63BF">
              <w:rPr>
                <w:rFonts w:ascii="Calibri" w:eastAsia="Times New Roman" w:hAnsi="Calibri" w:cs="Calibri"/>
                <w:sz w:val="22"/>
                <w:lang w:eastAsia="pt-BR"/>
              </w:rPr>
              <w:t>Nome </w:t>
            </w:r>
          </w:p>
        </w:tc>
        <w:tc>
          <w:tcPr>
            <w:tcW w:w="3809" w:type="dxa"/>
            <w:hideMark/>
          </w:tcPr>
          <w:p w:rsidR="002514F4" w:rsidRPr="002514F4"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2"/>
                <w:lang w:eastAsia="pt-BR"/>
              </w:rPr>
            </w:pPr>
            <w:r w:rsidRPr="002514F4">
              <w:rPr>
                <w:rFonts w:ascii="Calibri" w:eastAsia="Times New Roman" w:hAnsi="Calibri" w:cs="Calibri"/>
                <w:b/>
                <w:sz w:val="22"/>
                <w:lang w:eastAsia="pt-BR"/>
              </w:rPr>
              <w:t>Voto Nominal</w:t>
            </w:r>
          </w:p>
        </w:tc>
      </w:tr>
      <w:tr w:rsidR="007F402A"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F402A" w:rsidRPr="00742C10" w:rsidRDefault="007F402A" w:rsidP="007F402A">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Andréa Larruscahim Hamilton Ilha</w:t>
            </w:r>
          </w:p>
        </w:tc>
        <w:tc>
          <w:tcPr>
            <w:tcW w:w="3809" w:type="dxa"/>
            <w:vAlign w:val="center"/>
          </w:tcPr>
          <w:p w:rsidR="007F402A" w:rsidRPr="00614F31" w:rsidRDefault="00614F31" w:rsidP="007F40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Carlos Eduardo Iponema Costa</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Carlos Eduardo Mesquita Pedone</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Deise Flores Santos</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Denise dos Santos Simões</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Emilio Merino Dominguez</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Evelise Jaime de Menezes</w:t>
            </w:r>
          </w:p>
        </w:tc>
        <w:tc>
          <w:tcPr>
            <w:tcW w:w="3809" w:type="dxa"/>
          </w:tcPr>
          <w:p w:rsidR="00614F31" w:rsidRPr="00614F31" w:rsidRDefault="00692F0B"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Fabio Muller</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Fausto Henrique Steffen</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Gislaine Vargas Saibro</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Ingrid Louise de Souza Dahm</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Lidia Glacir Gomes Rodrigues</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Marcia Elizabeth Martins</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Nubia Margot Menezes Jardim</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Orildes Tres</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Pedro Xavier De Araujo</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Rafael Ártico</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Rinaldo Ferreira Barbosa</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Roberta Krahe Edelweiss</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Rodrigo Rintzel</w:t>
            </w:r>
          </w:p>
        </w:tc>
        <w:tc>
          <w:tcPr>
            <w:tcW w:w="3809" w:type="dxa"/>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Rodrigo Spinelli</w:t>
            </w:r>
          </w:p>
        </w:tc>
        <w:tc>
          <w:tcPr>
            <w:tcW w:w="3809" w:type="dxa"/>
          </w:tcPr>
          <w:p w:rsidR="00614F31" w:rsidRPr="00614F31" w:rsidRDefault="00614F31" w:rsidP="00614F31">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14F31" w:rsidRPr="00ED63BF" w:rsidTr="00842B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614F31" w:rsidRPr="00742C10" w:rsidRDefault="00614F31" w:rsidP="00614F31">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Silvia Monteiro Barakat</w:t>
            </w:r>
          </w:p>
        </w:tc>
        <w:tc>
          <w:tcPr>
            <w:tcW w:w="3809" w:type="dxa"/>
            <w:tcBorders>
              <w:bottom w:val="nil"/>
            </w:tcBorders>
          </w:tcPr>
          <w:p w:rsidR="00614F31" w:rsidRPr="00614F31" w:rsidRDefault="00614F31" w:rsidP="00614F31">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5F41E7"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23</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F41E7">
              <w:rPr>
                <w:rFonts w:ascii="Calibri" w:eastAsia="Times New Roman" w:hAnsi="Calibri" w:cs="Calibri"/>
                <w:b/>
                <w:bCs/>
                <w:sz w:val="20"/>
                <w:lang w:eastAsia="pt-BR"/>
              </w:rPr>
              <w:t>29</w:t>
            </w:r>
            <w:r>
              <w:rPr>
                <w:rFonts w:ascii="Calibri" w:eastAsia="Times New Roman" w:hAnsi="Calibri" w:cs="Calibri"/>
                <w:b/>
                <w:bCs/>
                <w:sz w:val="20"/>
                <w:lang w:eastAsia="pt-BR"/>
              </w:rPr>
              <w:t>/01/2021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Pr="00692F0B">
              <w:rPr>
                <w:rFonts w:ascii="Calibri" w:eastAsia="Times New Roman" w:hAnsi="Calibri" w:cs="Calibri"/>
                <w:b/>
                <w:bCs/>
                <w:sz w:val="20"/>
                <w:lang w:eastAsia="pt-BR"/>
              </w:rPr>
              <w:t>125</w:t>
            </w:r>
            <w:r w:rsidR="005F41E7" w:rsidRPr="00692F0B">
              <w:rPr>
                <w:rFonts w:ascii="Calibri" w:eastAsia="Times New Roman" w:hAnsi="Calibri" w:cs="Calibri"/>
                <w:b/>
                <w:bCs/>
                <w:sz w:val="20"/>
                <w:lang w:eastAsia="pt-BR"/>
              </w:rPr>
              <w:t>5</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D26C0" w:rsidRPr="00ED26C0">
              <w:rPr>
                <w:rFonts w:ascii="Calibri" w:eastAsia="Times New Roman" w:hAnsi="Calibri" w:cs="Calibri"/>
                <w:bCs/>
                <w:sz w:val="20"/>
                <w:lang w:eastAsia="pt-BR"/>
              </w:rPr>
              <w:t>Requerimento de Registro Profissional – Diplomado Exterior</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bookmarkStart w:id="0" w:name="_GoBack"/>
            <w:r w:rsidR="00131591" w:rsidRPr="00131591">
              <w:rPr>
                <w:rFonts w:ascii="Calibri" w:eastAsia="Times New Roman" w:hAnsi="Calibri" w:cs="Calibri"/>
                <w:bCs/>
                <w:sz w:val="20"/>
                <w:lang w:eastAsia="pt-BR"/>
              </w:rPr>
              <w:t>Votos</w:t>
            </w:r>
            <w:r w:rsidR="00131591">
              <w:rPr>
                <w:rFonts w:ascii="Calibri" w:eastAsia="Times New Roman" w:hAnsi="Calibri" w:cs="Calibri"/>
                <w:b/>
                <w:bCs/>
                <w:sz w:val="20"/>
                <w:lang w:eastAsia="pt-BR"/>
              </w:rPr>
              <w:t xml:space="preserve"> </w:t>
            </w:r>
            <w:r w:rsidRPr="00131591">
              <w:rPr>
                <w:rFonts w:ascii="Calibri" w:eastAsia="Times New Roman" w:hAnsi="Calibri" w:cs="Calibri"/>
                <w:bCs/>
                <w:sz w:val="20"/>
                <w:lang w:eastAsia="pt-BR"/>
              </w:rPr>
              <w:t>Favoráveis (</w:t>
            </w:r>
            <w:r w:rsidR="00692F0B">
              <w:rPr>
                <w:rFonts w:ascii="Calibri" w:eastAsia="Times New Roman" w:hAnsi="Calibri" w:cs="Calibri"/>
                <w:bCs/>
                <w:sz w:val="20"/>
                <w:lang w:eastAsia="pt-BR"/>
              </w:rPr>
              <w:t>22</w:t>
            </w:r>
            <w:r w:rsidRPr="00131591">
              <w:rPr>
                <w:rFonts w:ascii="Calibri" w:eastAsia="Times New Roman" w:hAnsi="Calibri" w:cs="Calibri"/>
                <w:bCs/>
                <w:sz w:val="20"/>
                <w:lang w:eastAsia="pt-BR"/>
              </w:rPr>
              <w:t>) </w:t>
            </w:r>
            <w:r w:rsidR="00692F0B">
              <w:rPr>
                <w:rFonts w:ascii="Calibri" w:eastAsia="Times New Roman" w:hAnsi="Calibri" w:cs="Calibri"/>
                <w:bCs/>
                <w:sz w:val="20"/>
                <w:lang w:eastAsia="pt-BR"/>
              </w:rPr>
              <w:t xml:space="preserve">Votos </w:t>
            </w:r>
            <w:r w:rsidRPr="00131591">
              <w:rPr>
                <w:rFonts w:ascii="Calibri" w:eastAsia="Times New Roman" w:hAnsi="Calibri" w:cs="Calibri"/>
                <w:bCs/>
                <w:sz w:val="20"/>
                <w:lang w:eastAsia="pt-BR"/>
              </w:rPr>
              <w:t>contrários (</w:t>
            </w:r>
            <w:r w:rsidR="00132E43" w:rsidRPr="00131591">
              <w:rPr>
                <w:rFonts w:ascii="Calibri" w:eastAsia="Times New Roman" w:hAnsi="Calibri" w:cs="Calibri"/>
                <w:bCs/>
                <w:sz w:val="20"/>
                <w:lang w:eastAsia="pt-BR"/>
              </w:rPr>
              <w:t>00</w:t>
            </w:r>
            <w:r w:rsidRPr="00131591">
              <w:rPr>
                <w:rFonts w:ascii="Calibri" w:eastAsia="Times New Roman" w:hAnsi="Calibri" w:cs="Calibri"/>
                <w:bCs/>
                <w:sz w:val="20"/>
                <w:lang w:eastAsia="pt-BR"/>
              </w:rPr>
              <w:t>) </w:t>
            </w:r>
            <w:r w:rsidR="00692F0B">
              <w:rPr>
                <w:rFonts w:ascii="Calibri" w:eastAsia="Times New Roman" w:hAnsi="Calibri" w:cs="Calibri"/>
                <w:bCs/>
                <w:sz w:val="20"/>
                <w:lang w:eastAsia="pt-BR"/>
              </w:rPr>
              <w:t>Abstenções (00) A</w:t>
            </w:r>
            <w:r w:rsidRPr="00131591">
              <w:rPr>
                <w:rFonts w:ascii="Calibri" w:eastAsia="Times New Roman" w:hAnsi="Calibri" w:cs="Calibri"/>
                <w:bCs/>
                <w:sz w:val="20"/>
                <w:lang w:eastAsia="pt-BR"/>
              </w:rPr>
              <w:t>usências (</w:t>
            </w:r>
            <w:r w:rsidR="00132E43" w:rsidRPr="00131591">
              <w:rPr>
                <w:rFonts w:ascii="Calibri" w:eastAsia="Times New Roman" w:hAnsi="Calibri" w:cs="Calibri"/>
                <w:bCs/>
                <w:sz w:val="20"/>
                <w:lang w:eastAsia="pt-BR"/>
              </w:rPr>
              <w:t>00</w:t>
            </w:r>
            <w:r w:rsidRPr="00131591">
              <w:rPr>
                <w:rFonts w:ascii="Calibri" w:eastAsia="Times New Roman" w:hAnsi="Calibri" w:cs="Calibri"/>
                <w:bCs/>
                <w:sz w:val="20"/>
                <w:lang w:eastAsia="pt-BR"/>
              </w:rPr>
              <w:t>) total (</w:t>
            </w:r>
            <w:r w:rsidR="00132E43" w:rsidRPr="00131591">
              <w:rPr>
                <w:rFonts w:ascii="Calibri" w:eastAsia="Times New Roman" w:hAnsi="Calibri" w:cs="Calibri"/>
                <w:bCs/>
                <w:sz w:val="20"/>
                <w:lang w:eastAsia="pt-BR"/>
              </w:rPr>
              <w:t>22</w:t>
            </w:r>
            <w:r w:rsidRPr="00131591">
              <w:rPr>
                <w:rFonts w:ascii="Calibri" w:eastAsia="Times New Roman" w:hAnsi="Calibri" w:cs="Calibri"/>
                <w:bCs/>
                <w:sz w:val="20"/>
                <w:lang w:eastAsia="pt-BR"/>
              </w:rPr>
              <w:t>)</w:t>
            </w:r>
            <w:r w:rsidRPr="00ED63BF">
              <w:rPr>
                <w:rFonts w:ascii="Calibri" w:eastAsia="Times New Roman" w:hAnsi="Calibri" w:cs="Calibri"/>
                <w:bCs/>
                <w:sz w:val="20"/>
                <w:lang w:eastAsia="pt-BR"/>
              </w:rPr>
              <w:t> </w:t>
            </w:r>
            <w:bookmarkEnd w:id="0"/>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w:t>
            </w:r>
            <w:r w:rsidRPr="00692F0B">
              <w:rPr>
                <w:rFonts w:ascii="Calibri" w:eastAsia="Times New Roman" w:hAnsi="Calibri" w:cs="Calibri"/>
                <w:b/>
                <w:bCs/>
                <w:sz w:val="20"/>
                <w:lang w:eastAsia="pt-BR"/>
              </w:rPr>
              <w:t>: </w:t>
            </w:r>
            <w:r w:rsidRPr="00692F0B">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92F0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92F0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32E4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92F0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3C2917"/>
    <w:multiLevelType w:val="hybridMultilevel"/>
    <w:tmpl w:val="0A8C1E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4"/>
  </w:num>
  <w:num w:numId="6">
    <w:abstractNumId w:val="11"/>
  </w:num>
  <w:num w:numId="7">
    <w:abstractNumId w:val="10"/>
  </w:num>
  <w:num w:numId="8">
    <w:abstractNumId w:val="6"/>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837"/>
    <w:rsid w:val="00124A49"/>
    <w:rsid w:val="0012740C"/>
    <w:rsid w:val="00131591"/>
    <w:rsid w:val="00132E43"/>
    <w:rsid w:val="00133AD2"/>
    <w:rsid w:val="00135D65"/>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1E7"/>
    <w:rsid w:val="005F47CB"/>
    <w:rsid w:val="00601FB6"/>
    <w:rsid w:val="0060634C"/>
    <w:rsid w:val="006130EF"/>
    <w:rsid w:val="00614679"/>
    <w:rsid w:val="00614C87"/>
    <w:rsid w:val="00614F31"/>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92F0B"/>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7F402A"/>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0B1D"/>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7520"/>
    <w:rsid w:val="00EA2932"/>
    <w:rsid w:val="00EA593B"/>
    <w:rsid w:val="00EB1D18"/>
    <w:rsid w:val="00EB2B05"/>
    <w:rsid w:val="00EB4AC7"/>
    <w:rsid w:val="00ED2108"/>
    <w:rsid w:val="00ED26C0"/>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BD35-7494-4571-891E-86A96DD2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793</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2021-01-05T22:10:00Z</cp:lastPrinted>
  <dcterms:created xsi:type="dcterms:W3CDTF">2021-01-05T22:13:00Z</dcterms:created>
  <dcterms:modified xsi:type="dcterms:W3CDTF">2021-01-29T17:32:00Z</dcterms:modified>
</cp:coreProperties>
</file>