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>
        <w:rPr>
          <w:rFonts w:asciiTheme="minorHAnsi" w:hAnsiTheme="minorHAnsi" w:cstheme="minorHAnsi"/>
          <w:b/>
          <w:sz w:val="22"/>
          <w:szCs w:val="22"/>
        </w:rPr>
        <w:t>12</w:t>
      </w:r>
      <w:r w:rsidR="00F00193">
        <w:rPr>
          <w:rFonts w:asciiTheme="minorHAnsi" w:hAnsiTheme="minorHAnsi" w:cstheme="minorHAnsi"/>
          <w:b/>
          <w:sz w:val="22"/>
          <w:szCs w:val="22"/>
        </w:rPr>
        <w:t>3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F00193">
        <w:rPr>
          <w:rFonts w:asciiTheme="minorHAnsi" w:hAnsiTheme="minorHAnsi" w:cstheme="minorHAnsi"/>
          <w:b/>
          <w:sz w:val="22"/>
          <w:szCs w:val="22"/>
        </w:rPr>
        <w:t>27 DE AGOST</w:t>
      </w:r>
      <w:r w:rsidR="00CE196C">
        <w:rPr>
          <w:rFonts w:asciiTheme="minorHAnsi" w:hAnsiTheme="minorHAnsi" w:cstheme="minorHAnsi"/>
          <w:b/>
          <w:sz w:val="22"/>
          <w:szCs w:val="22"/>
        </w:rPr>
        <w:t>O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45F5D" w:rsidRDefault="006C6D04" w:rsidP="007D055A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>vinte e sete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>agost</w:t>
      </w:r>
      <w:r w:rsidR="00707705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 w:rsidRPr="0070028C">
        <w:rPr>
          <w:rFonts w:asciiTheme="minorHAnsi" w:hAnsiTheme="minorHAnsi" w:cstheme="minorHAnsi"/>
          <w:sz w:val="22"/>
          <w:szCs w:val="22"/>
          <w:lang w:eastAsia="pt-BR"/>
        </w:rPr>
        <w:t>o de dois mil e vinte e um, às nov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4065F2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="004065F2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Ana Paula Schirmer dos Santos, </w:t>
      </w:r>
      <w:r w:rsidR="001236DE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Andréa Larruscahim Hamilton Ilha,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Pedone,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Débora Francele Rodrigues da Silva,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8B5D98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Emilio Merino Dominguez,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Menezes, 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Fábio André Zatti,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Fausto Henrique Steffen, Gislaine Vargas Saibro, Ingrid Louise de </w:t>
      </w:r>
      <w:r w:rsidR="00D0181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Lidia Glacir Gomes Rodrigues,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Marcia Elizabeth Martins,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 Menezes Jardim, Orildes Tres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Roberta Krahe Edelweiss,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reira Barbosa, Rodrigo Rintzel,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1236DE" w:rsidRPr="0070028C">
        <w:rPr>
          <w:b/>
        </w:rPr>
        <w:t xml:space="preserve"> </w:t>
      </w:r>
      <w:r w:rsidR="001236DE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Silvia Monteiro Barakat.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73338" w:rsidRPr="0070028C">
        <w:rPr>
          <w:rFonts w:asciiTheme="minorHAnsi" w:hAnsiTheme="minorHAnsi" w:cstheme="minorHAnsi"/>
          <w:sz w:val="22"/>
          <w:szCs w:val="22"/>
          <w:lang w:eastAsia="pt-BR"/>
        </w:rPr>
        <w:t>Presente</w:t>
      </w:r>
      <w:r w:rsidR="00E71B58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344D6" w:rsidRPr="0070028C">
        <w:rPr>
          <w:rFonts w:asciiTheme="minorHAnsi" w:hAnsiTheme="minorHAnsi" w:cstheme="minorHAnsi"/>
          <w:sz w:val="22"/>
          <w:szCs w:val="22"/>
          <w:lang w:eastAsia="pt-BR"/>
        </w:rPr>
        <w:t>ainda</w:t>
      </w:r>
      <w:r w:rsidR="00E73D79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suplente Marisa Potter. 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F0019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Centésima Vigésima Terceira</w:t>
      </w:r>
      <w:r w:rsidR="006672A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 de todos e todas e certificando o quórum pleno para instalação e funcionamento da reunião</w:t>
      </w:r>
      <w:r w:rsidR="00B7352C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70028C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as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alteraç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ões na pauta previamente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envi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ada e questiona se há outras sugestões ou solicitações. N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de Atas anteriores: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078E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se há apresentação de ajuste às minutas disponibilizadas para leitura. Não havendo, passa à aprovação. 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Ata </w:t>
      </w:r>
      <w:r w:rsidR="00925408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120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</w:t>
      </w:r>
      <w:r w:rsidR="00494527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Apro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vada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17 (dezessete) votos favoráveis,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2 (duas) abstenções e </w:t>
      </w:r>
      <w:r w:rsidR="001236D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3 (três) 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ausência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B4685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3.2. Ata da 121ª Reunião Plenária Ordinária:</w:t>
      </w:r>
      <w:r w:rsidR="006B4685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Aprovada com 16 (dezesseis) votos favoráveis, </w:t>
      </w:r>
      <w:r w:rsidR="002078E4" w:rsidRPr="0070028C">
        <w:rPr>
          <w:rFonts w:asciiTheme="minorHAnsi" w:hAnsiTheme="minorHAnsi" w:cstheme="minorHAnsi"/>
          <w:sz w:val="22"/>
          <w:szCs w:val="22"/>
        </w:rPr>
        <w:t>3 (três) abstenções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1236D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3 (três) 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ausências.</w:t>
      </w:r>
      <w:r w:rsidR="002078E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4D6750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3.3. Ata da 122ª Reunião Plenária Ordinária:</w:t>
      </w:r>
      <w:r w:rsidR="002078E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B4685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Aprovada com 14 (quatorze) votos favoráveis, </w:t>
      </w:r>
      <w:r w:rsidR="002078E4" w:rsidRPr="0070028C">
        <w:rPr>
          <w:rFonts w:asciiTheme="minorHAnsi" w:hAnsiTheme="minorHAnsi" w:cstheme="minorHAnsi"/>
          <w:sz w:val="22"/>
          <w:szCs w:val="22"/>
        </w:rPr>
        <w:t>5 (cinco) abstenções</w:t>
      </w:r>
      <w:r w:rsidR="00BC0542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1236D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3 (três</w:t>
      </w:r>
      <w:r w:rsidR="00BC054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2078E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0D33C1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226370"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2203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4.1. </w:t>
      </w:r>
      <w:r w:rsidR="00BB0E69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Sessão de Julgamento – Processo Ético Disciplinar Protocolo SICCAU nº 487641/2017 – Conselheiro Relator: Maurício Zuchetti (Origem: Comissão de Ética e Disciplina):</w:t>
      </w:r>
      <w:r w:rsidR="00930E47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70CC5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B70CC5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930E47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ético-disciplinar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informando que todos os conselheiros convocados receberam previamente o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relatório e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 de impedimento relacionado ao processo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ético-disciplinar pautado</w:t>
      </w:r>
      <w:r w:rsidR="00B252D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ou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cita o regramento estabelecido, disposto no art. 50, § 6º, da Resolução nº 143, do CAU/BR, e na Deliberação Plenária DPO</w:t>
      </w:r>
      <w:r w:rsidR="006975A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RS nº 1268/2021, em que intimou-se as pa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rtes, concedendo-lhes 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 direito de realizar suas manifestações orais, possibilitando o envio de arquivo de vídeo ou áudio, para apresentação na sessão de julgamento. Solicita que assessoria informe acerca do recebimento ou não de manifestações das partes e providencie a reprodução das mesmas, se for o caso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ndo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palavra à conselheira </w:t>
      </w:r>
      <w:r w:rsidR="00930E47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faz a leitura da síntese e conclusão do relatório e voto fundamentado. </w:t>
      </w:r>
      <w:r w:rsidR="00226370" w:rsidRPr="0070028C">
        <w:rPr>
          <w:rFonts w:asciiTheme="minorHAnsi" w:hAnsiTheme="minorHAnsi" w:cstheme="minorHAnsi"/>
          <w:sz w:val="22"/>
          <w:szCs w:val="22"/>
        </w:rPr>
        <w:t>Encerrada a leitura e não havendo manifestação da parte presente, o</w:t>
      </w:r>
      <w:r w:rsidR="00B70CC5" w:rsidRPr="0070028C">
        <w:rPr>
          <w:rFonts w:asciiTheme="minorHAnsi" w:hAnsiTheme="minorHAnsi" w:cstheme="minorHAnsi"/>
          <w:sz w:val="22"/>
          <w:szCs w:val="22"/>
        </w:rPr>
        <w:t xml:space="preserve"> presidente </w:t>
      </w:r>
      <w:r w:rsidR="00B70CC5" w:rsidRPr="0070028C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930E47" w:rsidRPr="007002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E47" w:rsidRPr="0070028C">
        <w:rPr>
          <w:rFonts w:asciiTheme="minorHAnsi" w:hAnsiTheme="minorHAnsi" w:cstheme="minorHAnsi"/>
          <w:sz w:val="22"/>
          <w:szCs w:val="22"/>
        </w:rPr>
        <w:t xml:space="preserve">abre discussão sobre o processo em pauta. Não havendo manifestações, </w:t>
      </w:r>
      <w:r w:rsidR="00930E47" w:rsidRPr="0070028C">
        <w:rPr>
          <w:rFonts w:asciiTheme="minorHAnsi" w:hAnsiTheme="minorHAnsi" w:cstheme="minorHAnsi"/>
          <w:sz w:val="22"/>
          <w:szCs w:val="22"/>
        </w:rPr>
        <w:lastRenderedPageBreak/>
        <w:t xml:space="preserve">faz a leitura da minuta de deliberação plenária e abre votação nominal. </w:t>
      </w:r>
      <w:r w:rsidR="00622036" w:rsidRPr="0070028C">
        <w:rPr>
          <w:rFonts w:asciiTheme="minorHAnsi" w:hAnsiTheme="minorHAnsi" w:cstheme="minorHAnsi"/>
          <w:sz w:val="22"/>
          <w:szCs w:val="22"/>
        </w:rPr>
        <w:t>A Deliberação Plenária nº 13</w:t>
      </w:r>
      <w:r w:rsidR="00785C04" w:rsidRPr="0070028C">
        <w:rPr>
          <w:rFonts w:asciiTheme="minorHAnsi" w:hAnsiTheme="minorHAnsi" w:cstheme="minorHAnsi"/>
          <w:sz w:val="22"/>
          <w:szCs w:val="22"/>
        </w:rPr>
        <w:t>39</w:t>
      </w:r>
      <w:r w:rsidR="00622036" w:rsidRPr="0070028C">
        <w:rPr>
          <w:rFonts w:asciiTheme="minorHAnsi" w:hAnsiTheme="minorHAnsi" w:cstheme="minorHAnsi"/>
          <w:sz w:val="22"/>
          <w:szCs w:val="22"/>
        </w:rPr>
        <w:t>/2021</w:t>
      </w:r>
      <w:r w:rsidR="00930E47" w:rsidRPr="0070028C">
        <w:rPr>
          <w:rFonts w:asciiTheme="minorHAnsi" w:hAnsiTheme="minorHAnsi" w:cstheme="minorHAnsi"/>
          <w:sz w:val="22"/>
          <w:szCs w:val="22"/>
        </w:rPr>
        <w:t>, pela improcedência da denúncia,</w:t>
      </w:r>
      <w:r w:rsidR="00622036" w:rsidRPr="0070028C">
        <w:rPr>
          <w:rFonts w:asciiTheme="minorHAnsi" w:hAnsiTheme="minorHAnsi" w:cstheme="minorHAnsi"/>
          <w:sz w:val="22"/>
          <w:szCs w:val="22"/>
        </w:rPr>
        <w:t xml:space="preserve"> é aprovada</w:t>
      </w:r>
      <w:r w:rsidR="00785C04" w:rsidRPr="0070028C">
        <w:rPr>
          <w:rFonts w:asciiTheme="minorHAnsi" w:hAnsiTheme="minorHAnsi" w:cstheme="minorHAnsi"/>
          <w:sz w:val="22"/>
          <w:szCs w:val="22"/>
        </w:rPr>
        <w:t xml:space="preserve"> por unanimidade dos presentes,</w:t>
      </w:r>
      <w:r w:rsidR="00622036" w:rsidRPr="0070028C">
        <w:rPr>
          <w:rFonts w:asciiTheme="minorHAnsi" w:hAnsiTheme="minorHAnsi" w:cstheme="minorHAnsi"/>
          <w:sz w:val="22"/>
          <w:szCs w:val="22"/>
        </w:rPr>
        <w:t xml:space="preserve"> com </w:t>
      </w:r>
      <w:r w:rsidR="00785C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20</w:t>
      </w:r>
      <w:r w:rsidR="00291AB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</w:t>
      </w:r>
      <w:r w:rsidR="0062203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te) votos favoráveis</w:t>
      </w:r>
      <w:r w:rsidR="00785C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116C3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785C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</w:t>
      </w:r>
      <w:r w:rsidR="00116C3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30E4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930E47" w:rsidRPr="0070028C">
        <w:rPr>
          <w:rFonts w:asciiTheme="minorHAnsi" w:hAnsiTheme="minorHAnsi" w:cstheme="minorHAnsi"/>
          <w:sz w:val="22"/>
          <w:szCs w:val="22"/>
        </w:rPr>
        <w:t>encerrando</w:t>
      </w:r>
      <w:r w:rsidR="00226370" w:rsidRPr="0070028C">
        <w:rPr>
          <w:rFonts w:asciiTheme="minorHAnsi" w:hAnsiTheme="minorHAnsi" w:cstheme="minorHAnsi"/>
          <w:sz w:val="22"/>
          <w:szCs w:val="22"/>
        </w:rPr>
        <w:t xml:space="preserve"> a sessão de</w:t>
      </w:r>
      <w:r w:rsidR="00930E47" w:rsidRPr="0070028C">
        <w:rPr>
          <w:rFonts w:asciiTheme="minorHAnsi" w:hAnsiTheme="minorHAnsi" w:cstheme="minorHAnsi"/>
          <w:sz w:val="22"/>
          <w:szCs w:val="22"/>
        </w:rPr>
        <w:t xml:space="preserve"> julgamento</w:t>
      </w:r>
      <w:r w:rsidR="00622036" w:rsidRPr="0070028C">
        <w:rPr>
          <w:rFonts w:asciiTheme="minorHAnsi" w:hAnsiTheme="minorHAnsi" w:cstheme="minorHAnsi"/>
          <w:sz w:val="22"/>
          <w:szCs w:val="22"/>
        </w:rPr>
        <w:t>.</w:t>
      </w:r>
      <w:r w:rsidR="00226370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E63740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4.2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propõe ratificar indicações de representação institucional aprovadas através dos Ad Referendum nº </w:t>
      </w:r>
      <w:r w:rsidR="009A64F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009/2021, </w:t>
      </w:r>
      <w:r w:rsidR="00F7028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nº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010/2021 e </w:t>
      </w:r>
      <w:r w:rsidR="00F7028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nº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012/2021 (Origem: Presidência)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620555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B3B8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B3B8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B3B8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à assessoria que realize a apresentação da matéria. </w:t>
      </w:r>
      <w:r w:rsidR="002B3B8F" w:rsidRPr="0070028C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2B3B8F" w:rsidRPr="0070028C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2B3B8F" w:rsidRPr="0070028C">
        <w:rPr>
          <w:rFonts w:asciiTheme="minorHAnsi" w:hAnsiTheme="minorHAnsi" w:cstheme="minorHAnsi"/>
          <w:sz w:val="22"/>
          <w:szCs w:val="22"/>
        </w:rPr>
        <w:t xml:space="preserve"> informa as indicações de representantes para 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o </w:t>
      </w:r>
      <w:r w:rsidR="00AB7AEF" w:rsidRPr="0070028C">
        <w:rPr>
          <w:rFonts w:asciiTheme="minorHAnsi" w:hAnsiTheme="minorHAnsi" w:cstheme="minorHAnsi"/>
          <w:sz w:val="22"/>
          <w:szCs w:val="22"/>
        </w:rPr>
        <w:t>Conselho Municipal da Cidade de Pinto Bandeira, para o Conselho do Plano Diretor de Gravataí e para o Conselho do Plano Diretor de Canela</w:t>
      </w:r>
      <w:r w:rsidR="002B3B8F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2B3B8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B3B8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2B3B8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B3B8F" w:rsidRPr="0070028C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votação.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226370" w:rsidRPr="0070028C">
        <w:rPr>
          <w:rFonts w:asciiTheme="minorHAnsi" w:hAnsiTheme="minorHAnsi" w:cstheme="minorHAnsi"/>
          <w:sz w:val="22"/>
          <w:szCs w:val="22"/>
        </w:rPr>
        <w:t xml:space="preserve">A Deliberação Plenária nº 1340/2021 é aprovada por unanimidade dos presentes, com </w:t>
      </w:r>
      <w:r w:rsidR="0022637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20 (vinte) votos favoráveis</w:t>
      </w:r>
      <w:r w:rsidR="00116C3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2 (duas) ausências</w:t>
      </w:r>
      <w:r w:rsidR="00226370" w:rsidRPr="0070028C">
        <w:rPr>
          <w:rFonts w:asciiTheme="minorHAnsi" w:hAnsiTheme="minorHAnsi" w:cstheme="minorHAnsi"/>
          <w:sz w:val="22"/>
          <w:szCs w:val="22"/>
        </w:rPr>
        <w:t>.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6044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4.3.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ratificar o Ad Referendum nº 011/2021 que alterou a composição da Comissão Temporária para análise e proposições quanto a aprimoramentos da Lei de Licitações e Contratos Administrativos – Lei nº 14133/2021 (Origem: Presidência)</w:t>
      </w:r>
      <w:r w:rsidR="0096044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60448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711F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711F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apresenta a matéria, indicando se tratar de solicitação da comissão e ajuste à indicação anteriormente feita. A</w:t>
      </w:r>
      <w:r w:rsidR="00462D06" w:rsidRPr="0070028C">
        <w:rPr>
          <w:rFonts w:asciiTheme="minorHAnsi" w:hAnsiTheme="minorHAnsi" w:cstheme="minorHAnsi"/>
          <w:sz w:val="22"/>
          <w:szCs w:val="22"/>
        </w:rPr>
        <w:t>bre discussão sobre a matéria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e, não havendo manifestações, faz a leitura da minuta de deliberação plenária e abre votação. A Deliberação Plenária nº 1341/2021 é aprovada por unanimidade dos presentes, com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20 (vinte) votos favoráveis e 2 (duas) ausências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8953AF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4.4. Projeto de Deliberação Plenária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propõe homologar a estrutura inicial do Museu de Arquitetura e Urbanismo do Rio Grande do Sul e composição da Diretoria (Origem: Comissão Temporária de Acervo)</w:t>
      </w:r>
      <w:r w:rsidR="008953AF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B6512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B6512" w:rsidRPr="005D43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B6512" w:rsidRPr="005D435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33CD5" w:rsidRPr="005D43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à assessoria que realize a apresentação da matéria. </w:t>
      </w:r>
      <w:r w:rsidR="00133CD5" w:rsidRPr="005D435F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133CD5" w:rsidRPr="005D435F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133CD5" w:rsidRPr="005D435F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5D435F">
        <w:rPr>
          <w:rFonts w:asciiTheme="minorHAnsi" w:hAnsiTheme="minorHAnsi" w:cstheme="minorHAnsi"/>
          <w:sz w:val="22"/>
          <w:szCs w:val="22"/>
        </w:rPr>
        <w:t>relata a necessidade</w:t>
      </w:r>
      <w:r w:rsidR="00133CD5" w:rsidRPr="005D435F">
        <w:rPr>
          <w:rFonts w:asciiTheme="minorHAnsi" w:hAnsiTheme="minorHAnsi" w:cstheme="minorHAnsi"/>
          <w:sz w:val="22"/>
          <w:szCs w:val="22"/>
        </w:rPr>
        <w:t xml:space="preserve"> identificada pela comissão de promover a eleição da referida diretoria</w:t>
      </w:r>
      <w:r w:rsidR="00991704" w:rsidRPr="005D435F">
        <w:rPr>
          <w:rFonts w:asciiTheme="minorHAnsi" w:hAnsiTheme="minorHAnsi" w:cstheme="minorHAnsi"/>
          <w:sz w:val="22"/>
          <w:szCs w:val="22"/>
        </w:rPr>
        <w:t xml:space="preserve"> para prosseguimento dos</w:t>
      </w:r>
      <w:r w:rsidR="00133CD5" w:rsidRPr="005D435F">
        <w:rPr>
          <w:rFonts w:asciiTheme="minorHAnsi" w:hAnsiTheme="minorHAnsi" w:cstheme="minorHAnsi"/>
          <w:sz w:val="22"/>
          <w:szCs w:val="22"/>
        </w:rPr>
        <w:t xml:space="preserve"> seus</w:t>
      </w:r>
      <w:r w:rsidR="00991704" w:rsidRPr="005D435F">
        <w:rPr>
          <w:rFonts w:asciiTheme="minorHAnsi" w:hAnsiTheme="minorHAnsi" w:cstheme="minorHAnsi"/>
          <w:sz w:val="22"/>
          <w:szCs w:val="22"/>
        </w:rPr>
        <w:t xml:space="preserve"> objetivos</w:t>
      </w:r>
      <w:r w:rsidR="00D07781" w:rsidRPr="005D435F">
        <w:rPr>
          <w:rFonts w:asciiTheme="minorHAnsi" w:hAnsiTheme="minorHAnsi" w:cstheme="minorHAnsi"/>
          <w:sz w:val="22"/>
          <w:szCs w:val="22"/>
        </w:rPr>
        <w:t>, informando os nomes sugeridos</w:t>
      </w:r>
      <w:r w:rsidR="00133CD5" w:rsidRPr="005D435F">
        <w:rPr>
          <w:rFonts w:asciiTheme="minorHAnsi" w:hAnsiTheme="minorHAnsi" w:cstheme="minorHAnsi"/>
          <w:sz w:val="22"/>
          <w:szCs w:val="22"/>
        </w:rPr>
        <w:t xml:space="preserve">. A conselheira </w:t>
      </w:r>
      <w:r w:rsidR="004C5723" w:rsidRPr="005D435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991704" w:rsidRPr="005D435F">
        <w:rPr>
          <w:rFonts w:asciiTheme="minorHAnsi" w:hAnsiTheme="minorHAnsi" w:cstheme="minorHAnsi"/>
          <w:sz w:val="22"/>
          <w:szCs w:val="22"/>
        </w:rPr>
        <w:t xml:space="preserve"> </w:t>
      </w:r>
      <w:r w:rsidR="005D435F" w:rsidRPr="005D435F">
        <w:rPr>
          <w:rFonts w:asciiTheme="minorHAnsi" w:hAnsiTheme="minorHAnsi" w:cstheme="minorHAnsi"/>
          <w:sz w:val="22"/>
          <w:szCs w:val="22"/>
        </w:rPr>
        <w:t>salienta os</w:t>
      </w:r>
      <w:r w:rsidR="00991704" w:rsidRPr="005D435F">
        <w:rPr>
          <w:rFonts w:asciiTheme="minorHAnsi" w:hAnsiTheme="minorHAnsi" w:cstheme="minorHAnsi"/>
          <w:sz w:val="22"/>
          <w:szCs w:val="22"/>
        </w:rPr>
        <w:t xml:space="preserve"> prazo</w:t>
      </w:r>
      <w:r w:rsidR="005D435F" w:rsidRPr="005D435F">
        <w:rPr>
          <w:rFonts w:asciiTheme="minorHAnsi" w:hAnsiTheme="minorHAnsi" w:cstheme="minorHAnsi"/>
          <w:sz w:val="22"/>
          <w:szCs w:val="22"/>
        </w:rPr>
        <w:t>s</w:t>
      </w:r>
      <w:r w:rsidR="00991704" w:rsidRPr="005D435F">
        <w:rPr>
          <w:rFonts w:asciiTheme="minorHAnsi" w:hAnsiTheme="minorHAnsi" w:cstheme="minorHAnsi"/>
          <w:sz w:val="22"/>
          <w:szCs w:val="22"/>
        </w:rPr>
        <w:t xml:space="preserve"> previsto</w:t>
      </w:r>
      <w:r w:rsidR="005D435F" w:rsidRPr="005D435F">
        <w:rPr>
          <w:rFonts w:asciiTheme="minorHAnsi" w:hAnsiTheme="minorHAnsi" w:cstheme="minorHAnsi"/>
          <w:sz w:val="22"/>
          <w:szCs w:val="22"/>
        </w:rPr>
        <w:t>s</w:t>
      </w:r>
      <w:r w:rsidR="00991704" w:rsidRPr="005D435F">
        <w:rPr>
          <w:rFonts w:asciiTheme="minorHAnsi" w:hAnsiTheme="minorHAnsi" w:cstheme="minorHAnsi"/>
          <w:sz w:val="22"/>
          <w:szCs w:val="22"/>
        </w:rPr>
        <w:t xml:space="preserve"> no planejamento</w:t>
      </w:r>
      <w:r w:rsidR="005D435F" w:rsidRPr="005D435F">
        <w:rPr>
          <w:rFonts w:asciiTheme="minorHAnsi" w:hAnsiTheme="minorHAnsi" w:cstheme="minorHAnsi"/>
          <w:sz w:val="22"/>
          <w:szCs w:val="22"/>
        </w:rPr>
        <w:t xml:space="preserve"> do Conselho para conclusão das etapas de criação do Museu</w:t>
      </w:r>
      <w:r w:rsidR="00991704" w:rsidRPr="001A3964">
        <w:rPr>
          <w:rFonts w:asciiTheme="minorHAnsi" w:hAnsiTheme="minorHAnsi" w:cstheme="minorHAnsi"/>
          <w:sz w:val="22"/>
          <w:szCs w:val="22"/>
        </w:rPr>
        <w:t xml:space="preserve">. </w:t>
      </w:r>
      <w:r w:rsidR="005C3C25" w:rsidRPr="001A39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C3C25" w:rsidRPr="001A39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91704" w:rsidRPr="001A3964">
        <w:rPr>
          <w:rFonts w:asciiTheme="minorHAnsi" w:hAnsiTheme="minorHAnsi" w:cstheme="minorHAnsi"/>
          <w:sz w:val="22"/>
          <w:szCs w:val="22"/>
        </w:rPr>
        <w:t xml:space="preserve"> fala sobre o projeto</w:t>
      </w:r>
      <w:r w:rsidR="005D435F" w:rsidRPr="001A3964">
        <w:rPr>
          <w:rFonts w:asciiTheme="minorHAnsi" w:hAnsiTheme="minorHAnsi" w:cstheme="minorHAnsi"/>
          <w:sz w:val="22"/>
          <w:szCs w:val="22"/>
        </w:rPr>
        <w:t>, ressaltando que já foi intenção de gestões anteriores</w:t>
      </w:r>
      <w:r w:rsidR="00991704" w:rsidRPr="001A3964">
        <w:rPr>
          <w:rFonts w:asciiTheme="minorHAnsi" w:hAnsiTheme="minorHAnsi" w:cstheme="minorHAnsi"/>
          <w:sz w:val="22"/>
          <w:szCs w:val="22"/>
        </w:rPr>
        <w:t xml:space="preserve">. </w:t>
      </w:r>
      <w:r w:rsidR="00296CB5" w:rsidRPr="001A3964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296CB5" w:rsidRPr="001A3964">
        <w:rPr>
          <w:rFonts w:asciiTheme="minorHAnsi" w:hAnsiTheme="minorHAnsi" w:cstheme="minorHAnsi"/>
          <w:b/>
          <w:sz w:val="22"/>
          <w:szCs w:val="22"/>
        </w:rPr>
        <w:t>GISLAINE VARGAS SAIBRO</w:t>
      </w:r>
      <w:r w:rsidR="00296CB5" w:rsidRPr="001A3964">
        <w:rPr>
          <w:rFonts w:asciiTheme="minorHAnsi" w:hAnsiTheme="minorHAnsi" w:cstheme="minorHAnsi"/>
          <w:sz w:val="22"/>
          <w:szCs w:val="22"/>
        </w:rPr>
        <w:t xml:space="preserve"> indaga sobre a formalização do Museu</w:t>
      </w:r>
      <w:r w:rsidR="00991704" w:rsidRPr="001A3964">
        <w:rPr>
          <w:rFonts w:asciiTheme="minorHAnsi" w:hAnsiTheme="minorHAnsi" w:cstheme="minorHAnsi"/>
          <w:sz w:val="22"/>
          <w:szCs w:val="22"/>
        </w:rPr>
        <w:t xml:space="preserve">. </w:t>
      </w:r>
      <w:r w:rsidR="00296CB5" w:rsidRPr="001A3964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296CB5" w:rsidRPr="001A3964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296CB5" w:rsidRPr="001A3964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1A3964">
        <w:rPr>
          <w:rFonts w:asciiTheme="minorHAnsi" w:hAnsiTheme="minorHAnsi" w:cstheme="minorHAnsi"/>
          <w:sz w:val="22"/>
          <w:szCs w:val="22"/>
        </w:rPr>
        <w:t>e</w:t>
      </w:r>
      <w:r w:rsidR="00296CB5" w:rsidRPr="001A3964">
        <w:rPr>
          <w:rFonts w:asciiTheme="minorHAnsi" w:hAnsiTheme="minorHAnsi" w:cstheme="minorHAnsi"/>
          <w:sz w:val="22"/>
          <w:szCs w:val="22"/>
        </w:rPr>
        <w:t>sclarece quais serão os procedimentos seguidos, destacando que o Plenário deverá realizar o acompanhamento de todas as decisões</w:t>
      </w:r>
      <w:r w:rsidR="00991704" w:rsidRPr="001A3964">
        <w:rPr>
          <w:rFonts w:asciiTheme="minorHAnsi" w:hAnsiTheme="minorHAnsi" w:cstheme="minorHAnsi"/>
          <w:sz w:val="22"/>
          <w:szCs w:val="22"/>
        </w:rPr>
        <w:t>.</w:t>
      </w:r>
      <w:r w:rsidR="00AC32E1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AC32E1">
        <w:rPr>
          <w:rFonts w:asciiTheme="minorHAnsi" w:hAnsiTheme="minorHAnsi" w:cstheme="minorHAnsi"/>
          <w:b/>
          <w:sz w:val="22"/>
          <w:szCs w:val="22"/>
        </w:rPr>
        <w:t xml:space="preserve">RODRIGO RINTZEL </w:t>
      </w:r>
      <w:r w:rsidR="00AC32E1">
        <w:rPr>
          <w:rFonts w:asciiTheme="minorHAnsi" w:hAnsiTheme="minorHAnsi" w:cstheme="minorHAnsi"/>
          <w:sz w:val="22"/>
          <w:szCs w:val="22"/>
        </w:rPr>
        <w:t>salienta que deve ser prevista a inclusão da Diretoria do Museu tanto no Regimento Interno, quanto no organograma do Conselho.</w:t>
      </w:r>
      <w:r w:rsidR="00991704" w:rsidRPr="001A3964">
        <w:rPr>
          <w:rFonts w:asciiTheme="minorHAnsi" w:hAnsiTheme="minorHAnsi" w:cstheme="minorHAnsi"/>
          <w:sz w:val="22"/>
          <w:szCs w:val="22"/>
        </w:rPr>
        <w:t xml:space="preserve"> </w:t>
      </w:r>
      <w:r w:rsidR="00AC32E1">
        <w:rPr>
          <w:rFonts w:asciiTheme="minorHAnsi" w:hAnsiTheme="minorHAnsi" w:cstheme="minorHAnsi"/>
          <w:sz w:val="22"/>
          <w:szCs w:val="22"/>
        </w:rPr>
        <w:t xml:space="preserve">O </w:t>
      </w:r>
      <w:r w:rsidR="00AC32E1" w:rsidRPr="001A39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AC32E1" w:rsidRPr="001A39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C32E1" w:rsidRPr="001A3964">
        <w:rPr>
          <w:rFonts w:asciiTheme="minorHAnsi" w:hAnsiTheme="minorHAnsi" w:cstheme="minorHAnsi"/>
          <w:sz w:val="22"/>
          <w:szCs w:val="22"/>
        </w:rPr>
        <w:t xml:space="preserve"> </w:t>
      </w:r>
      <w:r w:rsidR="00AC32E1">
        <w:rPr>
          <w:rFonts w:asciiTheme="minorHAnsi" w:hAnsiTheme="minorHAnsi" w:cstheme="minorHAnsi"/>
          <w:sz w:val="22"/>
          <w:szCs w:val="22"/>
        </w:rPr>
        <w:t xml:space="preserve">abre espaço para que interessados se manifestem para compor a Diretoria na vaga restante. </w:t>
      </w:r>
      <w:r w:rsidR="00AC32E1" w:rsidRPr="00D56BD9">
        <w:rPr>
          <w:rFonts w:asciiTheme="minorHAnsi" w:hAnsiTheme="minorHAnsi" w:cstheme="minorHAnsi"/>
          <w:sz w:val="22"/>
          <w:szCs w:val="22"/>
        </w:rPr>
        <w:t>A conselheira</w:t>
      </w:r>
      <w:r w:rsidR="00991704" w:rsidRPr="00D56BD9">
        <w:rPr>
          <w:rFonts w:asciiTheme="minorHAnsi" w:hAnsiTheme="minorHAnsi" w:cstheme="minorHAnsi"/>
          <w:sz w:val="22"/>
          <w:szCs w:val="22"/>
        </w:rPr>
        <w:t xml:space="preserve"> </w:t>
      </w:r>
      <w:r w:rsidR="00AC32E1" w:rsidRPr="00D56BD9">
        <w:rPr>
          <w:rFonts w:asciiTheme="minorHAnsi" w:hAnsiTheme="minorHAnsi" w:cstheme="minorHAnsi"/>
          <w:b/>
          <w:sz w:val="22"/>
          <w:szCs w:val="22"/>
        </w:rPr>
        <w:t xml:space="preserve">ROBERTA KRAHE EDEELWEISS </w:t>
      </w:r>
      <w:r w:rsidR="00AC32E1" w:rsidRPr="00D56BD9">
        <w:rPr>
          <w:rFonts w:asciiTheme="minorHAnsi" w:hAnsiTheme="minorHAnsi" w:cstheme="minorHAnsi"/>
          <w:sz w:val="22"/>
          <w:szCs w:val="22"/>
        </w:rPr>
        <w:t>se dispõe, assim como o conselheiro</w:t>
      </w:r>
      <w:r w:rsidR="00991704" w:rsidRPr="00D56BD9">
        <w:rPr>
          <w:rFonts w:asciiTheme="minorHAnsi" w:hAnsiTheme="minorHAnsi" w:cstheme="minorHAnsi"/>
          <w:sz w:val="22"/>
          <w:szCs w:val="22"/>
        </w:rPr>
        <w:t xml:space="preserve"> </w:t>
      </w:r>
      <w:r w:rsidR="00AC32E1" w:rsidRPr="00D56BD9">
        <w:rPr>
          <w:rFonts w:asciiTheme="minorHAnsi" w:hAnsiTheme="minorHAnsi" w:cstheme="minorHAnsi"/>
          <w:b/>
          <w:sz w:val="22"/>
          <w:szCs w:val="22"/>
        </w:rPr>
        <w:t>RINALDO FERREIRA BARBOSA</w:t>
      </w:r>
      <w:r w:rsidR="00991704" w:rsidRPr="00D56BD9">
        <w:rPr>
          <w:rFonts w:asciiTheme="minorHAnsi" w:hAnsiTheme="minorHAnsi" w:cstheme="minorHAnsi"/>
          <w:sz w:val="22"/>
          <w:szCs w:val="22"/>
        </w:rPr>
        <w:t>.</w:t>
      </w:r>
      <w:r w:rsidR="007F2EE8" w:rsidRPr="00D56BD9">
        <w:rPr>
          <w:rFonts w:asciiTheme="minorHAnsi" w:hAnsiTheme="minorHAnsi" w:cstheme="minorHAnsi"/>
          <w:sz w:val="22"/>
          <w:szCs w:val="22"/>
        </w:rPr>
        <w:t xml:space="preserve"> </w:t>
      </w:r>
      <w:r w:rsidR="00D56BD9" w:rsidRPr="00D56BD9">
        <w:rPr>
          <w:rFonts w:asciiTheme="minorHAnsi" w:hAnsiTheme="minorHAnsi" w:cstheme="minorHAnsi"/>
          <w:sz w:val="22"/>
          <w:szCs w:val="22"/>
        </w:rPr>
        <w:t xml:space="preserve">Fica definida a indicação da conselheira Roberta para a composição da Diretoria e o nome do conselheiro Rinaldo para compor o Conselho Consultivo, caso a CTA decida pela necessidade. </w:t>
      </w:r>
      <w:r w:rsidR="00D56BD9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D56BD9">
        <w:rPr>
          <w:rFonts w:asciiTheme="minorHAnsi" w:hAnsiTheme="minorHAnsi" w:cstheme="minorHAnsi"/>
          <w:b/>
          <w:sz w:val="22"/>
          <w:szCs w:val="22"/>
        </w:rPr>
        <w:t xml:space="preserve">NUBIA MARGOT MENEZES JARDIM </w:t>
      </w:r>
      <w:r w:rsidR="00D56BD9">
        <w:rPr>
          <w:rFonts w:asciiTheme="minorHAnsi" w:hAnsiTheme="minorHAnsi" w:cstheme="minorHAnsi"/>
          <w:sz w:val="22"/>
          <w:szCs w:val="22"/>
        </w:rPr>
        <w:t xml:space="preserve">questiona qual a previsão de recursos financeiros e recursos humanos para o funcionamento do Museu. </w:t>
      </w:r>
      <w:r w:rsidR="00D56BD9" w:rsidRPr="001A3964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56BD9" w:rsidRPr="001A3964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D56B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BD9">
        <w:rPr>
          <w:rFonts w:asciiTheme="minorHAnsi" w:hAnsiTheme="minorHAnsi" w:cstheme="minorHAnsi"/>
          <w:sz w:val="22"/>
          <w:szCs w:val="22"/>
        </w:rPr>
        <w:t>esclarece que, inicialmente, será utilizada recurso de superávit, por se tratar de projeto especial, assim como serão destinados empregados do setor de Documentação e Memória. Ressalta que para o próximo ano ainda serão programados as ações necessárias e o respectivo custo</w:t>
      </w:r>
      <w:r w:rsidR="004D0259">
        <w:rPr>
          <w:rFonts w:asciiTheme="minorHAnsi" w:hAnsiTheme="minorHAnsi" w:cstheme="minorHAnsi"/>
          <w:sz w:val="22"/>
          <w:szCs w:val="22"/>
        </w:rPr>
        <w:t>, quando da elaboração do Plano de Ação e Orçamento 2022</w:t>
      </w:r>
      <w:r w:rsidR="00D56BD9">
        <w:rPr>
          <w:rFonts w:asciiTheme="minorHAnsi" w:hAnsiTheme="minorHAnsi" w:cstheme="minorHAnsi"/>
          <w:sz w:val="22"/>
          <w:szCs w:val="22"/>
        </w:rPr>
        <w:t xml:space="preserve">. </w:t>
      </w:r>
      <w:r w:rsidR="004D0259">
        <w:rPr>
          <w:rFonts w:asciiTheme="minorHAnsi" w:hAnsiTheme="minorHAnsi" w:cstheme="minorHAnsi"/>
          <w:sz w:val="22"/>
          <w:szCs w:val="22"/>
        </w:rPr>
        <w:t xml:space="preserve">O </w:t>
      </w:r>
      <w:r w:rsidR="004D0259" w:rsidRPr="001A39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4D0259" w:rsidRPr="001A39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4D0259" w:rsidRPr="001A3964">
        <w:rPr>
          <w:rFonts w:asciiTheme="minorHAnsi" w:hAnsiTheme="minorHAnsi" w:cstheme="minorHAnsi"/>
          <w:sz w:val="22"/>
          <w:szCs w:val="22"/>
        </w:rPr>
        <w:t xml:space="preserve"> </w:t>
      </w:r>
      <w:r w:rsidR="004D0259">
        <w:rPr>
          <w:rFonts w:asciiTheme="minorHAnsi" w:hAnsiTheme="minorHAnsi" w:cstheme="minorHAnsi"/>
          <w:sz w:val="22"/>
          <w:szCs w:val="22"/>
        </w:rPr>
        <w:t xml:space="preserve">ressalta a possibilidade de captação de recursos externos para funcionamento do Museu, a partir da sua formalização. </w:t>
      </w:r>
      <w:r w:rsidR="004D0259" w:rsidRPr="005D435F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4D0259" w:rsidRPr="005D435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4D0259" w:rsidRPr="005D435F">
        <w:rPr>
          <w:rFonts w:asciiTheme="minorHAnsi" w:hAnsiTheme="minorHAnsi" w:cstheme="minorHAnsi"/>
          <w:sz w:val="22"/>
          <w:szCs w:val="22"/>
        </w:rPr>
        <w:t xml:space="preserve"> </w:t>
      </w:r>
      <w:r w:rsidR="004D0259">
        <w:rPr>
          <w:rFonts w:asciiTheme="minorHAnsi" w:hAnsiTheme="minorHAnsi" w:cstheme="minorHAnsi"/>
          <w:sz w:val="22"/>
          <w:szCs w:val="22"/>
        </w:rPr>
        <w:t xml:space="preserve">destaca que o objetivo da CTA diz respeito ao Acervo do CAU/RS, sendo a criação do Museu uma consequência. </w:t>
      </w:r>
      <w:r w:rsidR="00AF5AD2" w:rsidRPr="001A3964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AF5AD2" w:rsidRPr="001A3964">
        <w:rPr>
          <w:rFonts w:asciiTheme="minorHAnsi" w:hAnsiTheme="minorHAnsi" w:cstheme="minorHAnsi"/>
          <w:b/>
          <w:sz w:val="22"/>
          <w:szCs w:val="22"/>
        </w:rPr>
        <w:t>GISLAINE VARGAS SAIBRO</w:t>
      </w:r>
      <w:r w:rsidR="00AF5AD2">
        <w:rPr>
          <w:rFonts w:asciiTheme="minorHAnsi" w:hAnsiTheme="minorHAnsi" w:cstheme="minorHAnsi"/>
          <w:sz w:val="22"/>
          <w:szCs w:val="22"/>
        </w:rPr>
        <w:t xml:space="preserve"> pondera que a análise da criação e funcionamento do Museu deveria ser aprofundada. </w:t>
      </w:r>
      <w:r w:rsidR="008D4BE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8D4BEF" w:rsidRPr="00AF5AD2">
        <w:rPr>
          <w:rFonts w:asciiTheme="minorHAnsi" w:hAnsiTheme="minorHAnsi" w:cstheme="minorHAnsi"/>
          <w:b/>
          <w:sz w:val="22"/>
          <w:szCs w:val="22"/>
        </w:rPr>
        <w:t>FÁBIO</w:t>
      </w:r>
      <w:r w:rsidR="00AF5AD2">
        <w:rPr>
          <w:rFonts w:asciiTheme="minorHAnsi" w:hAnsiTheme="minorHAnsi" w:cstheme="minorHAnsi"/>
          <w:b/>
          <w:sz w:val="22"/>
          <w:szCs w:val="22"/>
        </w:rPr>
        <w:t xml:space="preserve"> ANDRÉ</w:t>
      </w:r>
      <w:r w:rsidR="008D4BEF" w:rsidRPr="00AF5AD2">
        <w:rPr>
          <w:rFonts w:asciiTheme="minorHAnsi" w:hAnsiTheme="minorHAnsi" w:cstheme="minorHAnsi"/>
          <w:b/>
          <w:sz w:val="22"/>
          <w:szCs w:val="22"/>
        </w:rPr>
        <w:t xml:space="preserve"> ZATTI</w:t>
      </w:r>
      <w:r w:rsidR="008D4BEF">
        <w:rPr>
          <w:rFonts w:asciiTheme="minorHAnsi" w:hAnsiTheme="minorHAnsi" w:cstheme="minorHAnsi"/>
          <w:sz w:val="22"/>
          <w:szCs w:val="22"/>
        </w:rPr>
        <w:t xml:space="preserve"> salienta a necessidade </w:t>
      </w:r>
      <w:r w:rsidR="00AF5AD2">
        <w:rPr>
          <w:rFonts w:asciiTheme="minorHAnsi" w:hAnsiTheme="minorHAnsi" w:cstheme="minorHAnsi"/>
          <w:sz w:val="22"/>
          <w:szCs w:val="22"/>
        </w:rPr>
        <w:t>e importância do</w:t>
      </w:r>
      <w:r w:rsidR="008D4BEF">
        <w:rPr>
          <w:rFonts w:asciiTheme="minorHAnsi" w:hAnsiTheme="minorHAnsi" w:cstheme="minorHAnsi"/>
          <w:sz w:val="22"/>
          <w:szCs w:val="22"/>
        </w:rPr>
        <w:t xml:space="preserve"> planejamento para essa atividade. </w:t>
      </w:r>
      <w:r w:rsidR="00AF5AD2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AF5AD2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AF5AD2">
        <w:rPr>
          <w:rFonts w:asciiTheme="minorHAnsi" w:hAnsiTheme="minorHAnsi" w:cstheme="minorHAnsi"/>
          <w:sz w:val="22"/>
          <w:szCs w:val="22"/>
        </w:rPr>
        <w:lastRenderedPageBreak/>
        <w:t xml:space="preserve">manifesta que o projeto expõe valorização da profissão e dos profissionais. </w:t>
      </w:r>
      <w:r w:rsidR="006A0AB5">
        <w:rPr>
          <w:rFonts w:asciiTheme="minorHAnsi" w:hAnsiTheme="minorHAnsi" w:cstheme="minorHAnsi"/>
          <w:sz w:val="22"/>
          <w:szCs w:val="22"/>
        </w:rPr>
        <w:t>O</w:t>
      </w:r>
      <w:r w:rsidR="006A0AB5">
        <w:rPr>
          <w:rFonts w:asciiTheme="minorHAnsi" w:hAnsiTheme="minorHAnsi" w:cstheme="minorHAnsi"/>
          <w:sz w:val="22"/>
          <w:szCs w:val="22"/>
        </w:rPr>
        <w:t xml:space="preserve"> </w:t>
      </w:r>
      <w:r w:rsidR="006A0AB5" w:rsidRPr="001A39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6A0AB5" w:rsidRPr="001A39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A0AB5" w:rsidRPr="001A3964">
        <w:rPr>
          <w:rFonts w:asciiTheme="minorHAnsi" w:hAnsiTheme="minorHAnsi" w:cstheme="minorHAnsi"/>
          <w:sz w:val="22"/>
          <w:szCs w:val="22"/>
        </w:rPr>
        <w:t xml:space="preserve"> </w:t>
      </w:r>
      <w:r w:rsidR="006A0AB5">
        <w:rPr>
          <w:rFonts w:asciiTheme="minorHAnsi" w:hAnsiTheme="minorHAnsi" w:cstheme="minorHAnsi"/>
          <w:sz w:val="22"/>
          <w:szCs w:val="22"/>
        </w:rPr>
        <w:t>salienta que o projeto busca organizar atividades que já são, de alguma maneira, desenvolvidas dentro do Conselho em relação ao Acervo existente, sendo que a proposição de criação do Museu vem ao encontro dessas ações. Destaca a necessidade de colocar em prática os p</w:t>
      </w:r>
      <w:r w:rsidR="008B3A95">
        <w:rPr>
          <w:rFonts w:asciiTheme="minorHAnsi" w:hAnsiTheme="minorHAnsi" w:cstheme="minorHAnsi"/>
          <w:sz w:val="22"/>
          <w:szCs w:val="22"/>
        </w:rPr>
        <w:t>rojetos e ir buscando os meios para</w:t>
      </w:r>
      <w:r w:rsidR="006A0AB5">
        <w:rPr>
          <w:rFonts w:asciiTheme="minorHAnsi" w:hAnsiTheme="minorHAnsi" w:cstheme="minorHAnsi"/>
          <w:sz w:val="22"/>
          <w:szCs w:val="22"/>
        </w:rPr>
        <w:t xml:space="preserve"> efetivá-los. </w:t>
      </w:r>
      <w:r w:rsidR="00045F5D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045F5D">
        <w:rPr>
          <w:rFonts w:asciiTheme="minorHAnsi" w:hAnsiTheme="minorHAnsi" w:cstheme="minorHAnsi"/>
          <w:b/>
          <w:sz w:val="22"/>
          <w:szCs w:val="22"/>
        </w:rPr>
        <w:t xml:space="preserve">EVELISE JAIME DE MENEZES </w:t>
      </w:r>
      <w:r w:rsidR="00045F5D">
        <w:rPr>
          <w:rFonts w:asciiTheme="minorHAnsi" w:hAnsiTheme="minorHAnsi" w:cstheme="minorHAnsi"/>
          <w:sz w:val="22"/>
          <w:szCs w:val="22"/>
        </w:rPr>
        <w:t>ressalta a possibilidade de ação do Conselho para disponibilizar o Acervo atualmente existente.</w:t>
      </w:r>
      <w:r w:rsidR="00045F5D">
        <w:rPr>
          <w:rFonts w:asciiTheme="minorHAnsi" w:hAnsiTheme="minorHAnsi" w:cstheme="minorHAnsi"/>
          <w:sz w:val="22"/>
          <w:szCs w:val="22"/>
        </w:rPr>
        <w:t xml:space="preserve"> </w:t>
      </w:r>
      <w:r w:rsidR="00045F5D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045F5D">
        <w:rPr>
          <w:rFonts w:asciiTheme="minorHAnsi" w:hAnsiTheme="minorHAnsi" w:cstheme="minorHAnsi"/>
          <w:b/>
          <w:sz w:val="22"/>
          <w:szCs w:val="22"/>
        </w:rPr>
        <w:t xml:space="preserve">NUBIA MARGOT MENEZES JARDIM </w:t>
      </w:r>
      <w:r w:rsidR="007637F8" w:rsidRPr="007637F8">
        <w:rPr>
          <w:rFonts w:asciiTheme="minorHAnsi" w:hAnsiTheme="minorHAnsi" w:cstheme="minorHAnsi"/>
          <w:sz w:val="22"/>
          <w:szCs w:val="22"/>
        </w:rPr>
        <w:t xml:space="preserve">reitera sua preocupação quanto </w:t>
      </w:r>
      <w:r w:rsidR="007637F8">
        <w:rPr>
          <w:rFonts w:asciiTheme="minorHAnsi" w:hAnsiTheme="minorHAnsi" w:cstheme="minorHAnsi"/>
          <w:sz w:val="22"/>
          <w:szCs w:val="22"/>
        </w:rPr>
        <w:t>ao planejamento da continuidade do projeto</w:t>
      </w:r>
      <w:r w:rsidR="00045F5D">
        <w:rPr>
          <w:rFonts w:asciiTheme="minorHAnsi" w:hAnsiTheme="minorHAnsi" w:cstheme="minorHAnsi"/>
          <w:sz w:val="22"/>
          <w:szCs w:val="22"/>
        </w:rPr>
        <w:t xml:space="preserve">. </w:t>
      </w:r>
      <w:r w:rsidR="007637F8" w:rsidRPr="001A3964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7637F8" w:rsidRPr="001A3964">
        <w:rPr>
          <w:rFonts w:asciiTheme="minorHAnsi" w:hAnsiTheme="minorHAnsi" w:cstheme="minorHAnsi"/>
          <w:b/>
          <w:sz w:val="22"/>
          <w:szCs w:val="22"/>
        </w:rPr>
        <w:t>GISLAINE VARGAS SAIBRO</w:t>
      </w:r>
      <w:r w:rsidR="007637F8">
        <w:rPr>
          <w:rFonts w:asciiTheme="minorHAnsi" w:hAnsiTheme="minorHAnsi" w:cstheme="minorHAnsi"/>
          <w:sz w:val="22"/>
          <w:szCs w:val="22"/>
        </w:rPr>
        <w:t xml:space="preserve"> </w:t>
      </w:r>
      <w:r w:rsidR="007637F8">
        <w:rPr>
          <w:rFonts w:asciiTheme="minorHAnsi" w:hAnsiTheme="minorHAnsi" w:cstheme="minorHAnsi"/>
          <w:sz w:val="22"/>
          <w:szCs w:val="22"/>
        </w:rPr>
        <w:t xml:space="preserve">sugere que seja incluída na deliberação a previsão de estudo pelas comissões pertinentes </w:t>
      </w:r>
      <w:r w:rsidR="007637F8">
        <w:rPr>
          <w:rFonts w:asciiTheme="minorHAnsi" w:hAnsiTheme="minorHAnsi" w:cstheme="minorHAnsi"/>
          <w:sz w:val="22"/>
          <w:szCs w:val="22"/>
        </w:rPr>
        <w:t>acerca da viabilização da estrutura necessária para o funcionamento do Museu</w:t>
      </w:r>
      <w:r w:rsidR="007637F8">
        <w:rPr>
          <w:rFonts w:asciiTheme="minorHAnsi" w:hAnsiTheme="minorHAnsi" w:cstheme="minorHAnsi"/>
          <w:sz w:val="22"/>
          <w:szCs w:val="22"/>
        </w:rPr>
        <w:t xml:space="preserve"> e dos próximos passos para manutenção do projeto. </w:t>
      </w:r>
      <w:r w:rsidR="00F5190C">
        <w:rPr>
          <w:rFonts w:asciiTheme="minorHAnsi" w:hAnsiTheme="minorHAnsi" w:cstheme="minorHAnsi"/>
          <w:sz w:val="22"/>
          <w:szCs w:val="22"/>
        </w:rPr>
        <w:t>Acatada a sugestão da conselheira Gislaine e e</w:t>
      </w:r>
      <w:r w:rsidR="00495E8D">
        <w:rPr>
          <w:rFonts w:asciiTheme="minorHAnsi" w:hAnsiTheme="minorHAnsi" w:cstheme="minorHAnsi"/>
          <w:sz w:val="22"/>
          <w:szCs w:val="22"/>
        </w:rPr>
        <w:t>ncerradas as</w:t>
      </w:r>
      <w:r w:rsidR="00BD1BD1" w:rsidRPr="0070028C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045F5D">
        <w:rPr>
          <w:rFonts w:asciiTheme="minorHAnsi" w:hAnsiTheme="minorHAnsi" w:cstheme="minorHAnsi"/>
          <w:sz w:val="22"/>
          <w:szCs w:val="22"/>
        </w:rPr>
        <w:t>o</w:t>
      </w:r>
      <w:r w:rsidR="00045F5D">
        <w:rPr>
          <w:rFonts w:asciiTheme="minorHAnsi" w:hAnsiTheme="minorHAnsi" w:cstheme="minorHAnsi"/>
          <w:sz w:val="22"/>
          <w:szCs w:val="22"/>
        </w:rPr>
        <w:t xml:space="preserve"> </w:t>
      </w:r>
      <w:r w:rsidR="00045F5D" w:rsidRPr="001A39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045F5D" w:rsidRPr="001A396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45F5D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BD1BD1" w:rsidRPr="0070028C">
        <w:rPr>
          <w:rFonts w:asciiTheme="minorHAnsi" w:hAnsiTheme="minorHAnsi" w:cstheme="minorHAnsi"/>
          <w:sz w:val="22"/>
          <w:szCs w:val="22"/>
        </w:rPr>
        <w:t>faz a leitura da minuta de deliberação plenária e abre votação.</w:t>
      </w:r>
      <w:r w:rsidR="00BD1BD1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133CD5">
        <w:rPr>
          <w:rFonts w:asciiTheme="minorHAnsi" w:hAnsiTheme="minorHAnsi" w:cstheme="minorHAnsi"/>
          <w:sz w:val="22"/>
          <w:szCs w:val="22"/>
        </w:rPr>
        <w:t xml:space="preserve">A Deliberação Plenária nº 1342/2021 é aprovada por unanimidade dos presentes, com </w:t>
      </w:r>
      <w:r w:rsidR="00991704" w:rsidRPr="00133CD5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991704" w:rsidRPr="00133CD5">
        <w:rPr>
          <w:rFonts w:asciiTheme="minorHAnsi" w:hAnsiTheme="minorHAnsi" w:cstheme="minorHAnsi"/>
          <w:sz w:val="22"/>
          <w:szCs w:val="22"/>
        </w:rPr>
        <w:t>.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D075DE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propõe homologar o balancete CAU/RS referente ao mês de junho de 2021 </w:t>
      </w:r>
      <w:r w:rsidR="00662A7A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–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Protocolo SICCAU nº 1370179/2021 (Origem: Comissão de Planejamento e Finanças)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953AF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9170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à assessoria que realize a apresentação da matéria. 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991704" w:rsidRPr="0070028C">
        <w:rPr>
          <w:rFonts w:asciiTheme="minorHAnsi" w:hAnsiTheme="minorHAnsi" w:cstheme="minorHAnsi"/>
          <w:b/>
          <w:sz w:val="22"/>
          <w:szCs w:val="22"/>
        </w:rPr>
        <w:t>CHEILA DA SILVA C</w:t>
      </w:r>
      <w:bookmarkStart w:id="0" w:name="_GoBack"/>
      <w:bookmarkEnd w:id="0"/>
      <w:r w:rsidR="00991704" w:rsidRPr="0070028C">
        <w:rPr>
          <w:rFonts w:asciiTheme="minorHAnsi" w:hAnsiTheme="minorHAnsi" w:cstheme="minorHAnsi"/>
          <w:b/>
          <w:sz w:val="22"/>
          <w:szCs w:val="22"/>
        </w:rPr>
        <w:t>HAGAS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apresenta os dados do relatório contábil do mês de </w:t>
      </w:r>
      <w:r w:rsidR="000621E7">
        <w:rPr>
          <w:rFonts w:asciiTheme="minorHAnsi" w:hAnsiTheme="minorHAnsi" w:cstheme="minorHAnsi"/>
          <w:sz w:val="22"/>
          <w:szCs w:val="22"/>
        </w:rPr>
        <w:t>junh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o, com </w:t>
      </w:r>
      <w:r w:rsidR="000621E7">
        <w:rPr>
          <w:rFonts w:asciiTheme="minorHAnsi" w:hAnsiTheme="minorHAnsi" w:cstheme="minorHAnsi"/>
          <w:sz w:val="22"/>
          <w:szCs w:val="22"/>
        </w:rPr>
        <w:t>superávit orçamentário de R$ 2,4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milhões. Destaca </w:t>
      </w:r>
      <w:r w:rsidR="000621E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redução de 6,83% nas receitas e de 8,02% nas despesas no semestre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, em comparação com o ano </w:t>
      </w:r>
      <w:r w:rsidR="006830D8">
        <w:rPr>
          <w:rFonts w:asciiTheme="minorHAnsi" w:hAnsiTheme="minorHAnsi" w:cstheme="minorHAnsi"/>
          <w:sz w:val="22"/>
          <w:szCs w:val="22"/>
        </w:rPr>
        <w:t>de 2019, em situação normal, sem pandemia</w:t>
      </w:r>
      <w:r w:rsidR="00BC2E60">
        <w:rPr>
          <w:rFonts w:asciiTheme="minorHAnsi" w:hAnsiTheme="minorHAnsi" w:cstheme="minorHAnsi"/>
          <w:sz w:val="22"/>
          <w:szCs w:val="22"/>
        </w:rPr>
        <w:t xml:space="preserve">. </w:t>
      </w:r>
      <w:r w:rsidR="00A9294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9294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9294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37B24">
        <w:rPr>
          <w:rFonts w:asciiTheme="minorHAnsi" w:hAnsiTheme="minorHAnsi" w:cstheme="minorHAnsi"/>
          <w:sz w:val="22"/>
          <w:szCs w:val="22"/>
        </w:rPr>
        <w:t>bre discussão sobre a matéria, salientando os esforços do CAU/RS em sistematizar a cobrança aos inadimplentes</w:t>
      </w:r>
      <w:r w:rsidR="003A49C2">
        <w:rPr>
          <w:rFonts w:asciiTheme="minorHAnsi" w:hAnsiTheme="minorHAnsi" w:cstheme="minorHAnsi"/>
          <w:sz w:val="22"/>
          <w:szCs w:val="22"/>
        </w:rPr>
        <w:t xml:space="preserve"> e o processo de cobrança de anuidades</w:t>
      </w:r>
      <w:r w:rsidR="00737B24">
        <w:rPr>
          <w:rFonts w:asciiTheme="minorHAnsi" w:hAnsiTheme="minorHAnsi" w:cstheme="minorHAnsi"/>
          <w:sz w:val="22"/>
          <w:szCs w:val="22"/>
        </w:rPr>
        <w:t>. N</w:t>
      </w:r>
      <w:r w:rsidR="00A9294E" w:rsidRPr="0070028C">
        <w:rPr>
          <w:rFonts w:asciiTheme="minorHAnsi" w:hAnsiTheme="minorHAnsi" w:cstheme="minorHAnsi"/>
          <w:sz w:val="22"/>
          <w:szCs w:val="22"/>
        </w:rPr>
        <w:t xml:space="preserve">ão havendo manifestações, faz a leitura da minuta de deliberação plenária e abre votação. 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A Deliberação Plenária nº 1343/2021 é aprovada por unanimidade dos presentes, com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 w:rsidR="00E70881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6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homologa encaminhamentos acerca do Processo Protocolo SICCAU nº 738660/2018 - Conselheira Relatora: Andrea Ilha (Origem: Conselho Diretor)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D5229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</w:t>
      </w:r>
      <w:r w:rsidR="00741DE5">
        <w:rPr>
          <w:rFonts w:asciiTheme="minorHAnsi" w:hAnsiTheme="minorHAnsi" w:cstheme="minorHAnsi"/>
          <w:bCs/>
          <w:sz w:val="22"/>
          <w:szCs w:val="22"/>
          <w:lang w:eastAsia="pt-BR"/>
        </w:rPr>
        <w:t>à relatora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apresentação </w:t>
      </w:r>
      <w:r w:rsidR="00741DE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sua análise. A conselheira </w:t>
      </w:r>
      <w:r w:rsidR="00741DE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1C51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C51D2" w:rsidRPr="001C51D2">
        <w:rPr>
          <w:rFonts w:asciiTheme="minorHAnsi" w:hAnsiTheme="minorHAnsi" w:cstheme="minorHAnsi"/>
          <w:bCs/>
          <w:sz w:val="22"/>
          <w:szCs w:val="22"/>
          <w:lang w:eastAsia="pt-BR"/>
        </w:rPr>
        <w:t>apresenta seu relatório e voto fundamentado</w:t>
      </w:r>
      <w:r w:rsidR="001C51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acerca do processo de cobrança de anuidade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5229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5229B" w:rsidRPr="0070028C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votação.</w:t>
      </w:r>
      <w:r w:rsidR="00051E89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70028C">
        <w:rPr>
          <w:rFonts w:asciiTheme="minorHAnsi" w:hAnsiTheme="minorHAnsi" w:cstheme="minorHAnsi"/>
          <w:sz w:val="22"/>
          <w:szCs w:val="22"/>
        </w:rPr>
        <w:t>A Deliberação Plenária nº 1344/2021</w:t>
      </w:r>
      <w:r w:rsidR="00F30E10">
        <w:rPr>
          <w:rFonts w:asciiTheme="minorHAnsi" w:hAnsiTheme="minorHAnsi" w:cstheme="minorHAnsi"/>
          <w:sz w:val="22"/>
          <w:szCs w:val="22"/>
        </w:rPr>
        <w:t>,</w:t>
      </w:r>
      <w:r w:rsidR="00B62A14">
        <w:rPr>
          <w:rFonts w:asciiTheme="minorHAnsi" w:hAnsiTheme="minorHAnsi" w:cstheme="minorHAnsi"/>
          <w:sz w:val="22"/>
          <w:szCs w:val="22"/>
        </w:rPr>
        <w:t xml:space="preserve"> pela </w:t>
      </w:r>
      <w:r w:rsidR="00F30E10">
        <w:rPr>
          <w:rFonts w:asciiTheme="minorHAnsi" w:hAnsiTheme="minorHAnsi" w:cstheme="minorHAnsi"/>
          <w:sz w:val="22"/>
          <w:szCs w:val="22"/>
        </w:rPr>
        <w:t xml:space="preserve">improcedência do recurso e </w:t>
      </w:r>
      <w:r w:rsidR="00B62A14">
        <w:rPr>
          <w:rFonts w:asciiTheme="minorHAnsi" w:hAnsiTheme="minorHAnsi" w:cstheme="minorHAnsi"/>
          <w:sz w:val="22"/>
          <w:szCs w:val="22"/>
        </w:rPr>
        <w:t>manutenção da decisão da CPFI-CAU/RS,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é aprovada por unanimidade dos presentes, com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623F90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4.7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homologa encaminhamentos acerca do Processo Protocolo SICCAU nº 806782/2019 - Conselheira Relatora: Deise Flores (Origem: Conselho Diretor)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C51D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</w:t>
      </w:r>
      <w:r w:rsidR="001C51D2">
        <w:rPr>
          <w:rFonts w:asciiTheme="minorHAnsi" w:hAnsiTheme="minorHAnsi" w:cstheme="minorHAnsi"/>
          <w:bCs/>
          <w:sz w:val="22"/>
          <w:szCs w:val="22"/>
          <w:lang w:eastAsia="pt-BR"/>
        </w:rPr>
        <w:t>à relatora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apresentação </w:t>
      </w:r>
      <w:r w:rsidR="001C51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sua análise. A conselheira </w:t>
      </w:r>
      <w:r w:rsidR="001C51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DEISE FLORES SANTOS </w:t>
      </w:r>
      <w:r w:rsidR="001C51D2" w:rsidRPr="001C51D2">
        <w:rPr>
          <w:rFonts w:asciiTheme="minorHAnsi" w:hAnsiTheme="minorHAnsi" w:cstheme="minorHAnsi"/>
          <w:bCs/>
          <w:sz w:val="22"/>
          <w:szCs w:val="22"/>
          <w:lang w:eastAsia="pt-BR"/>
        </w:rPr>
        <w:t>apresenta seu relatório e voto fundamentado</w:t>
      </w:r>
      <w:r w:rsidR="001C51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acerca do processo de cobrança de anuidade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62C4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62C46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991704" w:rsidRPr="0070028C">
        <w:rPr>
          <w:rFonts w:asciiTheme="minorHAnsi" w:hAnsiTheme="minorHAnsi" w:cstheme="minorHAnsi"/>
          <w:sz w:val="22"/>
          <w:szCs w:val="22"/>
        </w:rPr>
        <w:t>A Deliberação Plenária nº 1345/2021</w:t>
      </w:r>
      <w:r w:rsidR="00B62A14">
        <w:rPr>
          <w:rFonts w:asciiTheme="minorHAnsi" w:hAnsiTheme="minorHAnsi" w:cstheme="minorHAnsi"/>
          <w:sz w:val="22"/>
          <w:szCs w:val="22"/>
        </w:rPr>
        <w:t>,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B62A14">
        <w:rPr>
          <w:rFonts w:asciiTheme="minorHAnsi" w:hAnsiTheme="minorHAnsi" w:cstheme="minorHAnsi"/>
          <w:sz w:val="22"/>
          <w:szCs w:val="22"/>
        </w:rPr>
        <w:t xml:space="preserve">pela </w:t>
      </w:r>
      <w:r w:rsidR="00F30E10">
        <w:rPr>
          <w:rFonts w:asciiTheme="minorHAnsi" w:hAnsiTheme="minorHAnsi" w:cstheme="minorHAnsi"/>
          <w:sz w:val="22"/>
          <w:szCs w:val="22"/>
        </w:rPr>
        <w:t xml:space="preserve">improcedência do recurso e </w:t>
      </w:r>
      <w:r w:rsidR="00B62A14">
        <w:rPr>
          <w:rFonts w:asciiTheme="minorHAnsi" w:hAnsiTheme="minorHAnsi" w:cstheme="minorHAnsi"/>
          <w:sz w:val="22"/>
          <w:szCs w:val="22"/>
        </w:rPr>
        <w:t>manutenção da decisão da CPFI-CAU/RS,</w:t>
      </w:r>
      <w:r w:rsidR="00B62A1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é aprovada por unanimidade dos presentes, com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4.8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homologa encaminhamentos acerca do Processo Protocolo SICCAU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nº 1018842/2019 - Conselheira Relatora: Evelise Jaime de Menezes (Origem: Plenário)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4261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E42618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E4261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</w:t>
      </w:r>
      <w:r w:rsidR="00E42618">
        <w:rPr>
          <w:rFonts w:asciiTheme="minorHAnsi" w:hAnsiTheme="minorHAnsi" w:cstheme="minorHAnsi"/>
          <w:bCs/>
          <w:sz w:val="22"/>
          <w:szCs w:val="22"/>
          <w:lang w:eastAsia="pt-BR"/>
        </w:rPr>
        <w:t>à relatora</w:t>
      </w:r>
      <w:r w:rsidR="00E4261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apresentação </w:t>
      </w:r>
      <w:r w:rsidR="00E426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sua análise. A conselheira </w:t>
      </w:r>
      <w:r w:rsidR="00E4261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E42618" w:rsidRPr="001C51D2">
        <w:rPr>
          <w:rFonts w:asciiTheme="minorHAnsi" w:hAnsiTheme="minorHAnsi" w:cstheme="minorHAnsi"/>
          <w:bCs/>
          <w:sz w:val="22"/>
          <w:szCs w:val="22"/>
          <w:lang w:eastAsia="pt-BR"/>
        </w:rPr>
        <w:t>apresenta seu relatório e voto fundamentado</w:t>
      </w:r>
      <w:r w:rsidR="00E426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acerca do processo de </w:t>
      </w:r>
      <w:r w:rsidR="00F14615">
        <w:rPr>
          <w:rFonts w:asciiTheme="minorHAnsi" w:hAnsiTheme="minorHAnsi" w:cstheme="minorHAnsi"/>
          <w:bCs/>
          <w:sz w:val="22"/>
          <w:szCs w:val="22"/>
          <w:lang w:eastAsia="pt-BR"/>
        </w:rPr>
        <w:t>fiscalização</w:t>
      </w:r>
      <w:r w:rsidR="009B6FC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B6FC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B6FC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B6FC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B6FC0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991704" w:rsidRPr="0070028C">
        <w:rPr>
          <w:rFonts w:asciiTheme="minorHAnsi" w:hAnsiTheme="minorHAnsi" w:cstheme="minorHAnsi"/>
          <w:sz w:val="22"/>
          <w:szCs w:val="22"/>
        </w:rPr>
        <w:t>A Deliberação Plenária nº 1346/2021</w:t>
      </w:r>
      <w:r w:rsidR="00F14615">
        <w:rPr>
          <w:rFonts w:asciiTheme="minorHAnsi" w:hAnsiTheme="minorHAnsi" w:cstheme="minorHAnsi"/>
          <w:sz w:val="22"/>
          <w:szCs w:val="22"/>
        </w:rPr>
        <w:t xml:space="preserve">, pela </w:t>
      </w:r>
      <w:r w:rsidR="00F30E10">
        <w:rPr>
          <w:rFonts w:asciiTheme="minorHAnsi" w:hAnsiTheme="minorHAnsi" w:cstheme="minorHAnsi"/>
          <w:sz w:val="22"/>
          <w:szCs w:val="22"/>
        </w:rPr>
        <w:t xml:space="preserve">improcedência do recurso e </w:t>
      </w:r>
      <w:r w:rsidR="00F14615">
        <w:rPr>
          <w:rFonts w:asciiTheme="minorHAnsi" w:hAnsiTheme="minorHAnsi" w:cstheme="minorHAnsi"/>
          <w:sz w:val="22"/>
          <w:szCs w:val="22"/>
        </w:rPr>
        <w:lastRenderedPageBreak/>
        <w:t>manutenção da decisão da CEP-CAU/RS,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é aprovada por unanimidade dos presentes, com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4.9.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propõe homologar o Registro de Direito Autoral registrado no CAU/RS sob o nº 1976/2021 – Protocolo SICCAU nº 1172193/2020 (Origem: Comissão de Exercício Profissional)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141DA7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A49B9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A49B9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apresenta a matéria, esclarecendo se tratar de ato formal de homologação instituído pela Resolução pertinente</w:t>
      </w:r>
      <w:r w:rsidR="00005491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Propõe, assim, a aprovação dos itens 4.9, 4.10, 4.11 e 4.12 em votação única.</w:t>
      </w:r>
      <w:r w:rsidR="00005491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24F3F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A Deliberação Plenária nº 1347/2021 é aprovada por unanimidade dos presentes, com </w:t>
      </w:r>
      <w:r w:rsidR="007F2EE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4.10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o Registro de Direito Autoral registrado no CAU/RS sob o nº 2138/2021 – Protocolo SICCAU nº 1293122/2021 (Origem: Comissão de Exercício Profissional)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069EB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A Deliberação Plenária nº 1348/2021 é aprovada por unanimidade dos presentes, com </w:t>
      </w:r>
      <w:r w:rsidR="007F2EE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4.11.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o Registro de Direito Autoral registrado no CAU/RS sob o nº 2188/2021 – Protocolo SICCAU nº 1317489/2021 (Origem: Comissão de Exercício Profissional)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 A Deliberação Plenária nº 1349/2021 é aprovada por unanimidade dos presentes, com </w:t>
      </w:r>
      <w:r w:rsidR="007F2EE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991704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4.12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 Projeto de Deliberação Plenária que propõe homologar o Registro de Direito Autoral registrado no CAU/RS sob o nº 2222/2021 – Protocolo SICCAU nº 1339875/2021 (Origem: Comissão de Exercício Profissional)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 A Deliberação Plenária nº 1350/2021 é aprovada por unanimidade dos presentes, com </w:t>
      </w:r>
      <w:r w:rsidR="007F2EE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4.13.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alterações no Calendário Geral do CAU/RS, com a inclusão de datas para realização de audiências de instrução e de conciliação e de alteração das reuniões do CEAU (Origem: 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Ética e Disciplina</w:t>
      </w:r>
      <w:r w:rsidR="00D71F4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/CEAU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):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D71F4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71F4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apresenta a matéria.</w:t>
      </w:r>
      <w:r w:rsidR="00D71F4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71F4F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A Deliberação Plenária nº 1351/2021 é aprovada por unanimidade dos presentes, com </w:t>
      </w:r>
      <w:r w:rsidR="007F2EE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 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991704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4.14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 Projeto de Deliberação Plenária que propõe homologar encaminhamento ao CAU/BR de proposição de criação de grupo de trabalho junto à ABNT com finalidade tratar sobre a elaboração de Normas Técnicas no âmbito do Patrimônio Cultural Edificado (Origem: Comissão de Patrimônio Cultural)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123E3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E6D5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E6D58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 coordenadora da CPC par</w:t>
      </w:r>
      <w:r w:rsidR="002064FA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 apresentação da matéria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E6D5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71F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D71F4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</w:t>
      </w:r>
      <w:r w:rsidR="00D71F4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S </w:t>
      </w:r>
      <w:r w:rsidR="00CE2FDE">
        <w:rPr>
          <w:rFonts w:asciiTheme="minorHAnsi" w:hAnsiTheme="minorHAnsi" w:cstheme="minorHAnsi"/>
          <w:bCs/>
          <w:sz w:val="22"/>
          <w:szCs w:val="22"/>
          <w:lang w:eastAsia="pt-BR"/>
        </w:rPr>
        <w:t>esclarece a proposição da comissão</w:t>
      </w:r>
      <w:r w:rsidR="006277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atendimento à necessidade identificada</w:t>
      </w:r>
      <w:r w:rsidR="00CE2FD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2773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2773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627734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27734" w:rsidRPr="0070028C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faz a leitura da minuta de deliberação plenária e abre votação. 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A Deliberação Plenária nº 1352/2021 é aprovada por unanimidade dos presentes, com </w:t>
      </w:r>
      <w:r w:rsidR="007F2EE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</w:t>
      </w:r>
      <w:r w:rsidR="00AD3803" w:rsidRPr="00AD38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D380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e 1 (uma) ausência</w:t>
      </w:r>
      <w:r w:rsidR="007F2EE8" w:rsidRPr="0070028C">
        <w:rPr>
          <w:rFonts w:asciiTheme="minorHAnsi" w:hAnsiTheme="minorHAnsi" w:cstheme="minorHAnsi"/>
          <w:sz w:val="22"/>
          <w:szCs w:val="22"/>
        </w:rPr>
        <w:t>.</w:t>
      </w:r>
      <w:r w:rsidR="00F03D20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AF11B2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9260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</w:t>
      </w:r>
      <w:r w:rsidR="00D5793E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 Conselheiro Federal</w:t>
      </w:r>
      <w:r w:rsidR="009D1011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92607C">
        <w:rPr>
          <w:rFonts w:asciiTheme="minorHAnsi" w:hAnsiTheme="minorHAnsi" w:cstheme="minorHAnsi"/>
          <w:sz w:val="22"/>
          <w:szCs w:val="22"/>
        </w:rPr>
        <w:t xml:space="preserve"> </w:t>
      </w:r>
      <w:r w:rsidR="00D676BC" w:rsidRPr="009260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92607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349EF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 informa que 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>o conselheiro Ednezer Flores está participando d</w:t>
      </w:r>
      <w:r w:rsidR="00B349EF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a 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Reunião Plenária do CAU/BR, ocorrendo em concomitância, e que </w:t>
      </w:r>
      <w:r w:rsidR="007D055A" w:rsidRPr="0092607C">
        <w:rPr>
          <w:rFonts w:asciiTheme="minorHAnsi" w:hAnsiTheme="minorHAnsi" w:cstheme="minorHAnsi"/>
          <w:sz w:val="22"/>
          <w:szCs w:val="22"/>
          <w:lang w:eastAsia="pt-BR"/>
        </w:rPr>
        <w:t>deverá ser enviado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 relatório por escrito aos conselheiros do CAU/RS.</w:t>
      </w:r>
      <w:r w:rsidR="009D1011" w:rsidRPr="0092607C">
        <w:rPr>
          <w:rFonts w:asciiTheme="minorHAnsi" w:hAnsiTheme="minorHAnsi" w:cstheme="minorHAnsi"/>
          <w:sz w:val="22"/>
          <w:szCs w:val="22"/>
        </w:rPr>
        <w:t xml:space="preserve"> </w:t>
      </w:r>
      <w:r w:rsidR="009D1011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5.2. Da Presidência do CAU/RS:</w:t>
      </w:r>
      <w:r w:rsidR="009D1011" w:rsidRPr="0092607C">
        <w:rPr>
          <w:rFonts w:asciiTheme="minorHAnsi" w:hAnsiTheme="minorHAnsi" w:cstheme="minorHAnsi"/>
          <w:sz w:val="22"/>
          <w:szCs w:val="22"/>
        </w:rPr>
        <w:t xml:space="preserve"> </w:t>
      </w:r>
      <w:r w:rsidR="007D055A" w:rsidRPr="0092607C">
        <w:rPr>
          <w:rFonts w:asciiTheme="minorHAnsi" w:hAnsiTheme="minorHAnsi" w:cstheme="minorHAnsi"/>
          <w:sz w:val="22"/>
          <w:szCs w:val="22"/>
          <w:u w:val="single"/>
        </w:rPr>
        <w:t>5.2.1. Normativa Trabalho Híbrido:</w:t>
      </w:r>
      <w:r w:rsidR="007D055A" w:rsidRPr="009260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676BC" w:rsidRPr="009260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92607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676BC" w:rsidRPr="0092607C">
        <w:rPr>
          <w:rFonts w:asciiTheme="minorHAnsi" w:hAnsiTheme="minorHAnsi" w:cstheme="minorHAnsi"/>
          <w:sz w:val="22"/>
          <w:szCs w:val="22"/>
        </w:rPr>
        <w:t>relat</w:t>
      </w:r>
      <w:r w:rsidR="003E0B96" w:rsidRPr="0092607C">
        <w:rPr>
          <w:rFonts w:asciiTheme="minorHAnsi" w:hAnsiTheme="minorHAnsi" w:cstheme="minorHAnsi"/>
          <w:sz w:val="22"/>
          <w:szCs w:val="22"/>
        </w:rPr>
        <w:t xml:space="preserve">a </w:t>
      </w:r>
      <w:r w:rsidR="005E6BCD" w:rsidRPr="0092607C">
        <w:rPr>
          <w:rFonts w:asciiTheme="minorHAnsi" w:hAnsiTheme="minorHAnsi" w:cstheme="minorHAnsi"/>
          <w:sz w:val="22"/>
          <w:szCs w:val="22"/>
        </w:rPr>
        <w:t>que está sendo elaborada a normativa para regulamentar nova modalidade de trabalho para os empregados, tendo sido encaminhada para contribuições da COA, CPFI e Comissão de Representantes dos Empregados. Ressalta que trata-se de ato da competência do Presidente, mas que o documento</w:t>
      </w:r>
      <w:r w:rsidR="00425BAB" w:rsidRPr="0092607C">
        <w:rPr>
          <w:rFonts w:asciiTheme="minorHAnsi" w:hAnsiTheme="minorHAnsi" w:cstheme="minorHAnsi"/>
          <w:sz w:val="22"/>
          <w:szCs w:val="22"/>
        </w:rPr>
        <w:t>,</w:t>
      </w:r>
      <w:r w:rsidR="005E6BCD" w:rsidRPr="0092607C">
        <w:rPr>
          <w:rFonts w:asciiTheme="minorHAnsi" w:hAnsiTheme="minorHAnsi" w:cstheme="minorHAnsi"/>
          <w:sz w:val="22"/>
          <w:szCs w:val="22"/>
        </w:rPr>
        <w:t xml:space="preserve"> após revisão</w:t>
      </w:r>
      <w:r w:rsidR="00425BAB" w:rsidRPr="0092607C">
        <w:rPr>
          <w:rFonts w:asciiTheme="minorHAnsi" w:hAnsiTheme="minorHAnsi" w:cstheme="minorHAnsi"/>
          <w:sz w:val="22"/>
          <w:szCs w:val="22"/>
        </w:rPr>
        <w:t>,</w:t>
      </w:r>
      <w:r w:rsidR="005E6BCD" w:rsidRPr="0092607C">
        <w:rPr>
          <w:rFonts w:asciiTheme="minorHAnsi" w:hAnsiTheme="minorHAnsi" w:cstheme="minorHAnsi"/>
          <w:sz w:val="22"/>
          <w:szCs w:val="22"/>
        </w:rPr>
        <w:t xml:space="preserve"> será trazido ao Plenário</w:t>
      </w:r>
      <w:r w:rsidR="00425BAB" w:rsidRPr="0092607C">
        <w:rPr>
          <w:rFonts w:asciiTheme="minorHAnsi" w:hAnsiTheme="minorHAnsi" w:cstheme="minorHAnsi"/>
          <w:sz w:val="22"/>
          <w:szCs w:val="22"/>
        </w:rPr>
        <w:t xml:space="preserve"> para conhecimento</w:t>
      </w:r>
      <w:r w:rsidR="005E6BCD" w:rsidRPr="0092607C">
        <w:rPr>
          <w:rFonts w:asciiTheme="minorHAnsi" w:hAnsiTheme="minorHAnsi" w:cstheme="minorHAnsi"/>
          <w:sz w:val="22"/>
          <w:szCs w:val="22"/>
        </w:rPr>
        <w:t xml:space="preserve">. </w:t>
      </w:r>
      <w:r w:rsidR="007D055A" w:rsidRPr="0092607C">
        <w:rPr>
          <w:rFonts w:asciiTheme="minorHAnsi" w:hAnsiTheme="minorHAnsi" w:cstheme="minorHAnsi"/>
          <w:sz w:val="22"/>
          <w:szCs w:val="22"/>
          <w:u w:val="single"/>
        </w:rPr>
        <w:t xml:space="preserve">5.2.2. </w:t>
      </w:r>
      <w:r w:rsidR="005E6BCD" w:rsidRPr="0092607C">
        <w:rPr>
          <w:rFonts w:asciiTheme="minorHAnsi" w:hAnsiTheme="minorHAnsi" w:cstheme="minorHAnsi"/>
          <w:sz w:val="22"/>
          <w:szCs w:val="22"/>
          <w:u w:val="single"/>
        </w:rPr>
        <w:t>Plano de Fiscalização:</w:t>
      </w:r>
      <w:r w:rsidR="005E6BCD" w:rsidRPr="0092607C">
        <w:rPr>
          <w:rFonts w:asciiTheme="minorHAnsi" w:hAnsiTheme="minorHAnsi" w:cstheme="minorHAnsi"/>
          <w:sz w:val="22"/>
          <w:szCs w:val="22"/>
        </w:rPr>
        <w:t xml:space="preserve"> </w:t>
      </w:r>
      <w:r w:rsidR="00D676BC" w:rsidRPr="0092607C">
        <w:rPr>
          <w:rFonts w:asciiTheme="minorHAnsi" w:hAnsiTheme="minorHAnsi" w:cstheme="minorHAnsi"/>
          <w:sz w:val="22"/>
          <w:szCs w:val="22"/>
        </w:rPr>
        <w:t xml:space="preserve">Informa que </w:t>
      </w:r>
      <w:r w:rsidR="008C4138" w:rsidRPr="0092607C">
        <w:rPr>
          <w:rFonts w:asciiTheme="minorHAnsi" w:hAnsiTheme="minorHAnsi" w:cstheme="minorHAnsi"/>
          <w:sz w:val="22"/>
          <w:szCs w:val="22"/>
        </w:rPr>
        <w:t>o plano está em elaboração pela Gerência de Fiscalização,</w:t>
      </w:r>
      <w:r w:rsidR="00D826DF" w:rsidRPr="0092607C">
        <w:rPr>
          <w:rFonts w:asciiTheme="minorHAnsi" w:hAnsiTheme="minorHAnsi" w:cstheme="minorHAnsi"/>
          <w:sz w:val="22"/>
          <w:szCs w:val="22"/>
        </w:rPr>
        <w:t xml:space="preserve"> além do desenvolvimento do Plano de Ação para os Escritórios Regionais </w:t>
      </w:r>
      <w:r w:rsidR="008C4138" w:rsidRPr="0092607C">
        <w:rPr>
          <w:rFonts w:asciiTheme="minorHAnsi" w:hAnsiTheme="minorHAnsi" w:cstheme="minorHAnsi"/>
          <w:sz w:val="22"/>
          <w:szCs w:val="22"/>
        </w:rPr>
        <w:t>com envolvimento também de outras áreas do Conselho, integrado ao Planejamento Estratégico</w:t>
      </w:r>
      <w:r w:rsidR="007C0956" w:rsidRPr="0092607C">
        <w:rPr>
          <w:rFonts w:asciiTheme="minorHAnsi" w:hAnsiTheme="minorHAnsi" w:cstheme="minorHAnsi"/>
          <w:sz w:val="22"/>
          <w:szCs w:val="22"/>
        </w:rPr>
        <w:t xml:space="preserve">, </w:t>
      </w:r>
      <w:r w:rsidR="00D826DF" w:rsidRPr="0092607C">
        <w:rPr>
          <w:rFonts w:asciiTheme="minorHAnsi" w:hAnsiTheme="minorHAnsi" w:cstheme="minorHAnsi"/>
          <w:sz w:val="22"/>
          <w:szCs w:val="22"/>
        </w:rPr>
        <w:t>objetivando</w:t>
      </w:r>
      <w:r w:rsidR="007C0956" w:rsidRPr="0092607C">
        <w:rPr>
          <w:rFonts w:asciiTheme="minorHAnsi" w:hAnsiTheme="minorHAnsi" w:cstheme="minorHAnsi"/>
          <w:sz w:val="22"/>
          <w:szCs w:val="22"/>
        </w:rPr>
        <w:t xml:space="preserve"> o funcionamento pleno</w:t>
      </w:r>
      <w:r w:rsidR="00D826DF" w:rsidRPr="0092607C">
        <w:rPr>
          <w:rFonts w:asciiTheme="minorHAnsi" w:hAnsiTheme="minorHAnsi" w:cstheme="minorHAnsi"/>
          <w:sz w:val="22"/>
          <w:szCs w:val="22"/>
        </w:rPr>
        <w:t xml:space="preserve"> de todas as atividades </w:t>
      </w:r>
      <w:r w:rsidR="00BE4066" w:rsidRPr="0092607C">
        <w:rPr>
          <w:rFonts w:asciiTheme="minorHAnsi" w:hAnsiTheme="minorHAnsi" w:cstheme="minorHAnsi"/>
          <w:sz w:val="22"/>
          <w:szCs w:val="22"/>
        </w:rPr>
        <w:t>do Conselho</w:t>
      </w:r>
      <w:r w:rsidR="00D826DF" w:rsidRPr="0092607C">
        <w:rPr>
          <w:rFonts w:asciiTheme="minorHAnsi" w:hAnsiTheme="minorHAnsi" w:cstheme="minorHAnsi"/>
          <w:sz w:val="22"/>
          <w:szCs w:val="22"/>
        </w:rPr>
        <w:t xml:space="preserve"> nas regiões</w:t>
      </w:r>
      <w:r w:rsidR="004B3005" w:rsidRPr="00740452">
        <w:rPr>
          <w:rFonts w:asciiTheme="minorHAnsi" w:hAnsiTheme="minorHAnsi" w:cstheme="minorHAnsi"/>
          <w:sz w:val="22"/>
          <w:szCs w:val="22"/>
        </w:rPr>
        <w:t xml:space="preserve">. 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5.3. Do Colegiado das Entidades de Arquitetos e Urbanistas </w:t>
      </w:r>
      <w:r w:rsidR="00DC29D9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CEAU-CAU/RS</w:t>
      </w:r>
      <w:r w:rsidR="00DC29D9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740452">
        <w:rPr>
          <w:rFonts w:asciiTheme="minorHAnsi" w:hAnsiTheme="minorHAnsi" w:cstheme="minorHAnsi"/>
          <w:sz w:val="22"/>
          <w:szCs w:val="22"/>
        </w:rPr>
        <w:t xml:space="preserve"> </w:t>
      </w:r>
      <w:r w:rsidR="004B3005" w:rsidRPr="00740452">
        <w:rPr>
          <w:rFonts w:asciiTheme="minorHAnsi" w:hAnsiTheme="minorHAnsi" w:cstheme="minorHAnsi"/>
          <w:sz w:val="22"/>
          <w:szCs w:val="22"/>
        </w:rPr>
        <w:t>Não houve manifestação.</w:t>
      </w:r>
      <w:r w:rsidR="00B17F0B" w:rsidRPr="00740452">
        <w:rPr>
          <w:rFonts w:asciiTheme="minorHAnsi" w:hAnsiTheme="minorHAnsi" w:cstheme="minorHAnsi"/>
          <w:sz w:val="22"/>
          <w:szCs w:val="22"/>
        </w:rPr>
        <w:t xml:space="preserve"> 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 Das </w:t>
      </w:r>
      <w:r w:rsidR="00286BE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 xml:space="preserve">Comissões Permanentes 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286BE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Ordinárias 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 </w:t>
      </w:r>
      <w:r w:rsidR="00286BE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Especiais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9D1011" w:rsidRPr="00740452">
        <w:rPr>
          <w:rFonts w:asciiTheme="minorHAnsi" w:hAnsiTheme="minorHAnsi" w:cstheme="minorHAnsi"/>
          <w:sz w:val="22"/>
          <w:szCs w:val="22"/>
        </w:rPr>
        <w:t xml:space="preserve"> 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5.4.1. Comissão de Organização e Administração </w:t>
      </w:r>
      <w:r w:rsidR="00DC29D9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COA-CAU/RS</w:t>
      </w:r>
      <w:r w:rsidR="00DC29D9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7404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7404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 w:rsidRPr="007404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107EF8" w:rsidRPr="007404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242307" w:rsidRPr="007404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 w:rsidRPr="00740452">
        <w:rPr>
          <w:rFonts w:asciiTheme="minorHAnsi" w:hAnsiTheme="minorHAnsi" w:cstheme="minorHAnsi"/>
          <w:bCs/>
          <w:sz w:val="22"/>
          <w:szCs w:val="22"/>
          <w:lang w:eastAsia="pt-BR"/>
        </w:rPr>
        <w:t>da COA</w:t>
      </w:r>
      <w:r w:rsidR="00242307" w:rsidRPr="00740452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 w:rsidRPr="007404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40452" w:rsidRPr="00740452">
        <w:rPr>
          <w:rFonts w:asciiTheme="minorHAnsi" w:hAnsiTheme="minorHAnsi" w:cstheme="minorHAnsi"/>
          <w:bCs/>
          <w:sz w:val="22"/>
          <w:szCs w:val="22"/>
          <w:lang w:eastAsia="pt-BR"/>
        </w:rPr>
        <w:t>relata que a comissão irá deliberar sobre a normativa do trabalho híbrido, a qual foi desenvolvida com participação do conselheiro Rafael Artico.</w:t>
      </w:r>
      <w:r w:rsidR="007404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foi concluída etapa inicial sobre o PCCR, sendo encaminhado à Presidência o material para análise e remessa aos demais envolvidos para contribuições. Fala sobre o andamento da revisão do Regimento Interno e da implantação do canal de ouvidoria</w:t>
      </w:r>
      <w:r w:rsidR="00291A20" w:rsidRPr="00726E5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332BE" w:rsidRPr="00726E5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 w:rsidRPr="00726E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5.4.2. Comissão de Planejamento e Finanças </w:t>
      </w:r>
      <w:r w:rsidR="00DC29D9" w:rsidRPr="00726E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726E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CPFI-CAU/RS</w:t>
      </w:r>
      <w:r w:rsidR="00DC29D9" w:rsidRPr="00726E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726E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726E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 w:rsidRPr="00726E52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9D1011" w:rsidRPr="00726E52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B02AB5" w:rsidRPr="00726E52">
        <w:rPr>
          <w:rFonts w:asciiTheme="minorHAnsi" w:hAnsiTheme="minorHAnsi" w:cstheme="minorHAnsi"/>
          <w:bCs/>
          <w:sz w:val="22"/>
          <w:szCs w:val="22"/>
          <w:lang w:eastAsia="pt-BR"/>
        </w:rPr>
        <w:t>, coordenador da CPFI,</w:t>
      </w:r>
      <w:r w:rsidR="0074353F" w:rsidRPr="00726E5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4353F" w:rsidRPr="00726E52">
        <w:rPr>
          <w:rFonts w:asciiTheme="minorHAnsi" w:hAnsiTheme="minorHAnsi" w:cstheme="minorHAnsi"/>
          <w:sz w:val="22"/>
          <w:szCs w:val="22"/>
          <w:lang w:eastAsia="pt-BR"/>
        </w:rPr>
        <w:t>informa que a comissão segue atendendo suas demandas ordinárias, além de voltar a se dedicar ao PCCR a partir do encaminhamento da COA</w:t>
      </w:r>
      <w:r w:rsidR="0007657A" w:rsidRPr="00C3190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9F6DD3" w:rsidRPr="00C319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7111F" w:rsidRPr="00C3190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5.4.3. </w:t>
      </w:r>
      <w:r w:rsidR="00563275" w:rsidRPr="00C3190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de Ética e Disciplina (CED-CAU/RS):</w:t>
      </w:r>
      <w:r w:rsidR="00563275" w:rsidRPr="00C3190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63275" w:rsidRPr="00C31903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7D2E06" w:rsidRPr="00C31903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563275" w:rsidRPr="00C31903">
        <w:rPr>
          <w:rFonts w:asciiTheme="minorHAnsi" w:hAnsiTheme="minorHAnsi" w:cstheme="minorHAnsi"/>
          <w:bCs/>
          <w:sz w:val="22"/>
          <w:szCs w:val="22"/>
          <w:lang w:eastAsia="pt-BR"/>
        </w:rPr>
        <w:t>, coordenadora da CED,</w:t>
      </w:r>
      <w:r w:rsidR="00563275" w:rsidRPr="00C3190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60C22" w:rsidRPr="00C31903">
        <w:rPr>
          <w:rFonts w:asciiTheme="minorHAnsi" w:hAnsiTheme="minorHAnsi" w:cstheme="minorHAnsi"/>
          <w:sz w:val="22"/>
          <w:szCs w:val="22"/>
          <w:lang w:eastAsia="pt-BR"/>
        </w:rPr>
        <w:t>informa</w:t>
      </w:r>
      <w:r w:rsidR="00260C22" w:rsidRPr="00726E52">
        <w:rPr>
          <w:rFonts w:asciiTheme="minorHAnsi" w:hAnsiTheme="minorHAnsi" w:cstheme="minorHAnsi"/>
          <w:sz w:val="22"/>
          <w:szCs w:val="22"/>
          <w:lang w:eastAsia="pt-BR"/>
        </w:rPr>
        <w:t xml:space="preserve"> que a comissão segue atendendo suas demandas ordinárias</w:t>
      </w:r>
      <w:r w:rsidR="00260C22">
        <w:rPr>
          <w:rFonts w:asciiTheme="minorHAnsi" w:hAnsiTheme="minorHAnsi" w:cstheme="minorHAnsi"/>
          <w:sz w:val="22"/>
          <w:szCs w:val="22"/>
          <w:lang w:eastAsia="pt-BR"/>
        </w:rPr>
        <w:t>, principalmente analisando processo</w:t>
      </w:r>
      <w:r w:rsidR="00260C22" w:rsidRPr="007A4119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D0186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3864AF" w:rsidRPr="007A411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63275" w:rsidRPr="00CF7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5.4.4. </w:t>
      </w:r>
      <w:r w:rsidR="0007111F" w:rsidRPr="00CF7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de Exercício Profissional (CEP-CAU/RS):</w:t>
      </w:r>
      <w:r w:rsidR="0007111F" w:rsidRPr="00CF77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60C22" w:rsidRPr="00CF7796">
        <w:rPr>
          <w:rFonts w:asciiTheme="minorHAnsi" w:hAnsiTheme="minorHAnsi" w:cstheme="minorHAnsi"/>
          <w:sz w:val="22"/>
          <w:szCs w:val="22"/>
          <w:lang w:eastAsia="pt-BR"/>
        </w:rPr>
        <w:t>O conselheiro</w:t>
      </w:r>
      <w:r w:rsidR="007D2E06" w:rsidRPr="00CF779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60C22" w:rsidRPr="00CF7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07111F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260C22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111F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60C22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>djunto</w:t>
      </w:r>
      <w:r w:rsidR="0007111F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CEP,</w:t>
      </w:r>
      <w:r w:rsidR="0007111F" w:rsidRPr="00CF779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3371B" w:rsidRPr="00CF7796">
        <w:rPr>
          <w:rFonts w:asciiTheme="minorHAnsi" w:hAnsiTheme="minorHAnsi" w:cstheme="minorHAnsi"/>
          <w:sz w:val="22"/>
          <w:szCs w:val="22"/>
          <w:lang w:eastAsia="pt-BR"/>
        </w:rPr>
        <w:t>relata</w:t>
      </w:r>
      <w:r w:rsidR="009F6DD3" w:rsidRPr="00CF7796">
        <w:rPr>
          <w:rFonts w:asciiTheme="minorHAnsi" w:hAnsiTheme="minorHAnsi" w:cstheme="minorHAnsi"/>
          <w:sz w:val="22"/>
          <w:szCs w:val="22"/>
          <w:lang w:eastAsia="pt-BR"/>
        </w:rPr>
        <w:t xml:space="preserve"> que </w:t>
      </w:r>
      <w:r w:rsidR="00D857FA" w:rsidRPr="00CF7796">
        <w:rPr>
          <w:rFonts w:asciiTheme="minorHAnsi" w:hAnsiTheme="minorHAnsi" w:cstheme="minorHAnsi"/>
          <w:sz w:val="22"/>
          <w:szCs w:val="22"/>
          <w:lang w:eastAsia="pt-BR"/>
        </w:rPr>
        <w:t>as pautas que vem sido discutidas pela comissão</w:t>
      </w:r>
      <w:r w:rsidR="00D41B7A" w:rsidRPr="00CF7796">
        <w:rPr>
          <w:rFonts w:asciiTheme="minorHAnsi" w:hAnsiTheme="minorHAnsi" w:cstheme="minorHAnsi"/>
          <w:sz w:val="22"/>
          <w:szCs w:val="22"/>
          <w:lang w:eastAsia="pt-BR"/>
        </w:rPr>
        <w:t>, destacando o recebimento de orientação para que sejam consideradas apenas resoluções e deliberações plenárias do CAU/BR e não mais as deliberações de suas comissões</w:t>
      </w:r>
      <w:r w:rsidR="00D41B7A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>, além dos encaminhamentos sobre a Resolução nº 51.</w:t>
      </w:r>
      <w:r w:rsidR="0077296D" w:rsidRPr="00CF7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3275" w:rsidRPr="00D0186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5.4.5. </w:t>
      </w:r>
      <w:r w:rsidR="00203852" w:rsidRPr="00D0186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de Ensino e Formação (CEF-CAU/RS):</w:t>
      </w:r>
      <w:r w:rsidR="00203852" w:rsidRPr="00D018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3852" w:rsidRPr="00D01863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3864AF" w:rsidRPr="00D01863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3864AF" w:rsidRPr="00D01863">
        <w:rPr>
          <w:rFonts w:asciiTheme="minorHAnsi" w:hAnsiTheme="minorHAnsi" w:cstheme="minorHAnsi"/>
          <w:sz w:val="22"/>
          <w:szCs w:val="22"/>
        </w:rPr>
        <w:t xml:space="preserve">, coordenador </w:t>
      </w:r>
      <w:r w:rsidR="00203852" w:rsidRPr="00D01863">
        <w:rPr>
          <w:rFonts w:asciiTheme="minorHAnsi" w:hAnsiTheme="minorHAnsi" w:cstheme="minorHAnsi"/>
          <w:sz w:val="22"/>
          <w:szCs w:val="22"/>
        </w:rPr>
        <w:t xml:space="preserve">da CEF, </w:t>
      </w:r>
      <w:r w:rsidR="00CF7796" w:rsidRPr="00D01863">
        <w:rPr>
          <w:rFonts w:asciiTheme="minorHAnsi" w:hAnsiTheme="minorHAnsi" w:cstheme="minorHAnsi"/>
          <w:sz w:val="22"/>
          <w:szCs w:val="22"/>
        </w:rPr>
        <w:t xml:space="preserve">informa que a comissão </w:t>
      </w:r>
      <w:r w:rsidR="00D01863" w:rsidRPr="00D01863">
        <w:rPr>
          <w:rFonts w:asciiTheme="minorHAnsi" w:hAnsiTheme="minorHAnsi" w:cstheme="minorHAnsi"/>
          <w:sz w:val="22"/>
          <w:szCs w:val="22"/>
        </w:rPr>
        <w:t>iniciará</w:t>
      </w:r>
      <w:r w:rsidR="00CF7796" w:rsidRPr="00D01863">
        <w:rPr>
          <w:rFonts w:asciiTheme="minorHAnsi" w:hAnsiTheme="minorHAnsi" w:cstheme="minorHAnsi"/>
          <w:sz w:val="22"/>
          <w:szCs w:val="22"/>
        </w:rPr>
        <w:t xml:space="preserve"> as discussões sobre residência técnica e que está sendo finalizado documento resultante da</w:t>
      </w:r>
      <w:r w:rsidR="00122BAF" w:rsidRPr="00D01863">
        <w:rPr>
          <w:rFonts w:asciiTheme="minorHAnsi" w:hAnsiTheme="minorHAnsi" w:cstheme="minorHAnsi"/>
          <w:sz w:val="22"/>
          <w:szCs w:val="22"/>
        </w:rPr>
        <w:t xml:space="preserve"> reunião da CEF-Sul</w:t>
      </w:r>
      <w:r w:rsidR="00CF7796" w:rsidRPr="00D01863">
        <w:rPr>
          <w:rFonts w:asciiTheme="minorHAnsi" w:hAnsiTheme="minorHAnsi" w:cstheme="minorHAnsi"/>
          <w:sz w:val="22"/>
          <w:szCs w:val="22"/>
        </w:rPr>
        <w:t xml:space="preserve"> </w:t>
      </w:r>
      <w:r w:rsidR="00D01863" w:rsidRPr="00D01863">
        <w:rPr>
          <w:rFonts w:asciiTheme="minorHAnsi" w:hAnsiTheme="minorHAnsi" w:cstheme="minorHAnsi"/>
          <w:sz w:val="22"/>
          <w:szCs w:val="22"/>
        </w:rPr>
        <w:t>com manifestação sobre</w:t>
      </w:r>
      <w:r w:rsidR="00CF7796" w:rsidRPr="00D01863">
        <w:rPr>
          <w:rFonts w:asciiTheme="minorHAnsi" w:hAnsiTheme="minorHAnsi" w:cstheme="minorHAnsi"/>
          <w:sz w:val="22"/>
          <w:szCs w:val="22"/>
        </w:rPr>
        <w:t xml:space="preserve"> enfrentamento ao EAD</w:t>
      </w:r>
      <w:r w:rsidR="00122BAF" w:rsidRPr="00D01863">
        <w:rPr>
          <w:rFonts w:asciiTheme="minorHAnsi" w:hAnsiTheme="minorHAnsi" w:cstheme="minorHAnsi"/>
          <w:sz w:val="22"/>
          <w:szCs w:val="22"/>
        </w:rPr>
        <w:t>.</w:t>
      </w:r>
      <w:r w:rsidR="00D01863">
        <w:rPr>
          <w:rFonts w:asciiTheme="minorHAnsi" w:hAnsiTheme="minorHAnsi" w:cstheme="minorHAnsi"/>
          <w:sz w:val="22"/>
          <w:szCs w:val="22"/>
        </w:rPr>
        <w:t xml:space="preserve"> Ressalta que tamb</w:t>
      </w:r>
      <w:r w:rsidR="008D6123">
        <w:rPr>
          <w:rFonts w:asciiTheme="minorHAnsi" w:hAnsiTheme="minorHAnsi" w:cstheme="minorHAnsi"/>
          <w:sz w:val="22"/>
          <w:szCs w:val="22"/>
        </w:rPr>
        <w:t>ém será</w:t>
      </w:r>
      <w:r w:rsidR="00D01863">
        <w:rPr>
          <w:rFonts w:asciiTheme="minorHAnsi" w:hAnsiTheme="minorHAnsi" w:cstheme="minorHAnsi"/>
          <w:sz w:val="22"/>
          <w:szCs w:val="22"/>
        </w:rPr>
        <w:t xml:space="preserve"> iniciada discussão sobre a elaboração de documento para orientações às IES quanto ao ensino de Arquitetura e Urbanismo. </w:t>
      </w:r>
      <w:r w:rsidR="008D6123">
        <w:rPr>
          <w:rFonts w:asciiTheme="minorHAnsi" w:hAnsiTheme="minorHAnsi" w:cstheme="minorHAnsi"/>
          <w:sz w:val="22"/>
          <w:szCs w:val="22"/>
        </w:rPr>
        <w:t xml:space="preserve">Relata recentes alterações feitas pelo MEC nas DCNs, destacando que a comissão irá buscar que o Conselho promova campanhas sobre o tema, visando atender às necessidades de regularização das diretrizes conforme entendimento dos demais agentes relacionados. Salienta que também está sendo feito contato com outros Conselhos para enfrentamento ao EAD. </w:t>
      </w:r>
      <w:r w:rsidR="00A30ED6" w:rsidRPr="00945EB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5.4.6. </w:t>
      </w:r>
      <w:r w:rsidR="00AF114D" w:rsidRPr="00945EB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Especial de Política Urbana e Ambiental (CPUA-CAU/RS):</w:t>
      </w:r>
      <w:r w:rsidR="00AF114D" w:rsidRPr="00945EB0">
        <w:rPr>
          <w:rFonts w:asciiTheme="minorHAnsi" w:hAnsiTheme="minorHAnsi" w:cstheme="minorHAnsi"/>
          <w:sz w:val="22"/>
          <w:szCs w:val="22"/>
        </w:rPr>
        <w:t xml:space="preserve"> </w:t>
      </w:r>
      <w:r w:rsidR="005932B1" w:rsidRPr="00740452">
        <w:rPr>
          <w:rFonts w:asciiTheme="minorHAnsi" w:hAnsiTheme="minorHAnsi" w:cstheme="minorHAnsi"/>
          <w:sz w:val="22"/>
          <w:szCs w:val="22"/>
        </w:rPr>
        <w:t>Não houve manifestação.</w:t>
      </w:r>
      <w:r w:rsidR="005C366F" w:rsidRPr="0053345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 w:rsidRPr="005334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</w:t>
      </w:r>
      <w:r w:rsidR="00A30ED6" w:rsidRPr="005334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</w:t>
      </w:r>
      <w:r w:rsidR="009D1011" w:rsidRPr="005334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F114D" w:rsidRPr="005334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Comissão Especial de Patrimônio Cultural (CPC-CAU/RS):</w:t>
      </w:r>
      <w:r w:rsidR="00AF114D" w:rsidRPr="00533457">
        <w:rPr>
          <w:rFonts w:asciiTheme="minorHAnsi" w:hAnsiTheme="minorHAnsi" w:cstheme="minorHAnsi"/>
          <w:sz w:val="22"/>
          <w:szCs w:val="22"/>
        </w:rPr>
        <w:t xml:space="preserve"> A</w:t>
      </w:r>
      <w:r w:rsidR="00AF114D" w:rsidRPr="00533457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AF114D" w:rsidRPr="00533457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784FB3" w:rsidRPr="00533457">
        <w:rPr>
          <w:rFonts w:asciiTheme="minorHAnsi" w:hAnsiTheme="minorHAnsi" w:cstheme="minorHAnsi"/>
          <w:sz w:val="22"/>
          <w:szCs w:val="22"/>
          <w:lang w:eastAsia="pt-BR"/>
        </w:rPr>
        <w:t>, coordenadora da CPC</w:t>
      </w:r>
      <w:r w:rsidR="00AF114D" w:rsidRPr="00533457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F114D" w:rsidRPr="0053345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932B1" w:rsidRPr="00533457">
        <w:rPr>
          <w:rFonts w:asciiTheme="minorHAnsi" w:hAnsiTheme="minorHAnsi" w:cstheme="minorHAnsi"/>
          <w:sz w:val="22"/>
          <w:szCs w:val="22"/>
          <w:lang w:eastAsia="pt-BR"/>
        </w:rPr>
        <w:t>destaca que a comissão tem se dedicado às questões do Webinário do CAU/RS sobre Patrimônio</w:t>
      </w:r>
      <w:r w:rsidR="005C366F" w:rsidRPr="00533457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5932B1" w:rsidRPr="00533457">
        <w:rPr>
          <w:rFonts w:asciiTheme="minorHAnsi" w:hAnsiTheme="minorHAnsi" w:cstheme="minorHAnsi"/>
          <w:sz w:val="22"/>
          <w:szCs w:val="22"/>
          <w:lang w:eastAsia="pt-BR"/>
        </w:rPr>
        <w:t xml:space="preserve"> Relata resultado positivo de manifestações do Conselho em relação ao Moinho Covolan, em Farroupilha, com aprovação do tombamento do imóvel.</w:t>
      </w:r>
      <w:r w:rsidR="004A2045" w:rsidRPr="0053345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 w:rsidRPr="00B4458F">
        <w:rPr>
          <w:rFonts w:asciiTheme="minorHAnsi" w:hAnsiTheme="minorHAnsi" w:cstheme="minorHAnsi"/>
          <w:b/>
          <w:sz w:val="22"/>
          <w:szCs w:val="22"/>
          <w:u w:val="single"/>
        </w:rPr>
        <w:t>5.5.</w:t>
      </w:r>
      <w:r w:rsidR="0070028C" w:rsidRPr="00B4458F">
        <w:rPr>
          <w:rFonts w:asciiTheme="minorHAnsi" w:hAnsiTheme="minorHAnsi" w:cstheme="minorHAnsi"/>
          <w:b/>
          <w:sz w:val="22"/>
          <w:szCs w:val="22"/>
          <w:u w:val="single"/>
        </w:rPr>
        <w:t xml:space="preserve"> Das Comissões Temporárias: 5.5.1. Comissão Temporária de Licitações</w:t>
      </w:r>
      <w:r w:rsidR="00435960" w:rsidRPr="00B4458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70028C" w:rsidRPr="00B4458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4458F" w:rsidRPr="00CF7796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B4458F" w:rsidRPr="00CF7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B445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445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o andamento do trabalho da comissão, informando que será elaborada uma nota técnica para contribuições na regulamentação da Lei. </w:t>
      </w:r>
      <w:r w:rsidR="0070028C" w:rsidRPr="00B4458F">
        <w:rPr>
          <w:rFonts w:asciiTheme="minorHAnsi" w:hAnsiTheme="minorHAnsi" w:cstheme="minorHAnsi"/>
          <w:b/>
          <w:sz w:val="22"/>
          <w:szCs w:val="22"/>
          <w:u w:val="single"/>
        </w:rPr>
        <w:t>5.5.2. Comissão Temporária de Acervos</w:t>
      </w:r>
      <w:r w:rsidR="00435960" w:rsidRPr="00B4458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70028C" w:rsidRPr="00B4458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4458F" w:rsidRPr="00533457">
        <w:rPr>
          <w:rFonts w:asciiTheme="minorHAnsi" w:hAnsiTheme="minorHAnsi" w:cstheme="minorHAnsi"/>
          <w:sz w:val="22"/>
          <w:szCs w:val="22"/>
        </w:rPr>
        <w:t>A</w:t>
      </w:r>
      <w:r w:rsidR="00B4458F" w:rsidRPr="00533457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B4458F" w:rsidRPr="00533457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B4458F">
        <w:rPr>
          <w:rFonts w:asciiTheme="minorHAnsi" w:hAnsiTheme="minorHAnsi" w:cstheme="minorHAnsi"/>
          <w:sz w:val="22"/>
          <w:szCs w:val="22"/>
          <w:lang w:eastAsia="pt-BR"/>
        </w:rPr>
        <w:t xml:space="preserve"> considera que os principais destaques já foram pontuados na discussão do item 4.4.</w:t>
      </w:r>
      <w:r w:rsidR="00945EB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35960" w:rsidRPr="00945EB0">
        <w:rPr>
          <w:rFonts w:asciiTheme="minorHAnsi" w:hAnsiTheme="minorHAnsi" w:cstheme="minorHAnsi"/>
          <w:b/>
          <w:sz w:val="22"/>
          <w:szCs w:val="22"/>
          <w:u w:val="single"/>
        </w:rPr>
        <w:t xml:space="preserve">5.6. </w:t>
      </w:r>
      <w:r w:rsidR="009D1011" w:rsidRPr="00945EB0">
        <w:rPr>
          <w:rFonts w:asciiTheme="minorHAnsi" w:hAnsiTheme="minorHAnsi" w:cstheme="minorHAnsi"/>
          <w:b/>
          <w:sz w:val="22"/>
          <w:szCs w:val="22"/>
          <w:u w:val="single"/>
        </w:rPr>
        <w:t>Dos conselheiros:</w:t>
      </w:r>
      <w:r w:rsidR="009D1011" w:rsidRPr="00945E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458F" w:rsidRPr="00945EB0">
        <w:rPr>
          <w:rFonts w:asciiTheme="minorHAnsi" w:hAnsiTheme="minorHAnsi" w:cstheme="minorHAnsi"/>
          <w:sz w:val="22"/>
          <w:szCs w:val="22"/>
        </w:rPr>
        <w:t>O conselheiro</w:t>
      </w:r>
      <w:r w:rsidR="00B4458F" w:rsidRPr="00945EB0">
        <w:rPr>
          <w:rFonts w:asciiTheme="minorHAnsi" w:hAnsiTheme="minorHAnsi" w:cstheme="minorHAnsi"/>
          <w:b/>
          <w:sz w:val="22"/>
          <w:szCs w:val="22"/>
        </w:rPr>
        <w:t xml:space="preserve"> RODRIGO RINTZEL</w:t>
      </w:r>
      <w:r w:rsidR="00B4458F" w:rsidRPr="00945EB0">
        <w:rPr>
          <w:rFonts w:asciiTheme="minorHAnsi" w:hAnsiTheme="minorHAnsi" w:cstheme="minorHAnsi"/>
          <w:sz w:val="22"/>
          <w:szCs w:val="22"/>
        </w:rPr>
        <w:t xml:space="preserve"> apresenta questionamento quanto à compensação de pagamento do boleto de RRT. O conselheiro </w:t>
      </w:r>
      <w:r w:rsidR="00B4458F" w:rsidRPr="00945EB0">
        <w:rPr>
          <w:rFonts w:asciiTheme="minorHAnsi" w:hAnsiTheme="minorHAnsi" w:cstheme="minorHAnsi"/>
          <w:b/>
          <w:sz w:val="22"/>
          <w:szCs w:val="22"/>
        </w:rPr>
        <w:t xml:space="preserve">FAUSTO HENRIQUE STEFFEN </w:t>
      </w:r>
      <w:r w:rsidR="00B4458F" w:rsidRPr="00945EB0">
        <w:rPr>
          <w:rFonts w:asciiTheme="minorHAnsi" w:hAnsiTheme="minorHAnsi" w:cstheme="minorHAnsi"/>
          <w:sz w:val="22"/>
          <w:szCs w:val="22"/>
        </w:rPr>
        <w:t xml:space="preserve">destaca que deve ser observada a data de pagamento considerada pelo banco. A Gerente de Atendimento </w:t>
      </w:r>
      <w:r w:rsidR="00B4458F" w:rsidRPr="00945EB0">
        <w:rPr>
          <w:rFonts w:asciiTheme="minorHAnsi" w:hAnsiTheme="minorHAnsi" w:cstheme="minorHAnsi"/>
          <w:b/>
          <w:sz w:val="22"/>
          <w:szCs w:val="22"/>
        </w:rPr>
        <w:t xml:space="preserve">MARINA LEIVAS PROTO </w:t>
      </w:r>
      <w:r w:rsidR="00B4458F" w:rsidRPr="00945EB0">
        <w:rPr>
          <w:rFonts w:asciiTheme="minorHAnsi" w:hAnsiTheme="minorHAnsi" w:cstheme="minorHAnsi"/>
          <w:sz w:val="22"/>
          <w:szCs w:val="22"/>
        </w:rPr>
        <w:t>complementa que, em caso de RRT extemporâneo, existe a etapa de análise, durante a qual o RRT ainda é considerado rascunho,</w:t>
      </w:r>
      <w:r w:rsidR="00945EB0">
        <w:rPr>
          <w:rFonts w:asciiTheme="minorHAnsi" w:hAnsiTheme="minorHAnsi" w:cstheme="minorHAnsi"/>
          <w:sz w:val="22"/>
          <w:szCs w:val="22"/>
        </w:rPr>
        <w:t xml:space="preserve"> e que deve</w:t>
      </w:r>
      <w:r w:rsidR="00B4458F" w:rsidRPr="00945EB0">
        <w:rPr>
          <w:rFonts w:asciiTheme="minorHAnsi" w:hAnsiTheme="minorHAnsi" w:cstheme="minorHAnsi"/>
          <w:sz w:val="22"/>
          <w:szCs w:val="22"/>
        </w:rPr>
        <w:t xml:space="preserve"> ser identificado o caso concreto</w:t>
      </w:r>
      <w:r w:rsidR="00945EB0" w:rsidRPr="00945EB0">
        <w:rPr>
          <w:rFonts w:asciiTheme="minorHAnsi" w:hAnsiTheme="minorHAnsi" w:cstheme="minorHAnsi"/>
          <w:sz w:val="22"/>
          <w:szCs w:val="22"/>
        </w:rPr>
        <w:t xml:space="preserve"> ao qual se refere a questão</w:t>
      </w:r>
      <w:r w:rsidR="00B4458F" w:rsidRPr="00945EB0">
        <w:rPr>
          <w:rFonts w:asciiTheme="minorHAnsi" w:hAnsiTheme="minorHAnsi" w:cstheme="minorHAnsi"/>
          <w:sz w:val="22"/>
          <w:szCs w:val="22"/>
        </w:rPr>
        <w:t xml:space="preserve"> para verificação do que ocorreu.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4065F2" w:rsidRPr="00127517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F402AF" w:rsidRPr="00945E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45EB0" w:rsidRPr="00945E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convida </w:t>
      </w:r>
      <w:r w:rsidR="00945E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todos </w:t>
      </w:r>
      <w:r w:rsidR="00945EB0">
        <w:rPr>
          <w:rFonts w:asciiTheme="minorHAnsi" w:hAnsiTheme="minorHAnsi" w:cstheme="minorHAnsi"/>
          <w:sz w:val="22"/>
          <w:szCs w:val="22"/>
        </w:rPr>
        <w:t xml:space="preserve">para que prestigiem o evento do CAU/RS que ocorre à tarde e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F00193">
        <w:rPr>
          <w:rFonts w:asciiTheme="minorHAnsi" w:hAnsiTheme="minorHAnsi" w:cstheme="minorHAnsi"/>
          <w:sz w:val="22"/>
          <w:szCs w:val="22"/>
        </w:rPr>
        <w:t>Centésima Vigésima Terceira</w:t>
      </w:r>
      <w:r w:rsidR="001A0B10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F05F67">
        <w:rPr>
          <w:rFonts w:asciiTheme="minorHAnsi" w:hAnsiTheme="minorHAnsi" w:cstheme="minorHAnsi"/>
          <w:bCs/>
          <w:sz w:val="22"/>
          <w:szCs w:val="22"/>
          <w:lang w:eastAsia="pt-BR"/>
        </w:rPr>
        <w:t>on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F05F67">
        <w:rPr>
          <w:rFonts w:asciiTheme="minorHAnsi" w:hAnsiTheme="minorHAnsi" w:cstheme="minorHAnsi"/>
          <w:sz w:val="22"/>
          <w:szCs w:val="22"/>
          <w:lang w:eastAsia="pt-BR"/>
        </w:rPr>
        <w:t xml:space="preserve">quarenta e </w:t>
      </w:r>
      <w:r w:rsidR="00246498">
        <w:rPr>
          <w:rFonts w:asciiTheme="minorHAnsi" w:hAnsiTheme="minorHAnsi" w:cstheme="minorHAnsi"/>
          <w:sz w:val="22"/>
          <w:szCs w:val="22"/>
          <w:lang w:eastAsia="pt-BR"/>
        </w:rPr>
        <w:t xml:space="preserve">cinco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>minutos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64F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80479" w:rsidRDefault="00A8047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7640C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01" w:rsidRDefault="00BF3001" w:rsidP="004C3048">
      <w:r>
        <w:separator/>
      </w:r>
    </w:p>
  </w:endnote>
  <w:endnote w:type="continuationSeparator" w:id="0">
    <w:p w:rsidR="00BF3001" w:rsidRDefault="00BF300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5950FA" w:rsidRDefault="00BD1B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D1BD1" w:rsidRPr="005F2A2D" w:rsidRDefault="00BD1B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3154B" w:rsidRDefault="00BD1B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BD1BD1" w:rsidRDefault="00BD1B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D1BD1" w:rsidRPr="003F1946" w:rsidRDefault="00BD1B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5190C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BD1BD1" w:rsidRDefault="00BD1BD1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3154B" w:rsidRDefault="00BD1B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D1BD1" w:rsidRDefault="00BD1B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D1BD1" w:rsidRPr="003F1946" w:rsidRDefault="00BD1B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B4458F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BD1BD1" w:rsidRPr="003F1946" w:rsidRDefault="00BD1BD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01" w:rsidRDefault="00BF3001" w:rsidP="004C3048">
      <w:r>
        <w:separator/>
      </w:r>
    </w:p>
  </w:footnote>
  <w:footnote w:type="continuationSeparator" w:id="0">
    <w:p w:rsidR="00BF3001" w:rsidRDefault="00BF300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E4E5A" w:rsidRDefault="00BD1B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E4E5A" w:rsidRDefault="00BD1BD1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123ª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Default="00BD1B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4F22"/>
    <w:rsid w:val="0001665D"/>
    <w:rsid w:val="000202BB"/>
    <w:rsid w:val="00020F19"/>
    <w:rsid w:val="00021568"/>
    <w:rsid w:val="00022B19"/>
    <w:rsid w:val="000263A5"/>
    <w:rsid w:val="00030BFA"/>
    <w:rsid w:val="000326C8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5F5D"/>
    <w:rsid w:val="000467B2"/>
    <w:rsid w:val="00046E09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7478"/>
    <w:rsid w:val="00057CD0"/>
    <w:rsid w:val="000605F6"/>
    <w:rsid w:val="000621E7"/>
    <w:rsid w:val="00062599"/>
    <w:rsid w:val="00062C46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4615"/>
    <w:rsid w:val="00074CED"/>
    <w:rsid w:val="0007657A"/>
    <w:rsid w:val="00076B53"/>
    <w:rsid w:val="00076D54"/>
    <w:rsid w:val="00080FBD"/>
    <w:rsid w:val="00085927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654C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6B2"/>
    <w:rsid w:val="000B0FC0"/>
    <w:rsid w:val="000B15D8"/>
    <w:rsid w:val="000B1868"/>
    <w:rsid w:val="000B32B8"/>
    <w:rsid w:val="000B4507"/>
    <w:rsid w:val="000B651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26EB"/>
    <w:rsid w:val="000D33C1"/>
    <w:rsid w:val="000D33C5"/>
    <w:rsid w:val="000D36A8"/>
    <w:rsid w:val="000D3E3E"/>
    <w:rsid w:val="000D4DCF"/>
    <w:rsid w:val="000D5A9F"/>
    <w:rsid w:val="000D5BC9"/>
    <w:rsid w:val="000D6371"/>
    <w:rsid w:val="000E039B"/>
    <w:rsid w:val="000E0909"/>
    <w:rsid w:val="000E090B"/>
    <w:rsid w:val="000E2009"/>
    <w:rsid w:val="000E367A"/>
    <w:rsid w:val="000E700A"/>
    <w:rsid w:val="000F122C"/>
    <w:rsid w:val="000F1AA7"/>
    <w:rsid w:val="000F21BE"/>
    <w:rsid w:val="000F339D"/>
    <w:rsid w:val="000F448E"/>
    <w:rsid w:val="000F4D3D"/>
    <w:rsid w:val="000F5683"/>
    <w:rsid w:val="000F6F6A"/>
    <w:rsid w:val="00101697"/>
    <w:rsid w:val="001019C8"/>
    <w:rsid w:val="00101FBC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6C3B"/>
    <w:rsid w:val="001174FB"/>
    <w:rsid w:val="00117823"/>
    <w:rsid w:val="00117EDD"/>
    <w:rsid w:val="00122BAF"/>
    <w:rsid w:val="001236DE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3CD5"/>
    <w:rsid w:val="0013509E"/>
    <w:rsid w:val="0013708A"/>
    <w:rsid w:val="00137539"/>
    <w:rsid w:val="0013767E"/>
    <w:rsid w:val="00140DD1"/>
    <w:rsid w:val="00141BA4"/>
    <w:rsid w:val="00141DA7"/>
    <w:rsid w:val="00142569"/>
    <w:rsid w:val="001431BF"/>
    <w:rsid w:val="00143C13"/>
    <w:rsid w:val="001448A7"/>
    <w:rsid w:val="0014498F"/>
    <w:rsid w:val="00144AA1"/>
    <w:rsid w:val="001455E3"/>
    <w:rsid w:val="001463D2"/>
    <w:rsid w:val="00146D29"/>
    <w:rsid w:val="0015105C"/>
    <w:rsid w:val="00151930"/>
    <w:rsid w:val="001522A7"/>
    <w:rsid w:val="001534A9"/>
    <w:rsid w:val="00153F3B"/>
    <w:rsid w:val="001547A5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703D9"/>
    <w:rsid w:val="00170612"/>
    <w:rsid w:val="00170CA0"/>
    <w:rsid w:val="00170F72"/>
    <w:rsid w:val="00174322"/>
    <w:rsid w:val="00174A5A"/>
    <w:rsid w:val="001778C5"/>
    <w:rsid w:val="00180BF2"/>
    <w:rsid w:val="00180FB9"/>
    <w:rsid w:val="00181E36"/>
    <w:rsid w:val="00183D72"/>
    <w:rsid w:val="00183EF2"/>
    <w:rsid w:val="001875AB"/>
    <w:rsid w:val="00187BD6"/>
    <w:rsid w:val="00192758"/>
    <w:rsid w:val="00193FC9"/>
    <w:rsid w:val="00195AD7"/>
    <w:rsid w:val="00195C38"/>
    <w:rsid w:val="00195CD6"/>
    <w:rsid w:val="00197915"/>
    <w:rsid w:val="001A0B10"/>
    <w:rsid w:val="001A23D4"/>
    <w:rsid w:val="001A3964"/>
    <w:rsid w:val="001A45BB"/>
    <w:rsid w:val="001A4F8A"/>
    <w:rsid w:val="001A5122"/>
    <w:rsid w:val="001A5E1A"/>
    <w:rsid w:val="001A638F"/>
    <w:rsid w:val="001A67E8"/>
    <w:rsid w:val="001A7294"/>
    <w:rsid w:val="001A731E"/>
    <w:rsid w:val="001B1882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495E"/>
    <w:rsid w:val="001C51D2"/>
    <w:rsid w:val="001C6495"/>
    <w:rsid w:val="001D0A74"/>
    <w:rsid w:val="001D1340"/>
    <w:rsid w:val="001D3DA6"/>
    <w:rsid w:val="001D447C"/>
    <w:rsid w:val="001D47BC"/>
    <w:rsid w:val="001D54D8"/>
    <w:rsid w:val="001D62FA"/>
    <w:rsid w:val="001E2735"/>
    <w:rsid w:val="001E359F"/>
    <w:rsid w:val="001E3E2C"/>
    <w:rsid w:val="001E410B"/>
    <w:rsid w:val="001E56D2"/>
    <w:rsid w:val="001E5983"/>
    <w:rsid w:val="001E6826"/>
    <w:rsid w:val="001E7663"/>
    <w:rsid w:val="001F1F2F"/>
    <w:rsid w:val="001F20D3"/>
    <w:rsid w:val="001F29F5"/>
    <w:rsid w:val="001F3AB0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1136"/>
    <w:rsid w:val="002021A8"/>
    <w:rsid w:val="00203852"/>
    <w:rsid w:val="00206360"/>
    <w:rsid w:val="002064FA"/>
    <w:rsid w:val="0020777F"/>
    <w:rsid w:val="002078E4"/>
    <w:rsid w:val="00207996"/>
    <w:rsid w:val="0021016D"/>
    <w:rsid w:val="0021243F"/>
    <w:rsid w:val="00212552"/>
    <w:rsid w:val="00213CB6"/>
    <w:rsid w:val="002140A5"/>
    <w:rsid w:val="00214467"/>
    <w:rsid w:val="002144B2"/>
    <w:rsid w:val="00215E44"/>
    <w:rsid w:val="00216162"/>
    <w:rsid w:val="002169A2"/>
    <w:rsid w:val="00220A16"/>
    <w:rsid w:val="00221034"/>
    <w:rsid w:val="00222BE5"/>
    <w:rsid w:val="00222DD0"/>
    <w:rsid w:val="00224C31"/>
    <w:rsid w:val="00225127"/>
    <w:rsid w:val="00226370"/>
    <w:rsid w:val="002319A2"/>
    <w:rsid w:val="00231ED5"/>
    <w:rsid w:val="002326CF"/>
    <w:rsid w:val="00232C61"/>
    <w:rsid w:val="0023371B"/>
    <w:rsid w:val="002352C1"/>
    <w:rsid w:val="002352DD"/>
    <w:rsid w:val="00235402"/>
    <w:rsid w:val="002358D6"/>
    <w:rsid w:val="00235E41"/>
    <w:rsid w:val="00236733"/>
    <w:rsid w:val="0024025B"/>
    <w:rsid w:val="002402CD"/>
    <w:rsid w:val="00242307"/>
    <w:rsid w:val="00243764"/>
    <w:rsid w:val="00243FF8"/>
    <w:rsid w:val="00245513"/>
    <w:rsid w:val="00246498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0C22"/>
    <w:rsid w:val="00263ED6"/>
    <w:rsid w:val="002643C6"/>
    <w:rsid w:val="002644E1"/>
    <w:rsid w:val="00265008"/>
    <w:rsid w:val="00265954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A83"/>
    <w:rsid w:val="00286BE1"/>
    <w:rsid w:val="00286D69"/>
    <w:rsid w:val="00286F1D"/>
    <w:rsid w:val="00287C5A"/>
    <w:rsid w:val="002915B1"/>
    <w:rsid w:val="00291A20"/>
    <w:rsid w:val="00291AB4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53A"/>
    <w:rsid w:val="00296686"/>
    <w:rsid w:val="00296CB5"/>
    <w:rsid w:val="0029726E"/>
    <w:rsid w:val="002974CF"/>
    <w:rsid w:val="002A1546"/>
    <w:rsid w:val="002A3ABA"/>
    <w:rsid w:val="002A5254"/>
    <w:rsid w:val="002A5819"/>
    <w:rsid w:val="002A62D6"/>
    <w:rsid w:val="002A778F"/>
    <w:rsid w:val="002A7C5E"/>
    <w:rsid w:val="002B18EF"/>
    <w:rsid w:val="002B3AE0"/>
    <w:rsid w:val="002B3B8F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D7CAB"/>
    <w:rsid w:val="002E01FA"/>
    <w:rsid w:val="002E293E"/>
    <w:rsid w:val="002E2ACA"/>
    <w:rsid w:val="002E4E1D"/>
    <w:rsid w:val="002E5549"/>
    <w:rsid w:val="002E5B67"/>
    <w:rsid w:val="002E7794"/>
    <w:rsid w:val="002F0745"/>
    <w:rsid w:val="002F17CD"/>
    <w:rsid w:val="002F1D91"/>
    <w:rsid w:val="002F268F"/>
    <w:rsid w:val="002F2AD1"/>
    <w:rsid w:val="002F315F"/>
    <w:rsid w:val="002F581F"/>
    <w:rsid w:val="002F5DF9"/>
    <w:rsid w:val="002F5E3E"/>
    <w:rsid w:val="0030041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24F3"/>
    <w:rsid w:val="00332E52"/>
    <w:rsid w:val="00333455"/>
    <w:rsid w:val="00334087"/>
    <w:rsid w:val="003351EA"/>
    <w:rsid w:val="00336559"/>
    <w:rsid w:val="00340CB0"/>
    <w:rsid w:val="003411BA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477C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D41"/>
    <w:rsid w:val="00375F5D"/>
    <w:rsid w:val="00375FD1"/>
    <w:rsid w:val="0037790B"/>
    <w:rsid w:val="00380AEA"/>
    <w:rsid w:val="00383F38"/>
    <w:rsid w:val="00386248"/>
    <w:rsid w:val="00386416"/>
    <w:rsid w:val="003864AF"/>
    <w:rsid w:val="003866D5"/>
    <w:rsid w:val="00390227"/>
    <w:rsid w:val="0039028A"/>
    <w:rsid w:val="003905D5"/>
    <w:rsid w:val="003912D1"/>
    <w:rsid w:val="003916F4"/>
    <w:rsid w:val="00391938"/>
    <w:rsid w:val="003923B6"/>
    <w:rsid w:val="00392DFA"/>
    <w:rsid w:val="00394384"/>
    <w:rsid w:val="003945A8"/>
    <w:rsid w:val="00394975"/>
    <w:rsid w:val="00394AF1"/>
    <w:rsid w:val="00395A89"/>
    <w:rsid w:val="00395F2C"/>
    <w:rsid w:val="003964EE"/>
    <w:rsid w:val="00397F12"/>
    <w:rsid w:val="003A271F"/>
    <w:rsid w:val="003A3010"/>
    <w:rsid w:val="003A49C2"/>
    <w:rsid w:val="003A6484"/>
    <w:rsid w:val="003A699B"/>
    <w:rsid w:val="003A7138"/>
    <w:rsid w:val="003A74A4"/>
    <w:rsid w:val="003B0471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0542"/>
    <w:rsid w:val="003C0C72"/>
    <w:rsid w:val="003C12D7"/>
    <w:rsid w:val="003C3C3A"/>
    <w:rsid w:val="003C484E"/>
    <w:rsid w:val="003C4D53"/>
    <w:rsid w:val="003C675B"/>
    <w:rsid w:val="003C690B"/>
    <w:rsid w:val="003C70A3"/>
    <w:rsid w:val="003C7CDD"/>
    <w:rsid w:val="003D0DCB"/>
    <w:rsid w:val="003D36FB"/>
    <w:rsid w:val="003D3838"/>
    <w:rsid w:val="003D4732"/>
    <w:rsid w:val="003D5781"/>
    <w:rsid w:val="003D738D"/>
    <w:rsid w:val="003D748B"/>
    <w:rsid w:val="003D7D2C"/>
    <w:rsid w:val="003E0AA3"/>
    <w:rsid w:val="003E0B96"/>
    <w:rsid w:val="003E0F7A"/>
    <w:rsid w:val="003E15D0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533F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BAB"/>
    <w:rsid w:val="00425F2D"/>
    <w:rsid w:val="00426FB8"/>
    <w:rsid w:val="004274CD"/>
    <w:rsid w:val="00430C0E"/>
    <w:rsid w:val="0043191F"/>
    <w:rsid w:val="0043196A"/>
    <w:rsid w:val="00431CEA"/>
    <w:rsid w:val="00433DE0"/>
    <w:rsid w:val="00434469"/>
    <w:rsid w:val="004355BD"/>
    <w:rsid w:val="00435960"/>
    <w:rsid w:val="00435E07"/>
    <w:rsid w:val="00436ED9"/>
    <w:rsid w:val="00437383"/>
    <w:rsid w:val="004430D7"/>
    <w:rsid w:val="00445B01"/>
    <w:rsid w:val="00445C58"/>
    <w:rsid w:val="0044643D"/>
    <w:rsid w:val="004465B6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7948"/>
    <w:rsid w:val="00457CB7"/>
    <w:rsid w:val="00457FDC"/>
    <w:rsid w:val="00462D06"/>
    <w:rsid w:val="0046388F"/>
    <w:rsid w:val="00464830"/>
    <w:rsid w:val="00464BEE"/>
    <w:rsid w:val="00465F34"/>
    <w:rsid w:val="0046745A"/>
    <w:rsid w:val="00470A04"/>
    <w:rsid w:val="00470BCF"/>
    <w:rsid w:val="00471056"/>
    <w:rsid w:val="00471D3F"/>
    <w:rsid w:val="00471F77"/>
    <w:rsid w:val="004727B1"/>
    <w:rsid w:val="0047437A"/>
    <w:rsid w:val="00474A6B"/>
    <w:rsid w:val="00474C5B"/>
    <w:rsid w:val="0047610C"/>
    <w:rsid w:val="00476C99"/>
    <w:rsid w:val="00477F67"/>
    <w:rsid w:val="004832EE"/>
    <w:rsid w:val="00483414"/>
    <w:rsid w:val="00483843"/>
    <w:rsid w:val="00483F7C"/>
    <w:rsid w:val="00486920"/>
    <w:rsid w:val="004900B6"/>
    <w:rsid w:val="004914E2"/>
    <w:rsid w:val="00491FC4"/>
    <w:rsid w:val="00494527"/>
    <w:rsid w:val="00494C73"/>
    <w:rsid w:val="00494F63"/>
    <w:rsid w:val="00495399"/>
    <w:rsid w:val="00495E8D"/>
    <w:rsid w:val="00496564"/>
    <w:rsid w:val="0049689F"/>
    <w:rsid w:val="00497719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EB7"/>
    <w:rsid w:val="004B5A5C"/>
    <w:rsid w:val="004B6C0B"/>
    <w:rsid w:val="004C0C8A"/>
    <w:rsid w:val="004C0F58"/>
    <w:rsid w:val="004C1890"/>
    <w:rsid w:val="004C250A"/>
    <w:rsid w:val="004C302B"/>
    <w:rsid w:val="004C3048"/>
    <w:rsid w:val="004C43E1"/>
    <w:rsid w:val="004C5723"/>
    <w:rsid w:val="004C5BDF"/>
    <w:rsid w:val="004C616A"/>
    <w:rsid w:val="004C6E32"/>
    <w:rsid w:val="004C7BD2"/>
    <w:rsid w:val="004D0259"/>
    <w:rsid w:val="004D28BC"/>
    <w:rsid w:val="004D29EA"/>
    <w:rsid w:val="004D44AA"/>
    <w:rsid w:val="004D59F9"/>
    <w:rsid w:val="004D6750"/>
    <w:rsid w:val="004D67BD"/>
    <w:rsid w:val="004D6C49"/>
    <w:rsid w:val="004D6D54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4F67C1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3457"/>
    <w:rsid w:val="00533FC0"/>
    <w:rsid w:val="00534FA4"/>
    <w:rsid w:val="00535AD5"/>
    <w:rsid w:val="00535B99"/>
    <w:rsid w:val="00537E8D"/>
    <w:rsid w:val="00541030"/>
    <w:rsid w:val="00541B94"/>
    <w:rsid w:val="00542291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239E"/>
    <w:rsid w:val="005867ED"/>
    <w:rsid w:val="00587C7B"/>
    <w:rsid w:val="00591858"/>
    <w:rsid w:val="00592478"/>
    <w:rsid w:val="00592836"/>
    <w:rsid w:val="0059317D"/>
    <w:rsid w:val="005932B1"/>
    <w:rsid w:val="00593E2F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3BA9"/>
    <w:rsid w:val="005B4B10"/>
    <w:rsid w:val="005B4C68"/>
    <w:rsid w:val="005B670C"/>
    <w:rsid w:val="005C04D3"/>
    <w:rsid w:val="005C0CA4"/>
    <w:rsid w:val="005C1033"/>
    <w:rsid w:val="005C2D0A"/>
    <w:rsid w:val="005C366F"/>
    <w:rsid w:val="005C3C25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435F"/>
    <w:rsid w:val="005D6034"/>
    <w:rsid w:val="005D7DD9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6BCD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72E"/>
    <w:rsid w:val="00612D90"/>
    <w:rsid w:val="006130EF"/>
    <w:rsid w:val="006137F7"/>
    <w:rsid w:val="00613A56"/>
    <w:rsid w:val="00614679"/>
    <w:rsid w:val="00614FB8"/>
    <w:rsid w:val="00615771"/>
    <w:rsid w:val="00617030"/>
    <w:rsid w:val="006173B7"/>
    <w:rsid w:val="00617930"/>
    <w:rsid w:val="0062039A"/>
    <w:rsid w:val="00620555"/>
    <w:rsid w:val="00620802"/>
    <w:rsid w:val="00620C67"/>
    <w:rsid w:val="00622036"/>
    <w:rsid w:val="00623F90"/>
    <w:rsid w:val="006248D4"/>
    <w:rsid w:val="006250ED"/>
    <w:rsid w:val="006268DC"/>
    <w:rsid w:val="00626B0B"/>
    <w:rsid w:val="00627734"/>
    <w:rsid w:val="00627886"/>
    <w:rsid w:val="0063103C"/>
    <w:rsid w:val="006326C4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62BC"/>
    <w:rsid w:val="00647800"/>
    <w:rsid w:val="006513AF"/>
    <w:rsid w:val="00651518"/>
    <w:rsid w:val="00651C93"/>
    <w:rsid w:val="00651CD2"/>
    <w:rsid w:val="00654288"/>
    <w:rsid w:val="006557E7"/>
    <w:rsid w:val="00655BB6"/>
    <w:rsid w:val="00655F5A"/>
    <w:rsid w:val="00656954"/>
    <w:rsid w:val="006579A4"/>
    <w:rsid w:val="00657C4D"/>
    <w:rsid w:val="00657EB6"/>
    <w:rsid w:val="00660237"/>
    <w:rsid w:val="00661135"/>
    <w:rsid w:val="00662475"/>
    <w:rsid w:val="00662A7A"/>
    <w:rsid w:val="006630F3"/>
    <w:rsid w:val="00663E30"/>
    <w:rsid w:val="00664414"/>
    <w:rsid w:val="00664FDB"/>
    <w:rsid w:val="0066674D"/>
    <w:rsid w:val="006672A0"/>
    <w:rsid w:val="0066760B"/>
    <w:rsid w:val="00671DC8"/>
    <w:rsid w:val="006731FA"/>
    <w:rsid w:val="00673A5D"/>
    <w:rsid w:val="006741DA"/>
    <w:rsid w:val="00675969"/>
    <w:rsid w:val="00676B60"/>
    <w:rsid w:val="00680571"/>
    <w:rsid w:val="0068135D"/>
    <w:rsid w:val="00681397"/>
    <w:rsid w:val="00681AC5"/>
    <w:rsid w:val="00681F17"/>
    <w:rsid w:val="00681F2F"/>
    <w:rsid w:val="006830D8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97408"/>
    <w:rsid w:val="006975A3"/>
    <w:rsid w:val="006A0AB5"/>
    <w:rsid w:val="006A20E7"/>
    <w:rsid w:val="006A3CB0"/>
    <w:rsid w:val="006A6975"/>
    <w:rsid w:val="006A7609"/>
    <w:rsid w:val="006B0145"/>
    <w:rsid w:val="006B0177"/>
    <w:rsid w:val="006B26A7"/>
    <w:rsid w:val="006B2BE5"/>
    <w:rsid w:val="006B4685"/>
    <w:rsid w:val="006B4A40"/>
    <w:rsid w:val="006B670F"/>
    <w:rsid w:val="006C2959"/>
    <w:rsid w:val="006C29CF"/>
    <w:rsid w:val="006C36BB"/>
    <w:rsid w:val="006C4988"/>
    <w:rsid w:val="006C587B"/>
    <w:rsid w:val="006C67BA"/>
    <w:rsid w:val="006C6D04"/>
    <w:rsid w:val="006C7403"/>
    <w:rsid w:val="006C75E7"/>
    <w:rsid w:val="006D0228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6F7DDE"/>
    <w:rsid w:val="0070028C"/>
    <w:rsid w:val="0070087A"/>
    <w:rsid w:val="00702235"/>
    <w:rsid w:val="007025CB"/>
    <w:rsid w:val="00702BE1"/>
    <w:rsid w:val="00703A50"/>
    <w:rsid w:val="00704053"/>
    <w:rsid w:val="00707371"/>
    <w:rsid w:val="00707705"/>
    <w:rsid w:val="00710D6C"/>
    <w:rsid w:val="00711379"/>
    <w:rsid w:val="00711B0B"/>
    <w:rsid w:val="00713D2A"/>
    <w:rsid w:val="007143A9"/>
    <w:rsid w:val="00714A3E"/>
    <w:rsid w:val="00717A9B"/>
    <w:rsid w:val="00720185"/>
    <w:rsid w:val="00721E0A"/>
    <w:rsid w:val="007248A6"/>
    <w:rsid w:val="00725DD4"/>
    <w:rsid w:val="00726B88"/>
    <w:rsid w:val="00726E52"/>
    <w:rsid w:val="00730135"/>
    <w:rsid w:val="00730A16"/>
    <w:rsid w:val="00731BBD"/>
    <w:rsid w:val="00733723"/>
    <w:rsid w:val="00733DE0"/>
    <w:rsid w:val="00734AC4"/>
    <w:rsid w:val="0073552C"/>
    <w:rsid w:val="00736519"/>
    <w:rsid w:val="007375FB"/>
    <w:rsid w:val="00737A2B"/>
    <w:rsid w:val="00737B24"/>
    <w:rsid w:val="007402F1"/>
    <w:rsid w:val="00740452"/>
    <w:rsid w:val="00740E14"/>
    <w:rsid w:val="0074151B"/>
    <w:rsid w:val="00741DE5"/>
    <w:rsid w:val="00743120"/>
    <w:rsid w:val="0074353F"/>
    <w:rsid w:val="007438D9"/>
    <w:rsid w:val="00744A86"/>
    <w:rsid w:val="00745646"/>
    <w:rsid w:val="00745ACD"/>
    <w:rsid w:val="00745B5E"/>
    <w:rsid w:val="007462A9"/>
    <w:rsid w:val="00746439"/>
    <w:rsid w:val="00750B2D"/>
    <w:rsid w:val="0075194D"/>
    <w:rsid w:val="00752647"/>
    <w:rsid w:val="00754853"/>
    <w:rsid w:val="00754DF6"/>
    <w:rsid w:val="00755DA5"/>
    <w:rsid w:val="0075720A"/>
    <w:rsid w:val="00757A38"/>
    <w:rsid w:val="0076232C"/>
    <w:rsid w:val="00762373"/>
    <w:rsid w:val="007625D4"/>
    <w:rsid w:val="0076286B"/>
    <w:rsid w:val="00763678"/>
    <w:rsid w:val="007637F8"/>
    <w:rsid w:val="007640CA"/>
    <w:rsid w:val="00764B97"/>
    <w:rsid w:val="00765B48"/>
    <w:rsid w:val="00767940"/>
    <w:rsid w:val="00771145"/>
    <w:rsid w:val="00771912"/>
    <w:rsid w:val="0077296D"/>
    <w:rsid w:val="0077311D"/>
    <w:rsid w:val="00774A4E"/>
    <w:rsid w:val="007754F4"/>
    <w:rsid w:val="00775858"/>
    <w:rsid w:val="00776B7B"/>
    <w:rsid w:val="007778D1"/>
    <w:rsid w:val="00777A41"/>
    <w:rsid w:val="00781E36"/>
    <w:rsid w:val="00784FB3"/>
    <w:rsid w:val="00785763"/>
    <w:rsid w:val="00785C04"/>
    <w:rsid w:val="00786305"/>
    <w:rsid w:val="00790AEB"/>
    <w:rsid w:val="007937EA"/>
    <w:rsid w:val="007966D0"/>
    <w:rsid w:val="0079680A"/>
    <w:rsid w:val="00796D2C"/>
    <w:rsid w:val="007A17C2"/>
    <w:rsid w:val="007A4119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956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5A"/>
    <w:rsid w:val="007D057C"/>
    <w:rsid w:val="007D0D61"/>
    <w:rsid w:val="007D109E"/>
    <w:rsid w:val="007D10E3"/>
    <w:rsid w:val="007D2042"/>
    <w:rsid w:val="007D20E6"/>
    <w:rsid w:val="007D250C"/>
    <w:rsid w:val="007D2E06"/>
    <w:rsid w:val="007D303F"/>
    <w:rsid w:val="007D4F2D"/>
    <w:rsid w:val="007D54C0"/>
    <w:rsid w:val="007D6396"/>
    <w:rsid w:val="007D672F"/>
    <w:rsid w:val="007D68AD"/>
    <w:rsid w:val="007D739D"/>
    <w:rsid w:val="007E1004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2EE8"/>
    <w:rsid w:val="007F34A3"/>
    <w:rsid w:val="007F405E"/>
    <w:rsid w:val="007F4313"/>
    <w:rsid w:val="007F6129"/>
    <w:rsid w:val="007F682B"/>
    <w:rsid w:val="00801DDE"/>
    <w:rsid w:val="008025AB"/>
    <w:rsid w:val="0080378D"/>
    <w:rsid w:val="008056C3"/>
    <w:rsid w:val="00805E03"/>
    <w:rsid w:val="00805FC1"/>
    <w:rsid w:val="008069EB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4E14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90C7F"/>
    <w:rsid w:val="008927D9"/>
    <w:rsid w:val="008928C4"/>
    <w:rsid w:val="00894BBA"/>
    <w:rsid w:val="00894EFE"/>
    <w:rsid w:val="008953AF"/>
    <w:rsid w:val="00895F5E"/>
    <w:rsid w:val="008A10C7"/>
    <w:rsid w:val="008A1259"/>
    <w:rsid w:val="008A15A9"/>
    <w:rsid w:val="008A3242"/>
    <w:rsid w:val="008A3BB2"/>
    <w:rsid w:val="008A44DE"/>
    <w:rsid w:val="008A49F4"/>
    <w:rsid w:val="008B1600"/>
    <w:rsid w:val="008B38F1"/>
    <w:rsid w:val="008B3A95"/>
    <w:rsid w:val="008B5C4C"/>
    <w:rsid w:val="008B5D98"/>
    <w:rsid w:val="008B6D58"/>
    <w:rsid w:val="008B7884"/>
    <w:rsid w:val="008C02C8"/>
    <w:rsid w:val="008C2AEA"/>
    <w:rsid w:val="008C3298"/>
    <w:rsid w:val="008C4138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4BEF"/>
    <w:rsid w:val="008D52C7"/>
    <w:rsid w:val="008D5346"/>
    <w:rsid w:val="008D56A6"/>
    <w:rsid w:val="008D5D7F"/>
    <w:rsid w:val="008D6123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5D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1EB4"/>
    <w:rsid w:val="00914F3F"/>
    <w:rsid w:val="0091716A"/>
    <w:rsid w:val="00917402"/>
    <w:rsid w:val="0091747E"/>
    <w:rsid w:val="00924925"/>
    <w:rsid w:val="00925034"/>
    <w:rsid w:val="00925408"/>
    <w:rsid w:val="00925BC5"/>
    <w:rsid w:val="0092607C"/>
    <w:rsid w:val="00926158"/>
    <w:rsid w:val="0092641F"/>
    <w:rsid w:val="009269BD"/>
    <w:rsid w:val="009301A8"/>
    <w:rsid w:val="00930621"/>
    <w:rsid w:val="00930D3C"/>
    <w:rsid w:val="00930E47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577D"/>
    <w:rsid w:val="009458A0"/>
    <w:rsid w:val="00945EB0"/>
    <w:rsid w:val="00946E6C"/>
    <w:rsid w:val="0094772A"/>
    <w:rsid w:val="009527BE"/>
    <w:rsid w:val="00954C02"/>
    <w:rsid w:val="009563FF"/>
    <w:rsid w:val="0095669C"/>
    <w:rsid w:val="009567C6"/>
    <w:rsid w:val="00960448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3338"/>
    <w:rsid w:val="00974359"/>
    <w:rsid w:val="00975B3A"/>
    <w:rsid w:val="00975C07"/>
    <w:rsid w:val="00980B99"/>
    <w:rsid w:val="009813DD"/>
    <w:rsid w:val="0098370A"/>
    <w:rsid w:val="00983F2F"/>
    <w:rsid w:val="00985B8A"/>
    <w:rsid w:val="00987B38"/>
    <w:rsid w:val="00991704"/>
    <w:rsid w:val="00992EE8"/>
    <w:rsid w:val="009930C2"/>
    <w:rsid w:val="009949D9"/>
    <w:rsid w:val="009A11FB"/>
    <w:rsid w:val="009A156B"/>
    <w:rsid w:val="009A5135"/>
    <w:rsid w:val="009A635F"/>
    <w:rsid w:val="009A64F7"/>
    <w:rsid w:val="009B07DB"/>
    <w:rsid w:val="009B0FB3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B6FC0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D5004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4A84"/>
    <w:rsid w:val="009F5267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2CF1"/>
    <w:rsid w:val="00A050DB"/>
    <w:rsid w:val="00A067AC"/>
    <w:rsid w:val="00A06D58"/>
    <w:rsid w:val="00A077A0"/>
    <w:rsid w:val="00A07A53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726A"/>
    <w:rsid w:val="00A3010E"/>
    <w:rsid w:val="00A308DA"/>
    <w:rsid w:val="00A30ED6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48FB"/>
    <w:rsid w:val="00A5515C"/>
    <w:rsid w:val="00A55ADA"/>
    <w:rsid w:val="00A55BF0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674B4"/>
    <w:rsid w:val="00A70532"/>
    <w:rsid w:val="00A711F4"/>
    <w:rsid w:val="00A721EF"/>
    <w:rsid w:val="00A72366"/>
    <w:rsid w:val="00A72C1B"/>
    <w:rsid w:val="00A73A19"/>
    <w:rsid w:val="00A74774"/>
    <w:rsid w:val="00A749BC"/>
    <w:rsid w:val="00A75F7F"/>
    <w:rsid w:val="00A80479"/>
    <w:rsid w:val="00A80C65"/>
    <w:rsid w:val="00A817BD"/>
    <w:rsid w:val="00A83107"/>
    <w:rsid w:val="00A84298"/>
    <w:rsid w:val="00A849AA"/>
    <w:rsid w:val="00A8574F"/>
    <w:rsid w:val="00A875AC"/>
    <w:rsid w:val="00A8777D"/>
    <w:rsid w:val="00A91BD6"/>
    <w:rsid w:val="00A91FFB"/>
    <w:rsid w:val="00A9217B"/>
    <w:rsid w:val="00A9294E"/>
    <w:rsid w:val="00A92D40"/>
    <w:rsid w:val="00A938AF"/>
    <w:rsid w:val="00A93C89"/>
    <w:rsid w:val="00AA1277"/>
    <w:rsid w:val="00AA2552"/>
    <w:rsid w:val="00AA3495"/>
    <w:rsid w:val="00AA3C7B"/>
    <w:rsid w:val="00AA3FAB"/>
    <w:rsid w:val="00AA5643"/>
    <w:rsid w:val="00AA5F7B"/>
    <w:rsid w:val="00AA7AE5"/>
    <w:rsid w:val="00AB0D7E"/>
    <w:rsid w:val="00AB5234"/>
    <w:rsid w:val="00AB7AEF"/>
    <w:rsid w:val="00AC0626"/>
    <w:rsid w:val="00AC0AB2"/>
    <w:rsid w:val="00AC228B"/>
    <w:rsid w:val="00AC32E1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03"/>
    <w:rsid w:val="00AD384D"/>
    <w:rsid w:val="00AD3924"/>
    <w:rsid w:val="00AD3D6D"/>
    <w:rsid w:val="00AD4180"/>
    <w:rsid w:val="00AD52C5"/>
    <w:rsid w:val="00AD590B"/>
    <w:rsid w:val="00AD6091"/>
    <w:rsid w:val="00AD6463"/>
    <w:rsid w:val="00AD66B0"/>
    <w:rsid w:val="00AD6E79"/>
    <w:rsid w:val="00AD75CF"/>
    <w:rsid w:val="00AE0447"/>
    <w:rsid w:val="00AE07B4"/>
    <w:rsid w:val="00AE1090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5AD2"/>
    <w:rsid w:val="00AF687E"/>
    <w:rsid w:val="00AF7830"/>
    <w:rsid w:val="00B02AB5"/>
    <w:rsid w:val="00B03FBA"/>
    <w:rsid w:val="00B04D31"/>
    <w:rsid w:val="00B0666D"/>
    <w:rsid w:val="00B072B5"/>
    <w:rsid w:val="00B116C1"/>
    <w:rsid w:val="00B129F6"/>
    <w:rsid w:val="00B12F1D"/>
    <w:rsid w:val="00B14049"/>
    <w:rsid w:val="00B15D4F"/>
    <w:rsid w:val="00B164A3"/>
    <w:rsid w:val="00B17009"/>
    <w:rsid w:val="00B1717D"/>
    <w:rsid w:val="00B17410"/>
    <w:rsid w:val="00B17F0B"/>
    <w:rsid w:val="00B20412"/>
    <w:rsid w:val="00B21C1C"/>
    <w:rsid w:val="00B21CD8"/>
    <w:rsid w:val="00B22010"/>
    <w:rsid w:val="00B23169"/>
    <w:rsid w:val="00B234B1"/>
    <w:rsid w:val="00B23E86"/>
    <w:rsid w:val="00B23E93"/>
    <w:rsid w:val="00B249C9"/>
    <w:rsid w:val="00B24A0D"/>
    <w:rsid w:val="00B252DF"/>
    <w:rsid w:val="00B254D2"/>
    <w:rsid w:val="00B27358"/>
    <w:rsid w:val="00B301D1"/>
    <w:rsid w:val="00B309B7"/>
    <w:rsid w:val="00B30DCA"/>
    <w:rsid w:val="00B32517"/>
    <w:rsid w:val="00B326E2"/>
    <w:rsid w:val="00B32728"/>
    <w:rsid w:val="00B332CA"/>
    <w:rsid w:val="00B33311"/>
    <w:rsid w:val="00B335B3"/>
    <w:rsid w:val="00B33AAC"/>
    <w:rsid w:val="00B349EF"/>
    <w:rsid w:val="00B35CCD"/>
    <w:rsid w:val="00B35EF0"/>
    <w:rsid w:val="00B4225E"/>
    <w:rsid w:val="00B42800"/>
    <w:rsid w:val="00B4289D"/>
    <w:rsid w:val="00B42DFD"/>
    <w:rsid w:val="00B4332D"/>
    <w:rsid w:val="00B43DDA"/>
    <w:rsid w:val="00B4458F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2A14"/>
    <w:rsid w:val="00B63360"/>
    <w:rsid w:val="00B63C2E"/>
    <w:rsid w:val="00B66968"/>
    <w:rsid w:val="00B674FF"/>
    <w:rsid w:val="00B677E7"/>
    <w:rsid w:val="00B70CC5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21E"/>
    <w:rsid w:val="00B76A17"/>
    <w:rsid w:val="00B77A6D"/>
    <w:rsid w:val="00B808B5"/>
    <w:rsid w:val="00B80915"/>
    <w:rsid w:val="00B81197"/>
    <w:rsid w:val="00B81547"/>
    <w:rsid w:val="00B83812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74E2"/>
    <w:rsid w:val="00BA22B7"/>
    <w:rsid w:val="00BA2339"/>
    <w:rsid w:val="00BA355D"/>
    <w:rsid w:val="00BA4E01"/>
    <w:rsid w:val="00BA5552"/>
    <w:rsid w:val="00BA6A42"/>
    <w:rsid w:val="00BB07A6"/>
    <w:rsid w:val="00BB0D5B"/>
    <w:rsid w:val="00BB0E69"/>
    <w:rsid w:val="00BB2F9D"/>
    <w:rsid w:val="00BB5924"/>
    <w:rsid w:val="00BB5E13"/>
    <w:rsid w:val="00BC0542"/>
    <w:rsid w:val="00BC0570"/>
    <w:rsid w:val="00BC09B5"/>
    <w:rsid w:val="00BC17C8"/>
    <w:rsid w:val="00BC2CB6"/>
    <w:rsid w:val="00BC2E60"/>
    <w:rsid w:val="00BC449B"/>
    <w:rsid w:val="00BC44F2"/>
    <w:rsid w:val="00BC6927"/>
    <w:rsid w:val="00BC73B6"/>
    <w:rsid w:val="00BD0223"/>
    <w:rsid w:val="00BD1BD1"/>
    <w:rsid w:val="00BD223F"/>
    <w:rsid w:val="00BD32B2"/>
    <w:rsid w:val="00BD3522"/>
    <w:rsid w:val="00BD4057"/>
    <w:rsid w:val="00BD5937"/>
    <w:rsid w:val="00BD6502"/>
    <w:rsid w:val="00BE000A"/>
    <w:rsid w:val="00BE0C19"/>
    <w:rsid w:val="00BE1121"/>
    <w:rsid w:val="00BE2048"/>
    <w:rsid w:val="00BE2187"/>
    <w:rsid w:val="00BE28DC"/>
    <w:rsid w:val="00BE3DF9"/>
    <w:rsid w:val="00BE4066"/>
    <w:rsid w:val="00BE410F"/>
    <w:rsid w:val="00BE4DC9"/>
    <w:rsid w:val="00BE5131"/>
    <w:rsid w:val="00BE55F8"/>
    <w:rsid w:val="00BE5F72"/>
    <w:rsid w:val="00BE619C"/>
    <w:rsid w:val="00BE62F2"/>
    <w:rsid w:val="00BE6D58"/>
    <w:rsid w:val="00BE7AAD"/>
    <w:rsid w:val="00BF16BF"/>
    <w:rsid w:val="00BF1BA7"/>
    <w:rsid w:val="00BF3001"/>
    <w:rsid w:val="00BF3056"/>
    <w:rsid w:val="00BF3BFD"/>
    <w:rsid w:val="00BF4A01"/>
    <w:rsid w:val="00BF596D"/>
    <w:rsid w:val="00BF620E"/>
    <w:rsid w:val="00BF68DE"/>
    <w:rsid w:val="00C00343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093"/>
    <w:rsid w:val="00C301CA"/>
    <w:rsid w:val="00C31903"/>
    <w:rsid w:val="00C32062"/>
    <w:rsid w:val="00C33518"/>
    <w:rsid w:val="00C36233"/>
    <w:rsid w:val="00C3665F"/>
    <w:rsid w:val="00C3686B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3DFC"/>
    <w:rsid w:val="00C94503"/>
    <w:rsid w:val="00C95904"/>
    <w:rsid w:val="00C95A1D"/>
    <w:rsid w:val="00C965F9"/>
    <w:rsid w:val="00C97FBE"/>
    <w:rsid w:val="00CA08BB"/>
    <w:rsid w:val="00CA10A3"/>
    <w:rsid w:val="00CA317A"/>
    <w:rsid w:val="00CA3AC2"/>
    <w:rsid w:val="00CA5094"/>
    <w:rsid w:val="00CA7EB9"/>
    <w:rsid w:val="00CB46B2"/>
    <w:rsid w:val="00CB5EF9"/>
    <w:rsid w:val="00CB7C28"/>
    <w:rsid w:val="00CC0175"/>
    <w:rsid w:val="00CC0585"/>
    <w:rsid w:val="00CC168F"/>
    <w:rsid w:val="00CC1CBC"/>
    <w:rsid w:val="00CC2DBD"/>
    <w:rsid w:val="00CC321B"/>
    <w:rsid w:val="00CC3649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96C"/>
    <w:rsid w:val="00CE1B47"/>
    <w:rsid w:val="00CE2005"/>
    <w:rsid w:val="00CE240E"/>
    <w:rsid w:val="00CE2FDE"/>
    <w:rsid w:val="00CE35CC"/>
    <w:rsid w:val="00CE4E08"/>
    <w:rsid w:val="00CE5418"/>
    <w:rsid w:val="00CE6686"/>
    <w:rsid w:val="00CE6B47"/>
    <w:rsid w:val="00CF026F"/>
    <w:rsid w:val="00CF20A4"/>
    <w:rsid w:val="00CF2FBA"/>
    <w:rsid w:val="00CF3FA3"/>
    <w:rsid w:val="00CF7796"/>
    <w:rsid w:val="00CF7C2C"/>
    <w:rsid w:val="00D000CD"/>
    <w:rsid w:val="00D006C1"/>
    <w:rsid w:val="00D01810"/>
    <w:rsid w:val="00D01863"/>
    <w:rsid w:val="00D05325"/>
    <w:rsid w:val="00D0630C"/>
    <w:rsid w:val="00D075DE"/>
    <w:rsid w:val="00D07717"/>
    <w:rsid w:val="00D07781"/>
    <w:rsid w:val="00D107FA"/>
    <w:rsid w:val="00D114A6"/>
    <w:rsid w:val="00D123E3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5D03"/>
    <w:rsid w:val="00D26794"/>
    <w:rsid w:val="00D27025"/>
    <w:rsid w:val="00D27879"/>
    <w:rsid w:val="00D30929"/>
    <w:rsid w:val="00D31ED4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7A"/>
    <w:rsid w:val="00D41BE3"/>
    <w:rsid w:val="00D42252"/>
    <w:rsid w:val="00D43467"/>
    <w:rsid w:val="00D44B35"/>
    <w:rsid w:val="00D50C7C"/>
    <w:rsid w:val="00D5229B"/>
    <w:rsid w:val="00D53561"/>
    <w:rsid w:val="00D56056"/>
    <w:rsid w:val="00D56719"/>
    <w:rsid w:val="00D56BD9"/>
    <w:rsid w:val="00D5734C"/>
    <w:rsid w:val="00D575A9"/>
    <w:rsid w:val="00D5789B"/>
    <w:rsid w:val="00D5793E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B4E"/>
    <w:rsid w:val="00D71F4F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6DF"/>
    <w:rsid w:val="00D82F83"/>
    <w:rsid w:val="00D8318E"/>
    <w:rsid w:val="00D83653"/>
    <w:rsid w:val="00D83EB4"/>
    <w:rsid w:val="00D855FA"/>
    <w:rsid w:val="00D857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11CB"/>
    <w:rsid w:val="00DA292E"/>
    <w:rsid w:val="00DA2F26"/>
    <w:rsid w:val="00DA3200"/>
    <w:rsid w:val="00DA393D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59B"/>
    <w:rsid w:val="00DB3814"/>
    <w:rsid w:val="00DB3C1E"/>
    <w:rsid w:val="00DB4045"/>
    <w:rsid w:val="00DB45E7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61CC"/>
    <w:rsid w:val="00DD64AD"/>
    <w:rsid w:val="00DD7DD4"/>
    <w:rsid w:val="00DE3708"/>
    <w:rsid w:val="00DE4779"/>
    <w:rsid w:val="00DE49D0"/>
    <w:rsid w:val="00DE4D6A"/>
    <w:rsid w:val="00DE646A"/>
    <w:rsid w:val="00DE67B2"/>
    <w:rsid w:val="00DE69C2"/>
    <w:rsid w:val="00DE6B37"/>
    <w:rsid w:val="00DE6E09"/>
    <w:rsid w:val="00DE6F3B"/>
    <w:rsid w:val="00DE784D"/>
    <w:rsid w:val="00DF0BE6"/>
    <w:rsid w:val="00DF2947"/>
    <w:rsid w:val="00DF2A61"/>
    <w:rsid w:val="00DF2B5B"/>
    <w:rsid w:val="00DF5D2D"/>
    <w:rsid w:val="00DF705D"/>
    <w:rsid w:val="00DF71B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079FC"/>
    <w:rsid w:val="00E1023E"/>
    <w:rsid w:val="00E11D13"/>
    <w:rsid w:val="00E12EC2"/>
    <w:rsid w:val="00E14268"/>
    <w:rsid w:val="00E202AB"/>
    <w:rsid w:val="00E22ADE"/>
    <w:rsid w:val="00E22AF6"/>
    <w:rsid w:val="00E2360D"/>
    <w:rsid w:val="00E24D37"/>
    <w:rsid w:val="00E25FC9"/>
    <w:rsid w:val="00E26F73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2618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5320"/>
    <w:rsid w:val="00E56E6C"/>
    <w:rsid w:val="00E575B3"/>
    <w:rsid w:val="00E5767C"/>
    <w:rsid w:val="00E6017B"/>
    <w:rsid w:val="00E601B4"/>
    <w:rsid w:val="00E60B40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B58"/>
    <w:rsid w:val="00E72773"/>
    <w:rsid w:val="00E729C7"/>
    <w:rsid w:val="00E73518"/>
    <w:rsid w:val="00E73D79"/>
    <w:rsid w:val="00E7468E"/>
    <w:rsid w:val="00E75378"/>
    <w:rsid w:val="00E773EB"/>
    <w:rsid w:val="00E774D7"/>
    <w:rsid w:val="00E806A7"/>
    <w:rsid w:val="00E80C0C"/>
    <w:rsid w:val="00E816F1"/>
    <w:rsid w:val="00E8449B"/>
    <w:rsid w:val="00E85879"/>
    <w:rsid w:val="00E86DDF"/>
    <w:rsid w:val="00E87728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7344"/>
    <w:rsid w:val="00EA0558"/>
    <w:rsid w:val="00EA221A"/>
    <w:rsid w:val="00EA383E"/>
    <w:rsid w:val="00EA3A14"/>
    <w:rsid w:val="00EA41E0"/>
    <w:rsid w:val="00EA593B"/>
    <w:rsid w:val="00EA5D1F"/>
    <w:rsid w:val="00EA7224"/>
    <w:rsid w:val="00EA7C2C"/>
    <w:rsid w:val="00EB0D77"/>
    <w:rsid w:val="00EB1D18"/>
    <w:rsid w:val="00EB36F2"/>
    <w:rsid w:val="00EB48AE"/>
    <w:rsid w:val="00EB4AC7"/>
    <w:rsid w:val="00EC15AC"/>
    <w:rsid w:val="00EC2F0D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2108"/>
    <w:rsid w:val="00ED4EF3"/>
    <w:rsid w:val="00ED5307"/>
    <w:rsid w:val="00ED5DB9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6B6A"/>
    <w:rsid w:val="00EF71B6"/>
    <w:rsid w:val="00F00193"/>
    <w:rsid w:val="00F00BA3"/>
    <w:rsid w:val="00F02130"/>
    <w:rsid w:val="00F021CA"/>
    <w:rsid w:val="00F03D20"/>
    <w:rsid w:val="00F0515B"/>
    <w:rsid w:val="00F055D0"/>
    <w:rsid w:val="00F05B59"/>
    <w:rsid w:val="00F05F67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4615"/>
    <w:rsid w:val="00F15397"/>
    <w:rsid w:val="00F1685F"/>
    <w:rsid w:val="00F16B68"/>
    <w:rsid w:val="00F202B6"/>
    <w:rsid w:val="00F21BB4"/>
    <w:rsid w:val="00F22741"/>
    <w:rsid w:val="00F2295D"/>
    <w:rsid w:val="00F2475E"/>
    <w:rsid w:val="00F249E7"/>
    <w:rsid w:val="00F24F3F"/>
    <w:rsid w:val="00F26388"/>
    <w:rsid w:val="00F271D7"/>
    <w:rsid w:val="00F304F9"/>
    <w:rsid w:val="00F30E10"/>
    <w:rsid w:val="00F32128"/>
    <w:rsid w:val="00F34AB7"/>
    <w:rsid w:val="00F34C54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0E9B"/>
    <w:rsid w:val="00F5190C"/>
    <w:rsid w:val="00F51CC5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8E"/>
    <w:rsid w:val="00F702ED"/>
    <w:rsid w:val="00F71989"/>
    <w:rsid w:val="00F74E42"/>
    <w:rsid w:val="00F74F61"/>
    <w:rsid w:val="00F75F6C"/>
    <w:rsid w:val="00F76860"/>
    <w:rsid w:val="00F76A0D"/>
    <w:rsid w:val="00F77D74"/>
    <w:rsid w:val="00F8126E"/>
    <w:rsid w:val="00F819DF"/>
    <w:rsid w:val="00F825BE"/>
    <w:rsid w:val="00F8353A"/>
    <w:rsid w:val="00F83B3F"/>
    <w:rsid w:val="00F85507"/>
    <w:rsid w:val="00F862FE"/>
    <w:rsid w:val="00F8780E"/>
    <w:rsid w:val="00F878EF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49B9"/>
    <w:rsid w:val="00FA6F51"/>
    <w:rsid w:val="00FA7934"/>
    <w:rsid w:val="00FB03B7"/>
    <w:rsid w:val="00FB0F01"/>
    <w:rsid w:val="00FB22DE"/>
    <w:rsid w:val="00FB325E"/>
    <w:rsid w:val="00FB372F"/>
    <w:rsid w:val="00FB4005"/>
    <w:rsid w:val="00FB4EDF"/>
    <w:rsid w:val="00FB5B40"/>
    <w:rsid w:val="00FC05AE"/>
    <w:rsid w:val="00FC1275"/>
    <w:rsid w:val="00FC1C50"/>
    <w:rsid w:val="00FC2D19"/>
    <w:rsid w:val="00FC35BD"/>
    <w:rsid w:val="00FC548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11BC"/>
    <w:rsid w:val="00FE3125"/>
    <w:rsid w:val="00FE3BF6"/>
    <w:rsid w:val="00FF1677"/>
    <w:rsid w:val="00FF1D5F"/>
    <w:rsid w:val="00FF2C0E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6C39-3EFB-4ED3-84F2-386F6D7B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6</Pages>
  <Words>3381</Words>
  <Characters>18263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777</cp:revision>
  <cp:lastPrinted>2021-03-24T17:21:00Z</cp:lastPrinted>
  <dcterms:created xsi:type="dcterms:W3CDTF">2021-04-27T11:49:00Z</dcterms:created>
  <dcterms:modified xsi:type="dcterms:W3CDTF">2021-10-27T01:04:00Z</dcterms:modified>
</cp:coreProperties>
</file>