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95" w:rsidRPr="00891E1A" w:rsidRDefault="00091DD8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 xml:space="preserve">DELIBERAÇÃO PLENÁRIA N° </w:t>
      </w:r>
      <w:r w:rsidR="008161B2">
        <w:rPr>
          <w:rFonts w:asciiTheme="minorHAnsi" w:hAnsiTheme="minorHAnsi" w:cstheme="minorHAnsi"/>
          <w:b/>
        </w:rPr>
        <w:t>4</w:t>
      </w:r>
      <w:r w:rsidR="00AF60AB">
        <w:rPr>
          <w:rFonts w:asciiTheme="minorHAnsi" w:hAnsiTheme="minorHAnsi" w:cstheme="minorHAnsi"/>
          <w:b/>
        </w:rPr>
        <w:t>7</w:t>
      </w:r>
      <w:bookmarkStart w:id="0" w:name="_GoBack"/>
      <w:bookmarkEnd w:id="0"/>
      <w:r w:rsidR="00134A95" w:rsidRPr="00891E1A">
        <w:rPr>
          <w:rFonts w:asciiTheme="minorHAnsi" w:hAnsiTheme="minorHAnsi" w:cstheme="minorHAnsi"/>
          <w:b/>
        </w:rPr>
        <w:t xml:space="preserve">, DE </w:t>
      </w:r>
      <w:r w:rsidR="008161B2">
        <w:rPr>
          <w:rFonts w:asciiTheme="minorHAnsi" w:hAnsiTheme="minorHAnsi" w:cstheme="minorHAnsi"/>
          <w:b/>
        </w:rPr>
        <w:t>14</w:t>
      </w:r>
      <w:r w:rsidR="00134A95" w:rsidRPr="00891E1A">
        <w:rPr>
          <w:rFonts w:asciiTheme="minorHAnsi" w:hAnsiTheme="minorHAnsi" w:cstheme="minorHAnsi"/>
          <w:b/>
        </w:rPr>
        <w:t xml:space="preserve"> DE </w:t>
      </w:r>
      <w:r w:rsidR="008161B2">
        <w:rPr>
          <w:rFonts w:asciiTheme="minorHAnsi" w:hAnsiTheme="minorHAnsi" w:cstheme="minorHAnsi"/>
          <w:b/>
        </w:rPr>
        <w:t>DEZEMBRO</w:t>
      </w:r>
      <w:r w:rsidR="00134A95" w:rsidRPr="00891E1A">
        <w:rPr>
          <w:rFonts w:asciiTheme="minorHAnsi" w:hAnsiTheme="minorHAnsi" w:cstheme="minorHAnsi"/>
          <w:b/>
        </w:rPr>
        <w:t xml:space="preserve"> DE </w:t>
      </w:r>
      <w:r w:rsidR="007F5730" w:rsidRPr="00891E1A">
        <w:rPr>
          <w:rFonts w:asciiTheme="minorHAnsi" w:hAnsiTheme="minorHAnsi" w:cstheme="minorHAnsi"/>
          <w:b/>
        </w:rPr>
        <w:t>2012.</w:t>
      </w:r>
    </w:p>
    <w:p w:rsidR="00134A95" w:rsidRPr="00891E1A" w:rsidRDefault="00134A95" w:rsidP="00801A26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</w:p>
    <w:p w:rsidR="00134A95" w:rsidRPr="00891E1A" w:rsidRDefault="00CB25A3" w:rsidP="00801A26">
      <w:pPr>
        <w:suppressAutoHyphens/>
        <w:spacing w:line="276" w:lineRule="auto"/>
        <w:ind w:left="4536"/>
        <w:jc w:val="both"/>
        <w:rPr>
          <w:rFonts w:asciiTheme="minorHAnsi" w:hAnsiTheme="minorHAnsi" w:cstheme="minorHAnsi"/>
          <w:b/>
        </w:rPr>
      </w:pPr>
      <w:r w:rsidRPr="007F5730">
        <w:rPr>
          <w:rFonts w:asciiTheme="minorHAnsi" w:hAnsiTheme="minorHAnsi" w:cstheme="minorHAnsi"/>
        </w:rPr>
        <w:t xml:space="preserve">Homologa </w:t>
      </w:r>
      <w:r w:rsidR="007F5730" w:rsidRPr="007F5730">
        <w:rPr>
          <w:rFonts w:asciiTheme="minorHAnsi" w:hAnsiTheme="minorHAnsi" w:cstheme="minorHAnsi"/>
        </w:rPr>
        <w:t xml:space="preserve">aquisições </w:t>
      </w:r>
      <w:r w:rsidRPr="007F5730">
        <w:rPr>
          <w:rFonts w:asciiTheme="minorHAnsi" w:hAnsiTheme="minorHAnsi" w:cstheme="minorHAnsi"/>
        </w:rPr>
        <w:t xml:space="preserve">diversas </w:t>
      </w:r>
      <w:r w:rsidRPr="00891E1A">
        <w:rPr>
          <w:rFonts w:asciiTheme="minorHAnsi" w:hAnsiTheme="minorHAnsi" w:cstheme="minorHAnsi"/>
        </w:rPr>
        <w:t>do</w:t>
      </w:r>
      <w:r w:rsidR="00091DD8" w:rsidRPr="00891E1A">
        <w:rPr>
          <w:rFonts w:asciiTheme="minorHAnsi" w:hAnsiTheme="minorHAnsi" w:cstheme="minorHAnsi"/>
        </w:rPr>
        <w:t xml:space="preserve"> Conselho de Arquitetura e Urbanismo do Rio Grande do Sul (CAU/RS) e dá outras providências.</w:t>
      </w:r>
    </w:p>
    <w:p w:rsidR="00245EA0" w:rsidRPr="00891E1A" w:rsidRDefault="00245EA0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9623C" w:rsidRPr="00891E1A" w:rsidRDefault="00245EA0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891E1A">
        <w:rPr>
          <w:rFonts w:asciiTheme="minorHAnsi" w:hAnsiTheme="minorHAnsi" w:cstheme="minorHAnsi"/>
        </w:rPr>
        <w:t xml:space="preserve">O Plenário do Conselho de Arquitetura e Urbanismo do Rio Grande do Sul (CAU/RS), reunido em </w:t>
      </w:r>
      <w:r w:rsidR="007F5730">
        <w:rPr>
          <w:rFonts w:asciiTheme="minorHAnsi" w:hAnsiTheme="minorHAnsi" w:cstheme="minorHAnsi"/>
        </w:rPr>
        <w:t>14</w:t>
      </w:r>
      <w:r w:rsidRPr="00891E1A">
        <w:rPr>
          <w:rFonts w:asciiTheme="minorHAnsi" w:hAnsiTheme="minorHAnsi" w:cstheme="minorHAnsi"/>
        </w:rPr>
        <w:t xml:space="preserve"> de </w:t>
      </w:r>
      <w:r w:rsidR="007F5730">
        <w:rPr>
          <w:rFonts w:asciiTheme="minorHAnsi" w:hAnsiTheme="minorHAnsi" w:cstheme="minorHAnsi"/>
        </w:rPr>
        <w:t>dezembro</w:t>
      </w:r>
      <w:r w:rsidR="00091DD8" w:rsidRPr="00891E1A">
        <w:rPr>
          <w:rFonts w:asciiTheme="minorHAnsi" w:hAnsiTheme="minorHAnsi" w:cstheme="minorHAnsi"/>
        </w:rPr>
        <w:t xml:space="preserve"> </w:t>
      </w:r>
      <w:r w:rsidRPr="00891E1A">
        <w:rPr>
          <w:rFonts w:asciiTheme="minorHAnsi" w:hAnsiTheme="minorHAnsi" w:cstheme="minorHAnsi"/>
        </w:rPr>
        <w:t xml:space="preserve">de 2012, no Auditório do 8º </w:t>
      </w:r>
      <w:proofErr w:type="gramStart"/>
      <w:r w:rsidRPr="00891E1A">
        <w:rPr>
          <w:rFonts w:asciiTheme="minorHAnsi" w:hAnsiTheme="minorHAnsi" w:cstheme="minorHAnsi"/>
        </w:rPr>
        <w:t>andar</w:t>
      </w:r>
      <w:proofErr w:type="gramEnd"/>
      <w:r w:rsidRPr="00891E1A">
        <w:rPr>
          <w:rFonts w:asciiTheme="minorHAnsi" w:hAnsiTheme="minorHAnsi" w:cstheme="minorHAnsi"/>
        </w:rPr>
        <w:t xml:space="preserve"> da sede localizada à Travessa Acylino de Carvalho, </w:t>
      </w:r>
      <w:r w:rsidR="0089623C" w:rsidRPr="00891E1A">
        <w:rPr>
          <w:rFonts w:asciiTheme="minorHAnsi" w:hAnsiTheme="minorHAnsi" w:cstheme="minorHAnsi"/>
        </w:rPr>
        <w:t xml:space="preserve">nº </w:t>
      </w:r>
      <w:r w:rsidRPr="00891E1A">
        <w:rPr>
          <w:rFonts w:asciiTheme="minorHAnsi" w:hAnsiTheme="minorHAnsi" w:cstheme="minorHAnsi"/>
        </w:rPr>
        <w:t xml:space="preserve">33, </w:t>
      </w:r>
      <w:r w:rsidR="0089623C" w:rsidRPr="00891E1A">
        <w:rPr>
          <w:rFonts w:asciiTheme="minorHAnsi" w:hAnsiTheme="minorHAnsi" w:cstheme="minorHAnsi"/>
        </w:rPr>
        <w:t>no exercício das competências e</w:t>
      </w:r>
      <w:r w:rsidR="00091DD8" w:rsidRPr="00891E1A">
        <w:rPr>
          <w:rFonts w:asciiTheme="minorHAnsi" w:hAnsiTheme="minorHAnsi" w:cstheme="minorHAnsi"/>
        </w:rPr>
        <w:t xml:space="preserve"> prerrogativas</w:t>
      </w:r>
      <w:r w:rsidR="00DB32E9" w:rsidRPr="00891E1A">
        <w:rPr>
          <w:rFonts w:asciiTheme="minorHAnsi" w:hAnsiTheme="minorHAnsi" w:cstheme="minorHAnsi"/>
        </w:rPr>
        <w:t>, e</w:t>
      </w:r>
      <w:r w:rsidR="0089623C" w:rsidRPr="00891E1A">
        <w:rPr>
          <w:rFonts w:asciiTheme="minorHAnsi" w:hAnsiTheme="minorHAnsi" w:cstheme="minorHAnsi"/>
        </w:rPr>
        <w:t>:</w:t>
      </w:r>
    </w:p>
    <w:p w:rsidR="00091DD8" w:rsidRPr="00891E1A" w:rsidRDefault="00091DD8" w:rsidP="00801A26">
      <w:pPr>
        <w:suppressAutoHyphens/>
        <w:spacing w:line="276" w:lineRule="auto"/>
        <w:jc w:val="both"/>
        <w:rPr>
          <w:rFonts w:asciiTheme="minorHAnsi" w:hAnsiTheme="minorHAnsi"/>
        </w:rPr>
      </w:pPr>
      <w:r w:rsidRPr="00891E1A">
        <w:rPr>
          <w:rFonts w:asciiTheme="minorHAnsi" w:hAnsiTheme="minorHAnsi"/>
        </w:rPr>
        <w:t xml:space="preserve"> </w:t>
      </w:r>
    </w:p>
    <w:p w:rsidR="00CB25A3" w:rsidRPr="00891E1A" w:rsidRDefault="00091DD8" w:rsidP="00801A26">
      <w:pPr>
        <w:suppressAutoHyphens/>
        <w:spacing w:line="276" w:lineRule="auto"/>
        <w:jc w:val="both"/>
        <w:rPr>
          <w:rFonts w:asciiTheme="minorHAnsi" w:hAnsiTheme="minorHAnsi"/>
        </w:rPr>
      </w:pPr>
      <w:r w:rsidRPr="00891E1A">
        <w:rPr>
          <w:rFonts w:asciiTheme="minorHAnsi" w:hAnsiTheme="minorHAnsi"/>
        </w:rPr>
        <w:t xml:space="preserve">Considerando </w:t>
      </w:r>
      <w:r w:rsidR="00CB25A3" w:rsidRPr="00891E1A">
        <w:rPr>
          <w:rFonts w:asciiTheme="minorHAnsi" w:hAnsiTheme="minorHAnsi"/>
        </w:rPr>
        <w:t>a necessidade de abastecer a sede de itens básicos para o funcionamento a</w:t>
      </w:r>
      <w:r w:rsidR="00801A26" w:rsidRPr="00891E1A">
        <w:rPr>
          <w:rFonts w:asciiTheme="minorHAnsi" w:hAnsiTheme="minorHAnsi"/>
        </w:rPr>
        <w:t>dequado do Conselho</w:t>
      </w:r>
      <w:r w:rsidR="00CB25A3" w:rsidRPr="00891E1A">
        <w:rPr>
          <w:rFonts w:asciiTheme="minorHAnsi" w:hAnsiTheme="minorHAnsi"/>
        </w:rPr>
        <w:t>;</w:t>
      </w:r>
    </w:p>
    <w:p w:rsidR="00CB25A3" w:rsidRPr="00891E1A" w:rsidRDefault="00CB25A3" w:rsidP="00801A26">
      <w:pPr>
        <w:suppressAutoHyphens/>
        <w:spacing w:line="276" w:lineRule="auto"/>
        <w:jc w:val="both"/>
        <w:rPr>
          <w:rFonts w:asciiTheme="minorHAnsi" w:hAnsiTheme="minorHAnsi"/>
        </w:rPr>
      </w:pPr>
    </w:p>
    <w:p w:rsidR="0089623C" w:rsidRPr="00891E1A" w:rsidRDefault="0089623C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9623C" w:rsidRPr="00891E1A" w:rsidRDefault="000C58A6" w:rsidP="00801A26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>DELIBERA:</w:t>
      </w:r>
    </w:p>
    <w:p w:rsidR="000C58A6" w:rsidRPr="00891E1A" w:rsidRDefault="000C58A6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91E1A" w:rsidRPr="007F5730" w:rsidRDefault="00B113F7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7F5730">
        <w:rPr>
          <w:rFonts w:asciiTheme="minorHAnsi" w:hAnsiTheme="minorHAnsi" w:cs="Arial"/>
        </w:rPr>
        <w:t xml:space="preserve">A </w:t>
      </w:r>
      <w:r w:rsidR="007F5730" w:rsidRPr="007F5730">
        <w:rPr>
          <w:rFonts w:asciiTheme="minorHAnsi" w:hAnsiTheme="minorHAnsi" w:cs="Arial"/>
        </w:rPr>
        <w:t xml:space="preserve">aquisição de Aparelhos de telefone fixo para o </w:t>
      </w:r>
      <w:r w:rsidRPr="007F5730">
        <w:rPr>
          <w:rFonts w:asciiTheme="minorHAnsi" w:hAnsiTheme="minorHAnsi" w:cs="Arial"/>
        </w:rPr>
        <w:t>Conselho Arquitetura e</w:t>
      </w:r>
      <w:r w:rsidR="00891E1A" w:rsidRPr="007F5730">
        <w:rPr>
          <w:rFonts w:asciiTheme="minorHAnsi" w:hAnsiTheme="minorHAnsi" w:cs="Arial"/>
        </w:rPr>
        <w:t xml:space="preserve"> Urbanismo do Rio Grande do Sul, </w:t>
      </w:r>
      <w:r w:rsidR="007F5730" w:rsidRPr="007F5730">
        <w:rPr>
          <w:rFonts w:asciiTheme="minorHAnsi" w:hAnsiTheme="minorHAnsi" w:cstheme="minorHAnsi"/>
        </w:rPr>
        <w:t>conforme Deliberação Nº 40</w:t>
      </w:r>
      <w:r w:rsidR="00891E1A" w:rsidRPr="007F5730">
        <w:rPr>
          <w:rFonts w:asciiTheme="minorHAnsi" w:hAnsiTheme="minorHAnsi" w:cstheme="minorHAnsi"/>
        </w:rPr>
        <w:t xml:space="preserve"> da Comissão de Finanças</w:t>
      </w:r>
      <w:r w:rsidR="007F5730" w:rsidRPr="007F5730">
        <w:rPr>
          <w:rFonts w:asciiTheme="minorHAnsi" w:hAnsiTheme="minorHAnsi" w:cstheme="minorHAnsi"/>
        </w:rPr>
        <w:t xml:space="preserve">, observado o menor preço. </w:t>
      </w:r>
    </w:p>
    <w:p w:rsidR="00B113F7" w:rsidRPr="007F5730" w:rsidRDefault="00B113F7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7F5730">
        <w:rPr>
          <w:rFonts w:asciiTheme="minorHAnsi" w:hAnsiTheme="minorHAnsi" w:cs="Arial"/>
        </w:rPr>
        <w:t xml:space="preserve">A </w:t>
      </w:r>
      <w:r w:rsidR="007F5730" w:rsidRPr="007F5730">
        <w:rPr>
          <w:rFonts w:asciiTheme="minorHAnsi" w:hAnsiTheme="minorHAnsi" w:cs="Arial"/>
        </w:rPr>
        <w:t>aquisição de envelopes</w:t>
      </w:r>
      <w:r w:rsidR="007F5730" w:rsidRPr="007F5730">
        <w:rPr>
          <w:rFonts w:asciiTheme="minorHAnsi" w:hAnsiTheme="minorHAnsi" w:cstheme="minorHAnsi"/>
        </w:rPr>
        <w:t>, conforme Deliberação Nº 4</w:t>
      </w:r>
      <w:r w:rsidR="00891E1A" w:rsidRPr="007F5730">
        <w:rPr>
          <w:rFonts w:asciiTheme="minorHAnsi" w:hAnsiTheme="minorHAnsi" w:cstheme="minorHAnsi"/>
        </w:rPr>
        <w:t>4 da Comissão de Finanças, observado o menor preço.</w:t>
      </w:r>
    </w:p>
    <w:p w:rsidR="00B113F7" w:rsidRPr="007F5730" w:rsidRDefault="00B113F7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7F5730">
        <w:rPr>
          <w:rFonts w:asciiTheme="minorHAnsi" w:hAnsiTheme="minorHAnsi" w:cs="Arial"/>
        </w:rPr>
        <w:t xml:space="preserve">A </w:t>
      </w:r>
      <w:r w:rsidR="007F5730" w:rsidRPr="007F5730">
        <w:rPr>
          <w:rFonts w:asciiTheme="minorHAnsi" w:hAnsiTheme="minorHAnsi" w:cs="Arial"/>
        </w:rPr>
        <w:t>aquisição de caixa de correspondência</w:t>
      </w:r>
      <w:r w:rsidR="007F5730" w:rsidRPr="007F5730">
        <w:rPr>
          <w:rFonts w:asciiTheme="minorHAnsi" w:hAnsiTheme="minorHAnsi" w:cstheme="minorHAnsi"/>
        </w:rPr>
        <w:t>, conforme Deliberação Nº 46</w:t>
      </w:r>
      <w:r w:rsidR="00891E1A" w:rsidRPr="007F5730">
        <w:rPr>
          <w:rFonts w:asciiTheme="minorHAnsi" w:hAnsiTheme="minorHAnsi" w:cstheme="minorHAnsi"/>
        </w:rPr>
        <w:t xml:space="preserve"> da Comissão de Finanças, observado o menor preço.</w:t>
      </w:r>
    </w:p>
    <w:p w:rsidR="00B113F7" w:rsidRPr="007F5730" w:rsidRDefault="005A6274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7F5730">
        <w:rPr>
          <w:rFonts w:asciiTheme="minorHAnsi" w:hAnsiTheme="minorHAnsi" w:cs="Arial"/>
        </w:rPr>
        <w:t xml:space="preserve">A </w:t>
      </w:r>
      <w:r w:rsidR="007F5730" w:rsidRPr="007F5730">
        <w:rPr>
          <w:rFonts w:asciiTheme="minorHAnsi" w:hAnsiTheme="minorHAnsi" w:cs="Arial"/>
        </w:rPr>
        <w:t>aquisição de capas e películas para celulares corporativos</w:t>
      </w:r>
      <w:r w:rsidR="007F5730" w:rsidRPr="007F5730">
        <w:rPr>
          <w:rFonts w:asciiTheme="minorHAnsi" w:hAnsiTheme="minorHAnsi" w:cstheme="minorHAnsi"/>
        </w:rPr>
        <w:t>, conforme Deliberação Nº 48</w:t>
      </w:r>
      <w:r w:rsidR="00891E1A" w:rsidRPr="007F5730">
        <w:rPr>
          <w:rFonts w:asciiTheme="minorHAnsi" w:hAnsiTheme="minorHAnsi" w:cstheme="minorHAnsi"/>
        </w:rPr>
        <w:t xml:space="preserve"> da Comissão de Finanças, observado o menor preço.</w:t>
      </w:r>
    </w:p>
    <w:p w:rsidR="00B62286" w:rsidRPr="007F5730" w:rsidRDefault="00B62286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7F5730">
        <w:rPr>
          <w:rFonts w:asciiTheme="minorHAnsi" w:hAnsiTheme="minorHAnsi" w:cstheme="minorHAnsi"/>
        </w:rPr>
        <w:t xml:space="preserve">As </w:t>
      </w:r>
      <w:r w:rsidR="007F5730" w:rsidRPr="007F5730">
        <w:rPr>
          <w:rFonts w:asciiTheme="minorHAnsi" w:hAnsiTheme="minorHAnsi" w:cstheme="minorHAnsi"/>
        </w:rPr>
        <w:t>aquisições</w:t>
      </w:r>
      <w:r w:rsidRPr="007F5730">
        <w:rPr>
          <w:rFonts w:asciiTheme="minorHAnsi" w:hAnsiTheme="minorHAnsi" w:cstheme="minorHAnsi"/>
        </w:rPr>
        <w:t xml:space="preserve"> foram submetidas à aprovação em bloco, nesta deliberação única.</w:t>
      </w:r>
    </w:p>
    <w:p w:rsidR="00B62286" w:rsidRPr="007F5730" w:rsidRDefault="00B62286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7F5730">
        <w:rPr>
          <w:rFonts w:asciiTheme="minorHAnsi" w:hAnsiTheme="minorHAnsi" w:cstheme="minorHAnsi"/>
        </w:rPr>
        <w:t>A aprovação de todos os itens foi unânime, conforme lista de votação anexada.</w:t>
      </w:r>
    </w:p>
    <w:p w:rsidR="0094665E" w:rsidRPr="007F5730" w:rsidRDefault="0094665E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7F5730">
        <w:rPr>
          <w:rFonts w:asciiTheme="minorHAnsi" w:hAnsiTheme="minorHAnsi" w:cstheme="minorHAnsi"/>
        </w:rPr>
        <w:t>Esta deliberação entra em vigor nesta data.</w:t>
      </w:r>
    </w:p>
    <w:p w:rsidR="0094665E" w:rsidRPr="007F5730" w:rsidRDefault="0094665E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94665E" w:rsidRPr="007F5730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</w:rPr>
      </w:pPr>
      <w:r w:rsidRPr="007F5730">
        <w:rPr>
          <w:rFonts w:asciiTheme="minorHAnsi" w:hAnsiTheme="minorHAnsi" w:cstheme="minorHAnsi"/>
        </w:rPr>
        <w:t xml:space="preserve">Porto Alegre, </w:t>
      </w:r>
      <w:r w:rsidR="008161B2" w:rsidRPr="007F5730">
        <w:rPr>
          <w:rFonts w:asciiTheme="minorHAnsi" w:hAnsiTheme="minorHAnsi" w:cstheme="minorHAnsi"/>
        </w:rPr>
        <w:t>14</w:t>
      </w:r>
      <w:r w:rsidR="00141651" w:rsidRPr="007F5730">
        <w:rPr>
          <w:rFonts w:asciiTheme="minorHAnsi" w:hAnsiTheme="minorHAnsi" w:cstheme="minorHAnsi"/>
        </w:rPr>
        <w:t xml:space="preserve"> de </w:t>
      </w:r>
      <w:r w:rsidR="008161B2" w:rsidRPr="007F5730">
        <w:rPr>
          <w:rFonts w:asciiTheme="minorHAnsi" w:hAnsiTheme="minorHAnsi" w:cstheme="minorHAnsi"/>
        </w:rPr>
        <w:t>deze</w:t>
      </w:r>
      <w:r w:rsidR="00B05CDE" w:rsidRPr="007F5730">
        <w:rPr>
          <w:rFonts w:asciiTheme="minorHAnsi" w:hAnsiTheme="minorHAnsi" w:cstheme="minorHAnsi"/>
        </w:rPr>
        <w:t>mbro</w:t>
      </w:r>
      <w:r w:rsidRPr="007F5730">
        <w:rPr>
          <w:rFonts w:asciiTheme="minorHAnsi" w:hAnsiTheme="minorHAnsi" w:cstheme="minorHAnsi"/>
        </w:rPr>
        <w:t xml:space="preserve"> de 2012.</w:t>
      </w: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>Roberto Py</w:t>
      </w: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>Presidente do CAU/RS</w:t>
      </w:r>
    </w:p>
    <w:p w:rsidR="000C58A6" w:rsidRPr="00801A26" w:rsidRDefault="000C58A6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245EA0" w:rsidRPr="00801A26" w:rsidRDefault="00245EA0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sectPr w:rsidR="00245EA0" w:rsidRPr="00801A26" w:rsidSect="003329AC">
      <w:headerReference w:type="even" r:id="rId9"/>
      <w:headerReference w:type="default" r:id="rId10"/>
      <w:footerReference w:type="default" r:id="rId11"/>
      <w:pgSz w:w="11900" w:h="16840"/>
      <w:pgMar w:top="2803" w:right="1127" w:bottom="993" w:left="1418" w:header="142" w:footer="94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0F" w:rsidRDefault="0036560F">
      <w:r>
        <w:separator/>
      </w:r>
    </w:p>
  </w:endnote>
  <w:endnote w:type="continuationSeparator" w:id="0">
    <w:p w:rsidR="0036560F" w:rsidRDefault="0036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B113F7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– 4º e 5º andares – 90010-200 –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B113F7" w:rsidRPr="003B4628" w:rsidRDefault="00B113F7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0F" w:rsidRDefault="0036560F">
      <w:r>
        <w:separator/>
      </w:r>
    </w:p>
  </w:footnote>
  <w:footnote w:type="continuationSeparator" w:id="0">
    <w:p w:rsidR="0036560F" w:rsidRDefault="00365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B113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F1FA39D" wp14:editId="4BD475A2">
          <wp:simplePos x="0" y="0"/>
          <wp:positionH relativeFrom="margin">
            <wp:posOffset>-734695</wp:posOffset>
          </wp:positionH>
          <wp:positionV relativeFrom="margin">
            <wp:posOffset>-1850517</wp:posOffset>
          </wp:positionV>
          <wp:extent cx="7559040" cy="9886950"/>
          <wp:effectExtent l="0" t="0" r="3810" b="0"/>
          <wp:wrapNone/>
          <wp:docPr id="4" name="Imagem 4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AF60AB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7131A"/>
    <w:multiLevelType w:val="hybridMultilevel"/>
    <w:tmpl w:val="0B1EC236"/>
    <w:lvl w:ilvl="0" w:tplc="CC6E49E6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901E34"/>
    <w:multiLevelType w:val="hybridMultilevel"/>
    <w:tmpl w:val="D6D06DB2"/>
    <w:lvl w:ilvl="0" w:tplc="CC6E49E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57A02"/>
    <w:multiLevelType w:val="hybridMultilevel"/>
    <w:tmpl w:val="87EE3D7A"/>
    <w:lvl w:ilvl="0" w:tplc="CC6E49E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744610"/>
    <w:multiLevelType w:val="hybridMultilevel"/>
    <w:tmpl w:val="51660FF2"/>
    <w:lvl w:ilvl="0" w:tplc="CC6E49E6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26F45"/>
    <w:rsid w:val="00036109"/>
    <w:rsid w:val="00037CE1"/>
    <w:rsid w:val="00040B7D"/>
    <w:rsid w:val="000447BF"/>
    <w:rsid w:val="000477BE"/>
    <w:rsid w:val="0007793D"/>
    <w:rsid w:val="00091DD8"/>
    <w:rsid w:val="000926D7"/>
    <w:rsid w:val="000954D3"/>
    <w:rsid w:val="000A7807"/>
    <w:rsid w:val="000B16EE"/>
    <w:rsid w:val="000B39B3"/>
    <w:rsid w:val="000B3C27"/>
    <w:rsid w:val="000B5B5C"/>
    <w:rsid w:val="000C58A6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322E6"/>
    <w:rsid w:val="00132EF7"/>
    <w:rsid w:val="001337E8"/>
    <w:rsid w:val="00134A95"/>
    <w:rsid w:val="00141651"/>
    <w:rsid w:val="001423CB"/>
    <w:rsid w:val="00167E9F"/>
    <w:rsid w:val="00182394"/>
    <w:rsid w:val="001834BE"/>
    <w:rsid w:val="001916BD"/>
    <w:rsid w:val="001C1AA1"/>
    <w:rsid w:val="001C4B0F"/>
    <w:rsid w:val="001D5A4B"/>
    <w:rsid w:val="001E215F"/>
    <w:rsid w:val="001E2B95"/>
    <w:rsid w:val="001F34F6"/>
    <w:rsid w:val="001F6354"/>
    <w:rsid w:val="0020460E"/>
    <w:rsid w:val="002071F0"/>
    <w:rsid w:val="00212504"/>
    <w:rsid w:val="00245EA0"/>
    <w:rsid w:val="0026181E"/>
    <w:rsid w:val="00264876"/>
    <w:rsid w:val="00267C29"/>
    <w:rsid w:val="002744A7"/>
    <w:rsid w:val="00277313"/>
    <w:rsid w:val="0028567A"/>
    <w:rsid w:val="002A23B5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11806"/>
    <w:rsid w:val="00324955"/>
    <w:rsid w:val="003329AC"/>
    <w:rsid w:val="003463CC"/>
    <w:rsid w:val="00362FFF"/>
    <w:rsid w:val="003638FB"/>
    <w:rsid w:val="003655BE"/>
    <w:rsid w:val="0036560F"/>
    <w:rsid w:val="003734B1"/>
    <w:rsid w:val="0037439E"/>
    <w:rsid w:val="003764B7"/>
    <w:rsid w:val="0039577C"/>
    <w:rsid w:val="003A0A12"/>
    <w:rsid w:val="003A38FB"/>
    <w:rsid w:val="003A4E51"/>
    <w:rsid w:val="003B0806"/>
    <w:rsid w:val="003B5881"/>
    <w:rsid w:val="003C679E"/>
    <w:rsid w:val="003D69B2"/>
    <w:rsid w:val="003E3564"/>
    <w:rsid w:val="003F2A47"/>
    <w:rsid w:val="00407F40"/>
    <w:rsid w:val="0041008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C79"/>
    <w:rsid w:val="00492AF7"/>
    <w:rsid w:val="0049585C"/>
    <w:rsid w:val="004A0D9D"/>
    <w:rsid w:val="004A27E5"/>
    <w:rsid w:val="004A3088"/>
    <w:rsid w:val="004A7761"/>
    <w:rsid w:val="004B28B3"/>
    <w:rsid w:val="004B70ED"/>
    <w:rsid w:val="004C1760"/>
    <w:rsid w:val="004C6FA6"/>
    <w:rsid w:val="004D40DC"/>
    <w:rsid w:val="004E2D7F"/>
    <w:rsid w:val="00513CBE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2CF5"/>
    <w:rsid w:val="00567DAF"/>
    <w:rsid w:val="005A6274"/>
    <w:rsid w:val="005A73DD"/>
    <w:rsid w:val="005B7C46"/>
    <w:rsid w:val="005C592D"/>
    <w:rsid w:val="005D343A"/>
    <w:rsid w:val="005D7A5B"/>
    <w:rsid w:val="005F6049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84E3D"/>
    <w:rsid w:val="007909F3"/>
    <w:rsid w:val="00797B6C"/>
    <w:rsid w:val="007A07F2"/>
    <w:rsid w:val="007A7240"/>
    <w:rsid w:val="007A76B4"/>
    <w:rsid w:val="007E040D"/>
    <w:rsid w:val="007F29E3"/>
    <w:rsid w:val="007F4F72"/>
    <w:rsid w:val="007F516F"/>
    <w:rsid w:val="007F5730"/>
    <w:rsid w:val="00801A26"/>
    <w:rsid w:val="008059E2"/>
    <w:rsid w:val="00810C9F"/>
    <w:rsid w:val="00815AAF"/>
    <w:rsid w:val="008161B2"/>
    <w:rsid w:val="00822AB6"/>
    <w:rsid w:val="00823746"/>
    <w:rsid w:val="00825581"/>
    <w:rsid w:val="00833CE4"/>
    <w:rsid w:val="00844780"/>
    <w:rsid w:val="008505FE"/>
    <w:rsid w:val="008829FE"/>
    <w:rsid w:val="0088780D"/>
    <w:rsid w:val="00891E1A"/>
    <w:rsid w:val="00893FC3"/>
    <w:rsid w:val="008957EB"/>
    <w:rsid w:val="0089623C"/>
    <w:rsid w:val="008A2156"/>
    <w:rsid w:val="008D461C"/>
    <w:rsid w:val="008E78AF"/>
    <w:rsid w:val="008F42E8"/>
    <w:rsid w:val="00902484"/>
    <w:rsid w:val="00915A5E"/>
    <w:rsid w:val="00927DA5"/>
    <w:rsid w:val="0094665E"/>
    <w:rsid w:val="009548B3"/>
    <w:rsid w:val="00954BE7"/>
    <w:rsid w:val="00956DAA"/>
    <w:rsid w:val="00957930"/>
    <w:rsid w:val="00960390"/>
    <w:rsid w:val="00961FD7"/>
    <w:rsid w:val="00965062"/>
    <w:rsid w:val="00973716"/>
    <w:rsid w:val="00974EC2"/>
    <w:rsid w:val="00975155"/>
    <w:rsid w:val="00977E05"/>
    <w:rsid w:val="00981F06"/>
    <w:rsid w:val="00985100"/>
    <w:rsid w:val="009A3BE5"/>
    <w:rsid w:val="009A4770"/>
    <w:rsid w:val="009A6304"/>
    <w:rsid w:val="009A679C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7D65"/>
    <w:rsid w:val="00A46FDE"/>
    <w:rsid w:val="00A51BEC"/>
    <w:rsid w:val="00A60D1E"/>
    <w:rsid w:val="00A70547"/>
    <w:rsid w:val="00A74721"/>
    <w:rsid w:val="00AA63DD"/>
    <w:rsid w:val="00AB2555"/>
    <w:rsid w:val="00AB451F"/>
    <w:rsid w:val="00AD028F"/>
    <w:rsid w:val="00AD1D0D"/>
    <w:rsid w:val="00AD53C7"/>
    <w:rsid w:val="00AD5998"/>
    <w:rsid w:val="00AE7E9A"/>
    <w:rsid w:val="00AF0FF3"/>
    <w:rsid w:val="00AF60AB"/>
    <w:rsid w:val="00B03770"/>
    <w:rsid w:val="00B05CDE"/>
    <w:rsid w:val="00B113F7"/>
    <w:rsid w:val="00B11704"/>
    <w:rsid w:val="00B1284C"/>
    <w:rsid w:val="00B2354F"/>
    <w:rsid w:val="00B35A18"/>
    <w:rsid w:val="00B43805"/>
    <w:rsid w:val="00B61B27"/>
    <w:rsid w:val="00B62286"/>
    <w:rsid w:val="00B6271C"/>
    <w:rsid w:val="00B62E72"/>
    <w:rsid w:val="00B73757"/>
    <w:rsid w:val="00B93882"/>
    <w:rsid w:val="00BA4A5A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25A3"/>
    <w:rsid w:val="00CB35C9"/>
    <w:rsid w:val="00CC6D50"/>
    <w:rsid w:val="00CE4810"/>
    <w:rsid w:val="00CE508C"/>
    <w:rsid w:val="00CF007C"/>
    <w:rsid w:val="00CF7A5D"/>
    <w:rsid w:val="00CF7CB2"/>
    <w:rsid w:val="00D057F4"/>
    <w:rsid w:val="00D149F5"/>
    <w:rsid w:val="00D16B4D"/>
    <w:rsid w:val="00D36AC4"/>
    <w:rsid w:val="00D51EFE"/>
    <w:rsid w:val="00D52361"/>
    <w:rsid w:val="00D61084"/>
    <w:rsid w:val="00D6422D"/>
    <w:rsid w:val="00D71DC9"/>
    <w:rsid w:val="00D76D25"/>
    <w:rsid w:val="00D8663E"/>
    <w:rsid w:val="00DA5A0C"/>
    <w:rsid w:val="00DA6E4F"/>
    <w:rsid w:val="00DB32E9"/>
    <w:rsid w:val="00DC0F01"/>
    <w:rsid w:val="00DC4380"/>
    <w:rsid w:val="00DD75D0"/>
    <w:rsid w:val="00DD7F91"/>
    <w:rsid w:val="00DE72B4"/>
    <w:rsid w:val="00DF323C"/>
    <w:rsid w:val="00DF3955"/>
    <w:rsid w:val="00DF4EF2"/>
    <w:rsid w:val="00E05AD9"/>
    <w:rsid w:val="00E15B87"/>
    <w:rsid w:val="00E2282B"/>
    <w:rsid w:val="00E237AB"/>
    <w:rsid w:val="00E32689"/>
    <w:rsid w:val="00E6434B"/>
    <w:rsid w:val="00E648F8"/>
    <w:rsid w:val="00E72D20"/>
    <w:rsid w:val="00E81E93"/>
    <w:rsid w:val="00E85A5C"/>
    <w:rsid w:val="00E90AC0"/>
    <w:rsid w:val="00E912B4"/>
    <w:rsid w:val="00E94BCE"/>
    <w:rsid w:val="00EB5451"/>
    <w:rsid w:val="00EC08ED"/>
    <w:rsid w:val="00EE244B"/>
    <w:rsid w:val="00EF5C12"/>
    <w:rsid w:val="00F05523"/>
    <w:rsid w:val="00F10BE8"/>
    <w:rsid w:val="00F11EE9"/>
    <w:rsid w:val="00F302C3"/>
    <w:rsid w:val="00F462B6"/>
    <w:rsid w:val="00F52CF8"/>
    <w:rsid w:val="00F5481C"/>
    <w:rsid w:val="00F73393"/>
    <w:rsid w:val="00F73EDB"/>
    <w:rsid w:val="00F80278"/>
    <w:rsid w:val="00F84413"/>
    <w:rsid w:val="00FA193C"/>
    <w:rsid w:val="00FB63EC"/>
    <w:rsid w:val="00FD14E2"/>
    <w:rsid w:val="00FD6205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113F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891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113F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891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DABA35-4061-4176-A128-6B72BCEB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5</cp:revision>
  <cp:lastPrinted>2012-10-29T16:52:00Z</cp:lastPrinted>
  <dcterms:created xsi:type="dcterms:W3CDTF">2012-12-28T14:07:00Z</dcterms:created>
  <dcterms:modified xsi:type="dcterms:W3CDTF">2013-01-03T12:20:00Z</dcterms:modified>
</cp:coreProperties>
</file>