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61712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FF7C74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617125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6171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6A01BA">
              <w:rPr>
                <w:rFonts w:asciiTheme="minorHAnsi" w:hAnsiTheme="minorHAnsi" w:cs="Arial"/>
                <w:sz w:val="22"/>
                <w:szCs w:val="22"/>
              </w:rPr>
              <w:t xml:space="preserve">Aprova a </w:t>
            </w:r>
            <w:r w:rsidR="00B952C6">
              <w:rPr>
                <w:rFonts w:asciiTheme="minorHAnsi" w:hAnsiTheme="minorHAnsi" w:cs="Arial"/>
                <w:sz w:val="22"/>
                <w:szCs w:val="22"/>
              </w:rPr>
              <w:t xml:space="preserve">aquisição de </w:t>
            </w:r>
            <w:r w:rsidR="00617125">
              <w:rPr>
                <w:rFonts w:asciiTheme="minorHAnsi" w:hAnsiTheme="minorHAnsi" w:cs="Arial"/>
                <w:sz w:val="22"/>
                <w:szCs w:val="22"/>
              </w:rPr>
              <w:t>serviços para m</w:t>
            </w:r>
            <w:r w:rsidR="00617125" w:rsidRPr="00617125">
              <w:rPr>
                <w:rFonts w:asciiTheme="minorHAnsi" w:hAnsiTheme="minorHAnsi" w:cs="Arial"/>
                <w:color w:val="000000"/>
                <w:sz w:val="22"/>
                <w:szCs w:val="22"/>
                <w:lang w:eastAsia="pt-BR"/>
              </w:rPr>
              <w:t>anutenção de aparelhos de ar condicionado - central e SPLIT.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0367C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B6504C" w:rsidRDefault="00A153F9" w:rsidP="000367C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6504C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0367C6" w:rsidRPr="00B6504C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B6504C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0367C6" w:rsidRPr="00B6504C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B6504C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</w:t>
      </w:r>
      <w:r w:rsidR="006409CA">
        <w:rPr>
          <w:rFonts w:asciiTheme="minorHAnsi" w:hAnsiTheme="minorHAnsi" w:cs="Arial"/>
          <w:sz w:val="22"/>
          <w:szCs w:val="22"/>
        </w:rPr>
        <w:t>t. 10 do seu Regimento Interno.</w:t>
      </w:r>
    </w:p>
    <w:p w:rsidR="006409CA" w:rsidRDefault="00272143" w:rsidP="00244BD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que </w:t>
      </w:r>
      <w:r w:rsidR="006409CA">
        <w:rPr>
          <w:rFonts w:asciiTheme="minorHAnsi" w:hAnsiTheme="minorHAnsi" w:cs="Arial"/>
          <w:sz w:val="22"/>
          <w:szCs w:val="22"/>
        </w:rPr>
        <w:t xml:space="preserve">é </w:t>
      </w:r>
      <w:r w:rsidR="006409CA" w:rsidRPr="006409CA">
        <w:rPr>
          <w:rFonts w:asciiTheme="minorHAnsi" w:hAnsiTheme="minorHAnsi" w:cs="Arial"/>
          <w:sz w:val="22"/>
          <w:szCs w:val="22"/>
        </w:rPr>
        <w:t>necessária a manutenção periódica no sistema de ar condicionado, para obter máxima durabilidade e o mínimo de interrupções operacionais.</w:t>
      </w:r>
    </w:p>
    <w:p w:rsidR="00272143" w:rsidRDefault="006409CA" w:rsidP="00244BD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6409CA">
        <w:rPr>
          <w:rFonts w:asciiTheme="minorHAnsi" w:hAnsiTheme="minorHAnsi" w:cs="Arial"/>
          <w:sz w:val="22"/>
          <w:szCs w:val="22"/>
        </w:rPr>
        <w:t xml:space="preserve"> Considerando que a manutenção de ar condicionado é essencial para a qualidade do ar no </w:t>
      </w:r>
      <w:proofErr w:type="gramStart"/>
      <w:r w:rsidRPr="006409CA">
        <w:rPr>
          <w:rFonts w:asciiTheme="minorHAnsi" w:hAnsiTheme="minorHAnsi" w:cs="Arial"/>
          <w:sz w:val="22"/>
          <w:szCs w:val="22"/>
        </w:rPr>
        <w:t>interior</w:t>
      </w:r>
      <w:proofErr w:type="gramEnd"/>
      <w:r w:rsidRPr="006409CA">
        <w:rPr>
          <w:rFonts w:asciiTheme="minorHAnsi" w:hAnsiTheme="minorHAnsi" w:cs="Arial"/>
          <w:sz w:val="22"/>
          <w:szCs w:val="22"/>
        </w:rPr>
        <w:t xml:space="preserve"> dos ambientes climatizados, pois problemas relacionados </w:t>
      </w:r>
      <w:r>
        <w:rPr>
          <w:rFonts w:asciiTheme="minorHAnsi" w:hAnsiTheme="minorHAnsi" w:cs="Arial"/>
          <w:sz w:val="22"/>
          <w:szCs w:val="22"/>
        </w:rPr>
        <w:t xml:space="preserve">à ausência de manutenção </w:t>
      </w:r>
      <w:r w:rsidRPr="006409CA">
        <w:rPr>
          <w:rFonts w:asciiTheme="minorHAnsi" w:hAnsiTheme="minorHAnsi" w:cs="Arial"/>
          <w:sz w:val="22"/>
          <w:szCs w:val="22"/>
        </w:rPr>
        <w:t>refletem diretamente na saúde dos ocupantes e usuários, além de aumentar a vida útil dos aparelhos e prevenir possíveis panes futuras, reduz</w:t>
      </w:r>
      <w:r>
        <w:rPr>
          <w:rFonts w:asciiTheme="minorHAnsi" w:hAnsiTheme="minorHAnsi" w:cs="Arial"/>
          <w:sz w:val="22"/>
          <w:szCs w:val="22"/>
        </w:rPr>
        <w:t xml:space="preserve">indo, além disso, </w:t>
      </w:r>
      <w:r w:rsidRPr="006409CA">
        <w:rPr>
          <w:rFonts w:asciiTheme="minorHAnsi" w:hAnsiTheme="minorHAnsi" w:cs="Arial"/>
          <w:sz w:val="22"/>
          <w:szCs w:val="22"/>
        </w:rPr>
        <w:t xml:space="preserve"> o consumo de energia elétrica</w:t>
      </w:r>
      <w:r>
        <w:rPr>
          <w:rFonts w:asciiTheme="minorHAnsi" w:hAnsiTheme="minorHAnsi" w:cs="Arial"/>
          <w:sz w:val="22"/>
          <w:szCs w:val="22"/>
        </w:rPr>
        <w:t xml:space="preserve">, bem como </w:t>
      </w:r>
      <w:r w:rsidRPr="006409CA">
        <w:rPr>
          <w:rFonts w:asciiTheme="minorHAnsi" w:hAnsiTheme="minorHAnsi" w:cs="Arial"/>
          <w:sz w:val="22"/>
          <w:szCs w:val="22"/>
        </w:rPr>
        <w:t>mant</w:t>
      </w:r>
      <w:r>
        <w:rPr>
          <w:rFonts w:asciiTheme="minorHAnsi" w:hAnsiTheme="minorHAnsi" w:cs="Arial"/>
          <w:sz w:val="22"/>
          <w:szCs w:val="22"/>
        </w:rPr>
        <w:t>endo</w:t>
      </w:r>
      <w:r w:rsidRPr="006409CA">
        <w:rPr>
          <w:rFonts w:asciiTheme="minorHAnsi" w:hAnsiTheme="minorHAnsi" w:cs="Arial"/>
          <w:sz w:val="22"/>
          <w:szCs w:val="22"/>
        </w:rPr>
        <w:t xml:space="preserve"> a capacidade de refrigeração do sistema.</w:t>
      </w:r>
    </w:p>
    <w:p w:rsidR="006409CA" w:rsidRPr="00272143" w:rsidRDefault="006409CA" w:rsidP="00244BD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244BD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b/>
        </w:rPr>
      </w:pPr>
      <w:r w:rsidRPr="00BE0848">
        <w:rPr>
          <w:rFonts w:asciiTheme="minorHAnsi" w:hAnsiTheme="minorHAnsi" w:cs="Arial"/>
        </w:rPr>
        <w:t xml:space="preserve">Pela aprovação da </w:t>
      </w:r>
      <w:r w:rsidR="00B952C6" w:rsidRPr="00BE0848">
        <w:rPr>
          <w:rFonts w:asciiTheme="minorHAnsi" w:hAnsiTheme="minorHAnsi" w:cs="Arial"/>
        </w:rPr>
        <w:t xml:space="preserve">aquisição de </w:t>
      </w:r>
      <w:r w:rsidR="00244BDD" w:rsidRPr="00BE0848">
        <w:rPr>
          <w:rFonts w:asciiTheme="minorHAnsi" w:hAnsiTheme="minorHAnsi" w:cs="Arial"/>
        </w:rPr>
        <w:t xml:space="preserve">serviços para manutenção de aparelhos de ar condicionado - central e SPLIT </w:t>
      </w:r>
      <w:r w:rsidR="00B952C6" w:rsidRPr="00BE0848">
        <w:rPr>
          <w:rFonts w:asciiTheme="minorHAnsi" w:hAnsiTheme="minorHAnsi" w:cs="Arial"/>
        </w:rPr>
        <w:t>para o CAU/RS</w:t>
      </w:r>
      <w:r w:rsidRPr="00BE0848">
        <w:rPr>
          <w:rFonts w:asciiTheme="minorHAnsi" w:hAnsiTheme="minorHAnsi" w:cs="Arial"/>
        </w:rPr>
        <w:t xml:space="preserve">, </w:t>
      </w:r>
      <w:r w:rsidR="00E167A6" w:rsidRPr="00BE0848">
        <w:rPr>
          <w:rFonts w:asciiTheme="minorHAnsi" w:hAnsiTheme="minorHAnsi" w:cs="Arial"/>
        </w:rPr>
        <w:t xml:space="preserve">conforme </w:t>
      </w:r>
      <w:r w:rsidR="00244BDD" w:rsidRPr="00BE0848">
        <w:rPr>
          <w:rFonts w:asciiTheme="minorHAnsi" w:hAnsiTheme="minorHAnsi" w:cs="Arial"/>
        </w:rPr>
        <w:t>DELIBERAÇÃO Nº 085/2015 - Proc. Administrativo nº 223/2015</w:t>
      </w:r>
      <w:r w:rsidR="00244BDD">
        <w:rPr>
          <w:rFonts w:asciiTheme="minorHAnsi" w:hAnsiTheme="minorHAnsi" w:cs="Arial"/>
          <w:b/>
        </w:rPr>
        <w:t xml:space="preserve">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680626" w:rsidRPr="003B3568" w:rsidRDefault="00680626" w:rsidP="00680626">
      <w:pPr>
        <w:pStyle w:val="PargrafodaLista"/>
        <w:numPr>
          <w:ilvl w:val="0"/>
          <w:numId w:val="8"/>
        </w:numPr>
        <w:suppressAutoHyphens/>
        <w:ind w:left="1430"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>
        <w:rPr>
          <w:rFonts w:asciiTheme="minorHAnsi" w:hAnsiTheme="minorHAnsi" w:cstheme="minorHAnsi"/>
        </w:rPr>
        <w:t>6</w:t>
      </w:r>
      <w:r w:rsidRPr="003B3568">
        <w:rPr>
          <w:rFonts w:asciiTheme="minorHAnsi" w:hAnsiTheme="minorHAnsi" w:cstheme="minorHAnsi"/>
        </w:rPr>
        <w:t xml:space="preserve"> (dezesse</w:t>
      </w:r>
      <w:r>
        <w:rPr>
          <w:rFonts w:asciiTheme="minorHAnsi" w:hAnsiTheme="minorHAnsi" w:cstheme="minorHAnsi"/>
        </w:rPr>
        <w:t>is</w:t>
      </w:r>
      <w:r w:rsidRPr="003B3568">
        <w:rPr>
          <w:rFonts w:asciiTheme="minorHAnsi" w:hAnsiTheme="minorHAnsi" w:cstheme="minorHAnsi"/>
        </w:rPr>
        <w:t xml:space="preserve">) votos a favor e </w:t>
      </w:r>
      <w:proofErr w:type="gramStart"/>
      <w:r>
        <w:rPr>
          <w:rFonts w:asciiTheme="minorHAnsi" w:hAnsiTheme="minorHAnsi" w:cstheme="minorHAnsi"/>
        </w:rPr>
        <w:t>2</w:t>
      </w:r>
      <w:proofErr w:type="gramEnd"/>
      <w:r w:rsidR="00A053ED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>(duas)</w:t>
      </w:r>
      <w:r w:rsidRPr="003B3568">
        <w:rPr>
          <w:rFonts w:asciiTheme="minorHAnsi" w:hAnsiTheme="minorHAnsi" w:cstheme="minorHAnsi"/>
        </w:rPr>
        <w:t xml:space="preserve"> ausência</w:t>
      </w:r>
      <w:r>
        <w:rPr>
          <w:rFonts w:asciiTheme="minorHAnsi" w:hAnsiTheme="minorHAnsi" w:cstheme="minorHAnsi"/>
        </w:rPr>
        <w:t>s</w:t>
      </w:r>
      <w:r w:rsidRPr="003B3568">
        <w:rPr>
          <w:rFonts w:asciiTheme="minorHAnsi" w:hAnsiTheme="minorHAnsi" w:cstheme="minorHAnsi"/>
        </w:rPr>
        <w:t>, conforme lista de votação em anexo.</w:t>
      </w:r>
    </w:p>
    <w:p w:rsidR="00A66FBB" w:rsidRPr="00BE0848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r w:rsidRPr="00BE0848">
        <w:rPr>
          <w:rFonts w:asciiTheme="minorHAnsi" w:hAnsiTheme="minorHAnsi" w:cs="Arial"/>
        </w:rPr>
        <w:t>Esta deliberação entra em vigor nesta data.</w:t>
      </w:r>
    </w:p>
    <w:p w:rsidR="005E0428" w:rsidRPr="003B3568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E12AC2">
        <w:rPr>
          <w:rFonts w:asciiTheme="minorHAnsi" w:hAnsiTheme="minorHAnsi" w:cs="Arial"/>
          <w:sz w:val="22"/>
          <w:szCs w:val="22"/>
        </w:rPr>
        <w:t>20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novembro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Pr="003B3568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83" w:rsidRDefault="00AD1E83">
      <w:r>
        <w:separator/>
      </w:r>
    </w:p>
  </w:endnote>
  <w:endnote w:type="continuationSeparator" w:id="0">
    <w:p w:rsidR="00AD1E83" w:rsidRDefault="00AD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83" w:rsidRDefault="00AD1E83">
      <w:r>
        <w:separator/>
      </w:r>
    </w:p>
  </w:footnote>
  <w:footnote w:type="continuationSeparator" w:id="0">
    <w:p w:rsidR="00AD1E83" w:rsidRDefault="00AD1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9A484B8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DAC"/>
    <w:rsid w:val="00010EA1"/>
    <w:rsid w:val="00013A12"/>
    <w:rsid w:val="0001661A"/>
    <w:rsid w:val="000218E2"/>
    <w:rsid w:val="000367C6"/>
    <w:rsid w:val="00064416"/>
    <w:rsid w:val="00071784"/>
    <w:rsid w:val="0009537E"/>
    <w:rsid w:val="000F27B3"/>
    <w:rsid w:val="00102876"/>
    <w:rsid w:val="0012135C"/>
    <w:rsid w:val="00165385"/>
    <w:rsid w:val="00184691"/>
    <w:rsid w:val="001A0E3B"/>
    <w:rsid w:val="001C4B1E"/>
    <w:rsid w:val="00220C50"/>
    <w:rsid w:val="002430E6"/>
    <w:rsid w:val="00244BDD"/>
    <w:rsid w:val="00250498"/>
    <w:rsid w:val="00256C08"/>
    <w:rsid w:val="00272143"/>
    <w:rsid w:val="00290404"/>
    <w:rsid w:val="00291ABF"/>
    <w:rsid w:val="002947AA"/>
    <w:rsid w:val="002B3B78"/>
    <w:rsid w:val="002D14EE"/>
    <w:rsid w:val="00317B98"/>
    <w:rsid w:val="003242AC"/>
    <w:rsid w:val="003421C4"/>
    <w:rsid w:val="00364BB2"/>
    <w:rsid w:val="00370E1C"/>
    <w:rsid w:val="00386FC2"/>
    <w:rsid w:val="003A24EC"/>
    <w:rsid w:val="003A3FA3"/>
    <w:rsid w:val="003B3568"/>
    <w:rsid w:val="004159E2"/>
    <w:rsid w:val="00417737"/>
    <w:rsid w:val="00420679"/>
    <w:rsid w:val="00454913"/>
    <w:rsid w:val="00472558"/>
    <w:rsid w:val="004A1B1D"/>
    <w:rsid w:val="004D1DB6"/>
    <w:rsid w:val="004D21CA"/>
    <w:rsid w:val="004F0A07"/>
    <w:rsid w:val="004F2935"/>
    <w:rsid w:val="005372E3"/>
    <w:rsid w:val="00553207"/>
    <w:rsid w:val="00556ACB"/>
    <w:rsid w:val="005645A6"/>
    <w:rsid w:val="00567183"/>
    <w:rsid w:val="00577A65"/>
    <w:rsid w:val="005950FA"/>
    <w:rsid w:val="005E0428"/>
    <w:rsid w:val="005E2A66"/>
    <w:rsid w:val="005F1A23"/>
    <w:rsid w:val="00617125"/>
    <w:rsid w:val="006409CA"/>
    <w:rsid w:val="006461A9"/>
    <w:rsid w:val="00680626"/>
    <w:rsid w:val="006851B9"/>
    <w:rsid w:val="006A01BA"/>
    <w:rsid w:val="006B5EE9"/>
    <w:rsid w:val="006D69FF"/>
    <w:rsid w:val="006F6CFF"/>
    <w:rsid w:val="00711057"/>
    <w:rsid w:val="0072283B"/>
    <w:rsid w:val="00754F1F"/>
    <w:rsid w:val="00761C45"/>
    <w:rsid w:val="007E4359"/>
    <w:rsid w:val="007E67AB"/>
    <w:rsid w:val="00811DBE"/>
    <w:rsid w:val="008417BE"/>
    <w:rsid w:val="008B0962"/>
    <w:rsid w:val="008C12B8"/>
    <w:rsid w:val="008E4D78"/>
    <w:rsid w:val="00903062"/>
    <w:rsid w:val="00924512"/>
    <w:rsid w:val="00932750"/>
    <w:rsid w:val="009371DB"/>
    <w:rsid w:val="00941784"/>
    <w:rsid w:val="00951B3B"/>
    <w:rsid w:val="0096468F"/>
    <w:rsid w:val="00985113"/>
    <w:rsid w:val="0099315E"/>
    <w:rsid w:val="00A053ED"/>
    <w:rsid w:val="00A153F9"/>
    <w:rsid w:val="00A339D9"/>
    <w:rsid w:val="00A515FE"/>
    <w:rsid w:val="00A66FBB"/>
    <w:rsid w:val="00AB3634"/>
    <w:rsid w:val="00AB39FE"/>
    <w:rsid w:val="00AB7ACF"/>
    <w:rsid w:val="00AD1E83"/>
    <w:rsid w:val="00AD5DA7"/>
    <w:rsid w:val="00AE246A"/>
    <w:rsid w:val="00AF323B"/>
    <w:rsid w:val="00B07A2E"/>
    <w:rsid w:val="00B14114"/>
    <w:rsid w:val="00B6504C"/>
    <w:rsid w:val="00B80D72"/>
    <w:rsid w:val="00B87352"/>
    <w:rsid w:val="00B952C6"/>
    <w:rsid w:val="00BC5F9F"/>
    <w:rsid w:val="00BE0848"/>
    <w:rsid w:val="00BF4221"/>
    <w:rsid w:val="00C02359"/>
    <w:rsid w:val="00C23680"/>
    <w:rsid w:val="00C55B31"/>
    <w:rsid w:val="00C621F2"/>
    <w:rsid w:val="00C77E4E"/>
    <w:rsid w:val="00CA34E3"/>
    <w:rsid w:val="00CA47B2"/>
    <w:rsid w:val="00CB6234"/>
    <w:rsid w:val="00CD29E3"/>
    <w:rsid w:val="00CF65E4"/>
    <w:rsid w:val="00D07C59"/>
    <w:rsid w:val="00D11F50"/>
    <w:rsid w:val="00D62696"/>
    <w:rsid w:val="00D6764F"/>
    <w:rsid w:val="00D70A8F"/>
    <w:rsid w:val="00D9729D"/>
    <w:rsid w:val="00DB3253"/>
    <w:rsid w:val="00DC092F"/>
    <w:rsid w:val="00DD0E77"/>
    <w:rsid w:val="00DE73DA"/>
    <w:rsid w:val="00E042DD"/>
    <w:rsid w:val="00E12AC2"/>
    <w:rsid w:val="00E167A6"/>
    <w:rsid w:val="00E248B1"/>
    <w:rsid w:val="00E52CF9"/>
    <w:rsid w:val="00EA4891"/>
    <w:rsid w:val="00ED73A9"/>
    <w:rsid w:val="00EE7212"/>
    <w:rsid w:val="00EF0C4F"/>
    <w:rsid w:val="00EF5C8A"/>
    <w:rsid w:val="00F0327B"/>
    <w:rsid w:val="00F055A1"/>
    <w:rsid w:val="00F56F08"/>
    <w:rsid w:val="00F772B2"/>
    <w:rsid w:val="00FA0B62"/>
    <w:rsid w:val="00FC7FF4"/>
    <w:rsid w:val="00FE4C37"/>
    <w:rsid w:val="00FF7AAC"/>
    <w:rsid w:val="00FF7C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2014-06-03T18:35:00Z</cp:lastPrinted>
  <dcterms:created xsi:type="dcterms:W3CDTF">2015-11-24T14:29:00Z</dcterms:created>
  <dcterms:modified xsi:type="dcterms:W3CDTF">2015-11-25T17:53:00Z</dcterms:modified>
</cp:coreProperties>
</file>