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6A01B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12135C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256C08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6A01BA">
              <w:rPr>
                <w:rFonts w:asciiTheme="minorHAnsi" w:hAnsiTheme="minorHAnsi" w:cs="Arial"/>
                <w:sz w:val="22"/>
                <w:szCs w:val="22"/>
              </w:rPr>
              <w:t xml:space="preserve">Aprova a contratação </w:t>
            </w:r>
            <w:r w:rsidR="00256C08" w:rsidRPr="00256C08">
              <w:rPr>
                <w:rFonts w:asciiTheme="minorHAnsi" w:hAnsiTheme="minorHAnsi" w:cs="Arial"/>
                <w:sz w:val="22"/>
                <w:szCs w:val="22"/>
              </w:rPr>
              <w:t>de Serviço de Auditoria Interna</w:t>
            </w:r>
            <w:r w:rsidR="00256C0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0367C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FB07FD" w:rsidRDefault="00A153F9" w:rsidP="000367C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B07FD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0367C6" w:rsidRPr="00FB07FD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FB07FD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0367C6" w:rsidRPr="00FB07FD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FB07FD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A153F9" w:rsidRPr="003B3568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</w:t>
      </w:r>
      <w:r w:rsidR="00A4219B">
        <w:rPr>
          <w:rFonts w:asciiTheme="minorHAnsi" w:hAnsiTheme="minorHAnsi" w:cs="Arial"/>
          <w:sz w:val="22"/>
          <w:szCs w:val="22"/>
        </w:rPr>
        <w:t>rt. 10 do seu Regimento Interno.</w:t>
      </w:r>
      <w:r w:rsidRPr="003B3568">
        <w:rPr>
          <w:rFonts w:asciiTheme="minorHAnsi" w:hAnsiTheme="minorHAnsi" w:cs="Arial"/>
          <w:sz w:val="22"/>
          <w:szCs w:val="22"/>
        </w:rPr>
        <w:t xml:space="preserve"> </w:t>
      </w:r>
    </w:p>
    <w:p w:rsidR="00A66FBB" w:rsidRPr="003B3568" w:rsidRDefault="00A66FBB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256C0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Considerando que o CAU/RS</w:t>
      </w:r>
      <w:r w:rsidR="00B80D72">
        <w:rPr>
          <w:rFonts w:asciiTheme="minorHAnsi" w:hAnsiTheme="minorHAnsi" w:cs="Arial"/>
          <w:sz w:val="22"/>
          <w:szCs w:val="22"/>
        </w:rPr>
        <w:t xml:space="preserve"> </w:t>
      </w:r>
      <w:r w:rsidR="006A01BA">
        <w:rPr>
          <w:rFonts w:asciiTheme="minorHAnsi" w:hAnsiTheme="minorHAnsi" w:cs="Arial"/>
          <w:sz w:val="22"/>
          <w:szCs w:val="22"/>
        </w:rPr>
        <w:t xml:space="preserve">necessita </w:t>
      </w:r>
      <w:r w:rsidR="006A01BA" w:rsidRPr="006A01BA">
        <w:rPr>
          <w:rFonts w:asciiTheme="minorHAnsi" w:hAnsiTheme="minorHAnsi" w:cs="Arial"/>
          <w:sz w:val="22"/>
          <w:szCs w:val="22"/>
        </w:rPr>
        <w:t>contrata</w:t>
      </w:r>
      <w:r w:rsidR="006A01BA">
        <w:rPr>
          <w:rFonts w:asciiTheme="minorHAnsi" w:hAnsiTheme="minorHAnsi" w:cs="Arial"/>
          <w:sz w:val="22"/>
          <w:szCs w:val="22"/>
        </w:rPr>
        <w:t xml:space="preserve">r empresa especializada para </w:t>
      </w:r>
      <w:r w:rsidR="00256C08">
        <w:rPr>
          <w:rFonts w:asciiTheme="minorHAnsi" w:hAnsiTheme="minorHAnsi" w:cs="Arial"/>
          <w:sz w:val="22"/>
          <w:szCs w:val="22"/>
        </w:rPr>
        <w:t xml:space="preserve">realizar </w:t>
      </w:r>
      <w:r w:rsidR="00256C08" w:rsidRPr="00256C08">
        <w:rPr>
          <w:rFonts w:asciiTheme="minorHAnsi" w:hAnsiTheme="minorHAnsi" w:cs="Arial"/>
          <w:sz w:val="22"/>
          <w:szCs w:val="22"/>
        </w:rPr>
        <w:t>análise, revisão e emissão de relatórios e pareceres circunstanciados sobre cada área, contendo todos os fatos constatados e considerados relevantes sobre os controles internos de todas as áreas do Conselho de Arquitetura e Urbanismo do Rio Grande do Su</w:t>
      </w:r>
      <w:r w:rsidR="00A4219B">
        <w:rPr>
          <w:rFonts w:asciiTheme="minorHAnsi" w:hAnsiTheme="minorHAnsi" w:cs="Arial"/>
          <w:sz w:val="22"/>
          <w:szCs w:val="22"/>
        </w:rPr>
        <w:t>l, apontando possíveis falhas e/</w:t>
      </w:r>
      <w:r w:rsidR="00256C08" w:rsidRPr="00256C08">
        <w:rPr>
          <w:rFonts w:asciiTheme="minorHAnsi" w:hAnsiTheme="minorHAnsi" w:cs="Arial"/>
          <w:sz w:val="22"/>
          <w:szCs w:val="22"/>
        </w:rPr>
        <w:t>ou erros em procedimentos, com as recomendações que se fizerem necessárias para aprimoramento das rotinas e ainda assessoramento sobre assuntos solicitados</w:t>
      </w:r>
      <w:r w:rsidR="00A4219B">
        <w:rPr>
          <w:rFonts w:asciiTheme="minorHAnsi" w:hAnsiTheme="minorHAnsi" w:cs="Arial"/>
          <w:sz w:val="22"/>
          <w:szCs w:val="22"/>
        </w:rPr>
        <w:t>.</w:t>
      </w:r>
    </w:p>
    <w:p w:rsidR="00256C08" w:rsidRDefault="00256C08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220C50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b/>
        </w:rPr>
      </w:pPr>
      <w:r w:rsidRPr="007E4FA0">
        <w:rPr>
          <w:rFonts w:asciiTheme="minorHAnsi" w:hAnsiTheme="minorHAnsi" w:cs="Arial"/>
        </w:rPr>
        <w:t xml:space="preserve">Pela aprovação da contratação de empresa </w:t>
      </w:r>
      <w:r w:rsidR="006A01BA" w:rsidRPr="007E4FA0">
        <w:rPr>
          <w:rFonts w:asciiTheme="minorHAnsi" w:hAnsiTheme="minorHAnsi" w:cs="Arial"/>
        </w:rPr>
        <w:t>especializada na prestação de serviços de</w:t>
      </w:r>
      <w:r w:rsidR="00220C50" w:rsidRPr="007E4FA0">
        <w:rPr>
          <w:rFonts w:asciiTheme="minorHAnsi" w:hAnsiTheme="minorHAnsi" w:cs="Arial"/>
        </w:rPr>
        <w:t xml:space="preserve"> contratação de Serviço de Auditoria Interna para o CAU/RS</w:t>
      </w:r>
      <w:r w:rsidRPr="007E4FA0">
        <w:rPr>
          <w:rFonts w:asciiTheme="minorHAnsi" w:hAnsiTheme="minorHAnsi" w:cs="Arial"/>
        </w:rPr>
        <w:t xml:space="preserve">, </w:t>
      </w:r>
      <w:r w:rsidR="00220C50" w:rsidRPr="007E4FA0">
        <w:rPr>
          <w:rFonts w:asciiTheme="minorHAnsi" w:hAnsiTheme="minorHAnsi" w:cs="Arial"/>
        </w:rPr>
        <w:t>conforme DELIBERAÇÃO Nº 079/2015 - Proc. Administrativo nº 115/2015</w:t>
      </w:r>
      <w:r w:rsidR="00220C50">
        <w:rPr>
          <w:rFonts w:asciiTheme="minorHAnsi" w:hAnsiTheme="minorHAnsi" w:cs="Arial"/>
          <w:b/>
        </w:rPr>
        <w:t xml:space="preserve">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797FD3" w:rsidRPr="003B3568" w:rsidRDefault="00797FD3" w:rsidP="00797FD3">
      <w:pPr>
        <w:pStyle w:val="PargrafodaLista"/>
        <w:numPr>
          <w:ilvl w:val="0"/>
          <w:numId w:val="8"/>
        </w:numPr>
        <w:suppressAutoHyphens/>
        <w:ind w:left="1430"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>
        <w:rPr>
          <w:rFonts w:asciiTheme="minorHAnsi" w:hAnsiTheme="minorHAnsi" w:cstheme="minorHAnsi"/>
        </w:rPr>
        <w:t>6</w:t>
      </w:r>
      <w:r w:rsidRPr="003B3568">
        <w:rPr>
          <w:rFonts w:asciiTheme="minorHAnsi" w:hAnsiTheme="minorHAnsi" w:cstheme="minorHAnsi"/>
        </w:rPr>
        <w:t xml:space="preserve"> (dezesse</w:t>
      </w:r>
      <w:r>
        <w:rPr>
          <w:rFonts w:asciiTheme="minorHAnsi" w:hAnsiTheme="minorHAnsi" w:cstheme="minorHAnsi"/>
        </w:rPr>
        <w:t>is</w:t>
      </w:r>
      <w:r w:rsidRPr="003B3568">
        <w:rPr>
          <w:rFonts w:asciiTheme="minorHAnsi" w:hAnsiTheme="minorHAnsi" w:cstheme="minorHAnsi"/>
        </w:rPr>
        <w:t xml:space="preserve">) votos a favor e </w:t>
      </w:r>
      <w:proofErr w:type="gramStart"/>
      <w:r>
        <w:rPr>
          <w:rFonts w:asciiTheme="minorHAnsi" w:hAnsiTheme="minorHAnsi" w:cstheme="minorHAnsi"/>
        </w:rPr>
        <w:t>2</w:t>
      </w:r>
      <w:proofErr w:type="gramEnd"/>
      <w:r>
        <w:rPr>
          <w:rFonts w:asciiTheme="minorHAnsi" w:hAnsiTheme="minorHAnsi" w:cstheme="minorHAnsi"/>
        </w:rPr>
        <w:t xml:space="preserve"> (duas)</w:t>
      </w:r>
      <w:r w:rsidRPr="003B3568">
        <w:rPr>
          <w:rFonts w:asciiTheme="minorHAnsi" w:hAnsiTheme="minorHAnsi" w:cstheme="minorHAnsi"/>
        </w:rPr>
        <w:t xml:space="preserve"> ausência</w:t>
      </w:r>
      <w:r>
        <w:rPr>
          <w:rFonts w:asciiTheme="minorHAnsi" w:hAnsiTheme="minorHAnsi" w:cstheme="minorHAnsi"/>
        </w:rPr>
        <w:t>s</w:t>
      </w:r>
      <w:r w:rsidRPr="003B3568">
        <w:rPr>
          <w:rFonts w:asciiTheme="minorHAnsi" w:hAnsiTheme="minorHAnsi" w:cstheme="minorHAnsi"/>
        </w:rPr>
        <w:t>, conforme lista de votação em anexo.</w:t>
      </w:r>
    </w:p>
    <w:p w:rsidR="00A66FBB" w:rsidRPr="007E4FA0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bookmarkStart w:id="0" w:name="_GoBack"/>
      <w:bookmarkEnd w:id="0"/>
      <w:r w:rsidRPr="007E4FA0">
        <w:rPr>
          <w:rFonts w:asciiTheme="minorHAnsi" w:hAnsiTheme="minorHAnsi" w:cs="Arial"/>
        </w:rPr>
        <w:t>Esta deliberação entra em vigor nesta data.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E12AC2">
        <w:rPr>
          <w:rFonts w:asciiTheme="minorHAnsi" w:hAnsiTheme="minorHAnsi" w:cs="Arial"/>
          <w:sz w:val="22"/>
          <w:szCs w:val="22"/>
        </w:rPr>
        <w:t>20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novembro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Pr="003B3568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C8" w:rsidRDefault="003940C8">
      <w:r>
        <w:separator/>
      </w:r>
    </w:p>
  </w:endnote>
  <w:endnote w:type="continuationSeparator" w:id="0">
    <w:p w:rsidR="003940C8" w:rsidRDefault="0039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C8" w:rsidRDefault="003940C8">
      <w:r>
        <w:separator/>
      </w:r>
    </w:p>
  </w:footnote>
  <w:footnote w:type="continuationSeparator" w:id="0">
    <w:p w:rsidR="003940C8" w:rsidRDefault="0039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81A4E44A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DAC"/>
    <w:rsid w:val="00010EA1"/>
    <w:rsid w:val="00013A12"/>
    <w:rsid w:val="0001661A"/>
    <w:rsid w:val="000218E2"/>
    <w:rsid w:val="000367C6"/>
    <w:rsid w:val="00064416"/>
    <w:rsid w:val="00071784"/>
    <w:rsid w:val="0009537E"/>
    <w:rsid w:val="000F27B3"/>
    <w:rsid w:val="00102876"/>
    <w:rsid w:val="0012135C"/>
    <w:rsid w:val="00184691"/>
    <w:rsid w:val="001A0E3B"/>
    <w:rsid w:val="001C4B1E"/>
    <w:rsid w:val="001D566C"/>
    <w:rsid w:val="00220C50"/>
    <w:rsid w:val="002430E6"/>
    <w:rsid w:val="00250498"/>
    <w:rsid w:val="00256C08"/>
    <w:rsid w:val="0028173B"/>
    <w:rsid w:val="00290404"/>
    <w:rsid w:val="002947AA"/>
    <w:rsid w:val="002B3B78"/>
    <w:rsid w:val="003242AC"/>
    <w:rsid w:val="00360789"/>
    <w:rsid w:val="00364BB2"/>
    <w:rsid w:val="00370E1C"/>
    <w:rsid w:val="003940C8"/>
    <w:rsid w:val="003A24EC"/>
    <w:rsid w:val="003B3568"/>
    <w:rsid w:val="00417737"/>
    <w:rsid w:val="004A1B1D"/>
    <w:rsid w:val="004D1DB6"/>
    <w:rsid w:val="004F0A07"/>
    <w:rsid w:val="004F2935"/>
    <w:rsid w:val="005372E3"/>
    <w:rsid w:val="00553207"/>
    <w:rsid w:val="00556ACB"/>
    <w:rsid w:val="005645A6"/>
    <w:rsid w:val="00567183"/>
    <w:rsid w:val="00577A65"/>
    <w:rsid w:val="005950FA"/>
    <w:rsid w:val="005E0428"/>
    <w:rsid w:val="005E2A66"/>
    <w:rsid w:val="005F1A23"/>
    <w:rsid w:val="006461A9"/>
    <w:rsid w:val="006851B9"/>
    <w:rsid w:val="006A01BA"/>
    <w:rsid w:val="006D69FF"/>
    <w:rsid w:val="006F6CFF"/>
    <w:rsid w:val="00711057"/>
    <w:rsid w:val="0072283B"/>
    <w:rsid w:val="00754F1F"/>
    <w:rsid w:val="00761C45"/>
    <w:rsid w:val="00797FD3"/>
    <w:rsid w:val="007E4359"/>
    <w:rsid w:val="007E4FA0"/>
    <w:rsid w:val="007E67AB"/>
    <w:rsid w:val="00811DBE"/>
    <w:rsid w:val="008417BE"/>
    <w:rsid w:val="008B0962"/>
    <w:rsid w:val="00932750"/>
    <w:rsid w:val="009371DB"/>
    <w:rsid w:val="00941784"/>
    <w:rsid w:val="0096468F"/>
    <w:rsid w:val="00985113"/>
    <w:rsid w:val="0099315E"/>
    <w:rsid w:val="00A153F9"/>
    <w:rsid w:val="00A339D9"/>
    <w:rsid w:val="00A4219B"/>
    <w:rsid w:val="00A66FBB"/>
    <w:rsid w:val="00AB39FE"/>
    <w:rsid w:val="00AB7ACF"/>
    <w:rsid w:val="00AC45A8"/>
    <w:rsid w:val="00B07A2E"/>
    <w:rsid w:val="00B14114"/>
    <w:rsid w:val="00B15EE7"/>
    <w:rsid w:val="00B80D72"/>
    <w:rsid w:val="00BC5F9F"/>
    <w:rsid w:val="00BF4221"/>
    <w:rsid w:val="00C02359"/>
    <w:rsid w:val="00C23680"/>
    <w:rsid w:val="00C55B31"/>
    <w:rsid w:val="00C621F2"/>
    <w:rsid w:val="00C77E4E"/>
    <w:rsid w:val="00CA34E3"/>
    <w:rsid w:val="00CA47B2"/>
    <w:rsid w:val="00CD29E3"/>
    <w:rsid w:val="00CF65E4"/>
    <w:rsid w:val="00D07C59"/>
    <w:rsid w:val="00D11F50"/>
    <w:rsid w:val="00D62696"/>
    <w:rsid w:val="00D6764F"/>
    <w:rsid w:val="00D70A8F"/>
    <w:rsid w:val="00D9729D"/>
    <w:rsid w:val="00DC092F"/>
    <w:rsid w:val="00DE73DA"/>
    <w:rsid w:val="00E042DD"/>
    <w:rsid w:val="00E12AC2"/>
    <w:rsid w:val="00E248B1"/>
    <w:rsid w:val="00E52CF9"/>
    <w:rsid w:val="00EA4891"/>
    <w:rsid w:val="00ED73A9"/>
    <w:rsid w:val="00EE7212"/>
    <w:rsid w:val="00EF0C4F"/>
    <w:rsid w:val="00EF5C8A"/>
    <w:rsid w:val="00F0327B"/>
    <w:rsid w:val="00F56F08"/>
    <w:rsid w:val="00F772B2"/>
    <w:rsid w:val="00FB07FD"/>
    <w:rsid w:val="00FC7FF4"/>
    <w:rsid w:val="00FE4C37"/>
    <w:rsid w:val="00FF0481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2014-06-03T18:35:00Z</cp:lastPrinted>
  <dcterms:created xsi:type="dcterms:W3CDTF">2015-11-24T13:33:00Z</dcterms:created>
  <dcterms:modified xsi:type="dcterms:W3CDTF">2015-11-25T17:49:00Z</dcterms:modified>
</cp:coreProperties>
</file>