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12" w:rsidRDefault="00013A12" w:rsidP="00005BAF">
      <w:pPr>
        <w:jc w:val="center"/>
        <w:rPr>
          <w:rFonts w:asciiTheme="minorHAnsi" w:hAnsiTheme="minorHAnsi" w:cs="Arial"/>
          <w:b/>
          <w:sz w:val="22"/>
          <w:szCs w:val="22"/>
        </w:rPr>
      </w:pPr>
      <w:r w:rsidRPr="00EB1C42">
        <w:rPr>
          <w:rFonts w:asciiTheme="minorHAnsi" w:hAnsiTheme="minorHAnsi" w:cs="Arial"/>
          <w:b/>
          <w:sz w:val="22"/>
          <w:szCs w:val="22"/>
        </w:rPr>
        <w:t>DELIBERAÇÃO PLENÁRIA</w:t>
      </w:r>
    </w:p>
    <w:p w:rsidR="00FF7AAC" w:rsidRPr="00EB1C42" w:rsidRDefault="00FF7AAC" w:rsidP="00005BAF">
      <w:pPr>
        <w:jc w:val="center"/>
        <w:rPr>
          <w:rFonts w:asciiTheme="minorHAnsi" w:hAnsiTheme="minorHAnsi" w:cs="Arial"/>
          <w:b/>
          <w:sz w:val="22"/>
          <w:szCs w:val="22"/>
        </w:rPr>
      </w:pPr>
    </w:p>
    <w:p w:rsidR="00013A12" w:rsidRPr="00EB1C42" w:rsidRDefault="00013A12" w:rsidP="00005BAF">
      <w:pPr>
        <w:jc w:val="cente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0"/>
      </w:tblGrid>
      <w:tr w:rsidR="00013A12" w:rsidRPr="00EB1C42" w:rsidTr="004C05DA">
        <w:trPr>
          <w:trHeight w:val="170"/>
        </w:trPr>
        <w:tc>
          <w:tcPr>
            <w:tcW w:w="3652" w:type="dxa"/>
            <w:vAlign w:val="center"/>
          </w:tcPr>
          <w:p w:rsidR="00013A12" w:rsidRPr="00EB1C42" w:rsidRDefault="00013A12" w:rsidP="00B75FF8">
            <w:pPr>
              <w:rPr>
                <w:rFonts w:asciiTheme="minorHAnsi" w:hAnsiTheme="minorHAnsi" w:cs="Arial"/>
                <w:sz w:val="22"/>
                <w:szCs w:val="22"/>
              </w:rPr>
            </w:pPr>
            <w:r w:rsidRPr="00EB1C42">
              <w:rPr>
                <w:rFonts w:asciiTheme="minorHAnsi" w:hAnsiTheme="minorHAnsi" w:cs="Arial"/>
                <w:sz w:val="22"/>
                <w:szCs w:val="22"/>
              </w:rPr>
              <w:t xml:space="preserve">Nº: </w:t>
            </w:r>
            <w:r w:rsidR="00B75FF8">
              <w:rPr>
                <w:rFonts w:asciiTheme="minorHAnsi" w:hAnsiTheme="minorHAnsi" w:cs="Arial"/>
                <w:b/>
                <w:sz w:val="22"/>
                <w:szCs w:val="22"/>
              </w:rPr>
              <w:t>DPL 433</w:t>
            </w:r>
            <w:r w:rsidR="00320B32">
              <w:rPr>
                <w:rFonts w:asciiTheme="minorHAnsi" w:hAnsiTheme="minorHAnsi" w:cs="Arial"/>
                <w:b/>
                <w:sz w:val="22"/>
                <w:szCs w:val="22"/>
              </w:rPr>
              <w:t>/2015</w:t>
            </w:r>
          </w:p>
        </w:tc>
        <w:tc>
          <w:tcPr>
            <w:tcW w:w="5670" w:type="dxa"/>
            <w:vAlign w:val="center"/>
          </w:tcPr>
          <w:p w:rsidR="00013A12" w:rsidRPr="00EB1C42" w:rsidRDefault="00013A12" w:rsidP="00B75FF8">
            <w:pPr>
              <w:ind w:left="1026" w:hanging="993"/>
              <w:rPr>
                <w:rFonts w:asciiTheme="minorHAnsi" w:hAnsiTheme="minorHAnsi" w:cs="Arial"/>
                <w:sz w:val="22"/>
                <w:szCs w:val="22"/>
              </w:rPr>
            </w:pPr>
            <w:r w:rsidRPr="00EB1C42">
              <w:rPr>
                <w:rFonts w:asciiTheme="minorHAnsi" w:hAnsiTheme="minorHAnsi" w:cs="Arial"/>
                <w:sz w:val="22"/>
                <w:szCs w:val="22"/>
              </w:rPr>
              <w:t xml:space="preserve">Assunto: </w:t>
            </w:r>
            <w:r w:rsidR="00D34F06">
              <w:rPr>
                <w:rFonts w:asciiTheme="minorHAnsi" w:hAnsiTheme="minorHAnsi" w:cs="Arial"/>
                <w:sz w:val="22"/>
                <w:szCs w:val="22"/>
              </w:rPr>
              <w:t>A</w:t>
            </w:r>
            <w:r w:rsidR="00B869F6">
              <w:rPr>
                <w:rFonts w:asciiTheme="minorHAnsi" w:hAnsiTheme="minorHAnsi" w:cs="Arial"/>
                <w:sz w:val="22"/>
                <w:szCs w:val="22"/>
              </w:rPr>
              <w:t xml:space="preserve">provação </w:t>
            </w:r>
            <w:r w:rsidR="00B75FF8">
              <w:rPr>
                <w:rFonts w:asciiTheme="minorHAnsi" w:hAnsiTheme="minorHAnsi" w:cs="Arial"/>
                <w:sz w:val="22"/>
                <w:szCs w:val="22"/>
              </w:rPr>
              <w:t>d</w:t>
            </w:r>
            <w:r w:rsidR="00C90366">
              <w:rPr>
                <w:rFonts w:asciiTheme="minorHAnsi" w:hAnsiTheme="minorHAnsi" w:cs="Arial"/>
                <w:sz w:val="22"/>
                <w:szCs w:val="22"/>
              </w:rPr>
              <w:t>o Plano de Cargos e Salários</w:t>
            </w:r>
            <w:r w:rsidR="00B75FF8">
              <w:rPr>
                <w:rFonts w:asciiTheme="minorHAnsi" w:hAnsiTheme="minorHAnsi" w:cs="Arial"/>
                <w:sz w:val="22"/>
                <w:szCs w:val="22"/>
              </w:rPr>
              <w:t xml:space="preserve"> do CAU/RS</w:t>
            </w:r>
          </w:p>
        </w:tc>
      </w:tr>
      <w:tr w:rsidR="00013A12" w:rsidRPr="00EB1C42" w:rsidTr="004C05DA">
        <w:trPr>
          <w:trHeight w:val="170"/>
        </w:trPr>
        <w:tc>
          <w:tcPr>
            <w:tcW w:w="3652" w:type="dxa"/>
            <w:vAlign w:val="center"/>
          </w:tcPr>
          <w:p w:rsidR="00013A12" w:rsidRPr="00EB1C42" w:rsidRDefault="0069096D" w:rsidP="00C90366">
            <w:pPr>
              <w:rPr>
                <w:rFonts w:asciiTheme="minorHAnsi" w:hAnsiTheme="minorHAnsi" w:cs="Arial"/>
                <w:b/>
                <w:sz w:val="22"/>
                <w:szCs w:val="22"/>
              </w:rPr>
            </w:pPr>
            <w:r w:rsidRPr="009F2140">
              <w:rPr>
                <w:rFonts w:asciiTheme="minorHAnsi" w:hAnsiTheme="minorHAnsi" w:cs="Arial"/>
                <w:b/>
                <w:sz w:val="22"/>
                <w:szCs w:val="22"/>
              </w:rPr>
              <w:t xml:space="preserve">Conforme aprovado na </w:t>
            </w:r>
            <w:r w:rsidR="00C90366">
              <w:rPr>
                <w:rFonts w:asciiTheme="minorHAnsi" w:hAnsiTheme="minorHAnsi" w:cs="Arial"/>
                <w:b/>
                <w:sz w:val="22"/>
                <w:szCs w:val="22"/>
              </w:rPr>
              <w:t>11</w:t>
            </w:r>
            <w:r w:rsidRPr="009F2140">
              <w:rPr>
                <w:rFonts w:asciiTheme="minorHAnsi" w:hAnsiTheme="minorHAnsi" w:cs="Arial"/>
                <w:b/>
                <w:sz w:val="22"/>
                <w:szCs w:val="22"/>
              </w:rPr>
              <w:t>ª Sessão Plenária</w:t>
            </w:r>
            <w:r w:rsidR="00C90366">
              <w:rPr>
                <w:rFonts w:asciiTheme="minorHAnsi" w:hAnsiTheme="minorHAnsi" w:cs="Arial"/>
                <w:b/>
                <w:sz w:val="22"/>
                <w:szCs w:val="22"/>
              </w:rPr>
              <w:t xml:space="preserve"> Extraordinária</w:t>
            </w:r>
            <w:r>
              <w:rPr>
                <w:rFonts w:asciiTheme="minorHAnsi" w:hAnsiTheme="minorHAnsi" w:cs="Arial"/>
                <w:b/>
                <w:sz w:val="22"/>
                <w:szCs w:val="22"/>
              </w:rPr>
              <w:t>.</w:t>
            </w:r>
          </w:p>
        </w:tc>
        <w:tc>
          <w:tcPr>
            <w:tcW w:w="5670" w:type="dxa"/>
            <w:vAlign w:val="center"/>
          </w:tcPr>
          <w:p w:rsidR="00013A12" w:rsidRPr="00EB1C42" w:rsidRDefault="00013A12" w:rsidP="00005BAF">
            <w:pPr>
              <w:rPr>
                <w:rFonts w:asciiTheme="minorHAnsi" w:hAnsiTheme="minorHAnsi" w:cs="Arial"/>
                <w:sz w:val="22"/>
                <w:szCs w:val="22"/>
              </w:rPr>
            </w:pPr>
            <w:r w:rsidRPr="00EB1C42">
              <w:rPr>
                <w:rFonts w:asciiTheme="minorHAnsi" w:hAnsiTheme="minorHAnsi" w:cs="Arial"/>
                <w:sz w:val="22"/>
                <w:szCs w:val="22"/>
              </w:rPr>
              <w:t xml:space="preserve">Data: </w:t>
            </w:r>
            <w:r w:rsidR="004C05DA">
              <w:rPr>
                <w:rFonts w:asciiTheme="minorHAnsi" w:hAnsiTheme="minorHAnsi" w:cs="Arial"/>
                <w:b/>
                <w:sz w:val="22"/>
                <w:szCs w:val="22"/>
              </w:rPr>
              <w:t>23</w:t>
            </w:r>
            <w:r w:rsidRPr="00EB1C42">
              <w:rPr>
                <w:rFonts w:asciiTheme="minorHAnsi" w:hAnsiTheme="minorHAnsi" w:cs="Arial"/>
                <w:b/>
                <w:sz w:val="22"/>
                <w:szCs w:val="22"/>
              </w:rPr>
              <w:t>/</w:t>
            </w:r>
            <w:r w:rsidR="00AB39FE">
              <w:rPr>
                <w:rFonts w:asciiTheme="minorHAnsi" w:hAnsiTheme="minorHAnsi" w:cs="Arial"/>
                <w:b/>
                <w:sz w:val="22"/>
                <w:szCs w:val="22"/>
              </w:rPr>
              <w:t>10</w:t>
            </w:r>
            <w:r w:rsidRPr="00EB1C42">
              <w:rPr>
                <w:rFonts w:asciiTheme="minorHAnsi" w:hAnsiTheme="minorHAnsi" w:cs="Arial"/>
                <w:b/>
                <w:sz w:val="22"/>
                <w:szCs w:val="22"/>
              </w:rPr>
              <w:t>/201</w:t>
            </w:r>
            <w:r w:rsidR="00AB39FE">
              <w:rPr>
                <w:rFonts w:asciiTheme="minorHAnsi" w:hAnsiTheme="minorHAnsi" w:cs="Arial"/>
                <w:b/>
                <w:sz w:val="22"/>
                <w:szCs w:val="22"/>
              </w:rPr>
              <w:t>5</w:t>
            </w:r>
          </w:p>
        </w:tc>
      </w:tr>
    </w:tbl>
    <w:p w:rsidR="00013A12" w:rsidRPr="00EB1C42" w:rsidRDefault="00013A12" w:rsidP="00005BAF">
      <w:pPr>
        <w:jc w:val="right"/>
        <w:rPr>
          <w:rFonts w:asciiTheme="minorHAnsi" w:hAnsiTheme="minorHAnsi" w:cs="Arial"/>
          <w:sz w:val="22"/>
          <w:szCs w:val="22"/>
        </w:rPr>
      </w:pPr>
    </w:p>
    <w:p w:rsidR="00E52CF9" w:rsidRDefault="00E52CF9" w:rsidP="00005BAF">
      <w:pPr>
        <w:ind w:firstLine="720"/>
        <w:jc w:val="both"/>
        <w:rPr>
          <w:rFonts w:asciiTheme="minorHAnsi" w:hAnsiTheme="minorHAnsi" w:cs="Arial"/>
          <w:sz w:val="22"/>
          <w:szCs w:val="22"/>
        </w:rPr>
      </w:pPr>
    </w:p>
    <w:p w:rsidR="00B13C86" w:rsidRPr="00B869F6" w:rsidRDefault="00553207" w:rsidP="00B869F6">
      <w:pPr>
        <w:ind w:firstLine="720"/>
        <w:jc w:val="both"/>
        <w:rPr>
          <w:rFonts w:ascii="Calibri" w:hAnsi="Calibri"/>
          <w:sz w:val="22"/>
          <w:szCs w:val="22"/>
        </w:rPr>
      </w:pPr>
      <w:r w:rsidRPr="00B869F6">
        <w:rPr>
          <w:rFonts w:ascii="Calibri" w:hAnsi="Calibri" w:cs="Arial"/>
          <w:sz w:val="22"/>
          <w:szCs w:val="22"/>
        </w:rPr>
        <w:t>O Plenário do Conselho de Arquitetura e Urbanismo do Rio Grande do Sul – CAU/RS</w:t>
      </w:r>
      <w:r w:rsidRPr="00B869F6">
        <w:rPr>
          <w:rFonts w:ascii="Calibri" w:hAnsi="Calibri" w:cs="Calibri"/>
          <w:sz w:val="22"/>
          <w:szCs w:val="22"/>
        </w:rPr>
        <w:t xml:space="preserve">, </w:t>
      </w:r>
      <w:r w:rsidRPr="00B869F6">
        <w:rPr>
          <w:rFonts w:ascii="Calibri" w:hAnsi="Calibri" w:cs="Arial"/>
          <w:sz w:val="22"/>
          <w:szCs w:val="22"/>
        </w:rPr>
        <w:t xml:space="preserve">no exercício de suas competências e prerrogativas, de acordo com o art. 34, X da Lei 12.378 de 2010 c/c </w:t>
      </w:r>
      <w:r w:rsidR="00B869F6" w:rsidRPr="00B869F6">
        <w:rPr>
          <w:rFonts w:ascii="Calibri" w:hAnsi="Calibri" w:cs="Arial"/>
          <w:sz w:val="22"/>
          <w:szCs w:val="22"/>
        </w:rPr>
        <w:t xml:space="preserve">0 </w:t>
      </w:r>
      <w:r w:rsidRPr="00B869F6">
        <w:rPr>
          <w:rFonts w:ascii="Calibri" w:hAnsi="Calibri" w:cs="Arial"/>
          <w:sz w:val="22"/>
          <w:szCs w:val="22"/>
        </w:rPr>
        <w:t>art. 10 do seu Regimento Interno</w:t>
      </w:r>
      <w:r w:rsidR="00B869F6" w:rsidRPr="00B869F6">
        <w:rPr>
          <w:rFonts w:ascii="Calibri" w:hAnsi="Calibri"/>
          <w:sz w:val="22"/>
          <w:szCs w:val="22"/>
        </w:rPr>
        <w:t>;</w:t>
      </w:r>
    </w:p>
    <w:p w:rsidR="00B869F6" w:rsidRPr="00B869F6" w:rsidRDefault="00B869F6" w:rsidP="00B869F6">
      <w:pPr>
        <w:pStyle w:val="PargrafodaLista"/>
        <w:rPr>
          <w:sz w:val="23"/>
          <w:szCs w:val="23"/>
        </w:rPr>
      </w:pPr>
    </w:p>
    <w:p w:rsidR="00B869F6" w:rsidRDefault="00B869F6" w:rsidP="00B869F6">
      <w:pPr>
        <w:ind w:firstLine="720"/>
        <w:jc w:val="both"/>
        <w:rPr>
          <w:rFonts w:asciiTheme="minorHAnsi" w:hAnsiTheme="minorHAnsi" w:cs="Arial"/>
          <w:b/>
          <w:sz w:val="22"/>
          <w:szCs w:val="22"/>
        </w:rPr>
      </w:pPr>
      <w:r w:rsidRPr="00EB1C42">
        <w:rPr>
          <w:rFonts w:asciiTheme="minorHAnsi" w:hAnsiTheme="minorHAnsi" w:cs="Arial"/>
          <w:b/>
          <w:sz w:val="22"/>
          <w:szCs w:val="22"/>
        </w:rPr>
        <w:t xml:space="preserve">DELIBERA: </w:t>
      </w:r>
    </w:p>
    <w:p w:rsidR="00B869F6" w:rsidRPr="00B869F6" w:rsidRDefault="00B869F6" w:rsidP="00B869F6">
      <w:pPr>
        <w:suppressAutoHyphens/>
        <w:jc w:val="both"/>
        <w:rPr>
          <w:sz w:val="23"/>
          <w:szCs w:val="23"/>
        </w:rPr>
      </w:pPr>
    </w:p>
    <w:p w:rsidR="00C90366" w:rsidRPr="00C90366" w:rsidRDefault="00C90366" w:rsidP="00C90366">
      <w:pPr>
        <w:pStyle w:val="PargrafodaLista"/>
        <w:numPr>
          <w:ilvl w:val="0"/>
          <w:numId w:val="8"/>
        </w:numPr>
        <w:jc w:val="both"/>
        <w:rPr>
          <w:rFonts w:asciiTheme="minorHAnsi" w:hAnsiTheme="minorHAnsi" w:cs="Arial"/>
        </w:rPr>
      </w:pPr>
      <w:r>
        <w:rPr>
          <w:sz w:val="23"/>
          <w:szCs w:val="23"/>
        </w:rPr>
        <w:t>Pela aprovação do Plano de Cargos e Salários do Conselho de Arquitetura e Urbanismo do Rio Grande do Sul – CAU/RS, conforme redação constante no Anexo Único.</w:t>
      </w:r>
    </w:p>
    <w:p w:rsidR="00B11A12" w:rsidRPr="00B11A12" w:rsidRDefault="00C90366" w:rsidP="00C90366">
      <w:pPr>
        <w:pStyle w:val="PargrafodaLista"/>
        <w:ind w:left="1080"/>
        <w:jc w:val="both"/>
        <w:rPr>
          <w:rFonts w:asciiTheme="minorHAnsi" w:hAnsiTheme="minorHAnsi" w:cs="Arial"/>
        </w:rPr>
      </w:pPr>
      <w:r w:rsidRPr="00B11A12">
        <w:rPr>
          <w:rFonts w:asciiTheme="minorHAnsi" w:hAnsiTheme="minorHAnsi" w:cs="Arial"/>
        </w:rPr>
        <w:t xml:space="preserve"> </w:t>
      </w:r>
    </w:p>
    <w:p w:rsidR="00857504" w:rsidRPr="00857504" w:rsidRDefault="00857504" w:rsidP="00857504">
      <w:pPr>
        <w:pStyle w:val="PargrafodaLista"/>
        <w:numPr>
          <w:ilvl w:val="0"/>
          <w:numId w:val="8"/>
        </w:numPr>
        <w:suppressAutoHyphens/>
        <w:jc w:val="both"/>
        <w:rPr>
          <w:rFonts w:asciiTheme="minorHAnsi" w:hAnsiTheme="minorHAnsi" w:cstheme="minorHAnsi"/>
        </w:rPr>
      </w:pPr>
      <w:r w:rsidRPr="00857504">
        <w:rPr>
          <w:rFonts w:asciiTheme="minorHAnsi" w:hAnsiTheme="minorHAnsi" w:cstheme="minorHAnsi"/>
        </w:rPr>
        <w:t xml:space="preserve">A deliberação teve </w:t>
      </w:r>
      <w:r w:rsidR="00EA1DDB">
        <w:rPr>
          <w:rFonts w:asciiTheme="minorHAnsi" w:hAnsiTheme="minorHAnsi" w:cstheme="minorHAnsi"/>
        </w:rPr>
        <w:t>13</w:t>
      </w:r>
      <w:r w:rsidRPr="00857504">
        <w:rPr>
          <w:rFonts w:asciiTheme="minorHAnsi" w:hAnsiTheme="minorHAnsi" w:cstheme="minorHAnsi"/>
        </w:rPr>
        <w:t xml:space="preserve"> (</w:t>
      </w:r>
      <w:r w:rsidR="00EA1DDB">
        <w:rPr>
          <w:rFonts w:asciiTheme="minorHAnsi" w:hAnsiTheme="minorHAnsi" w:cstheme="minorHAnsi"/>
        </w:rPr>
        <w:t>treze</w:t>
      </w:r>
      <w:r w:rsidR="00B4760D">
        <w:rPr>
          <w:rFonts w:asciiTheme="minorHAnsi" w:hAnsiTheme="minorHAnsi" w:cstheme="minorHAnsi"/>
        </w:rPr>
        <w:t xml:space="preserve">) votos a favor, </w:t>
      </w:r>
      <w:r w:rsidR="00EA1DDB">
        <w:rPr>
          <w:rFonts w:asciiTheme="minorHAnsi" w:hAnsiTheme="minorHAnsi" w:cstheme="minorHAnsi"/>
        </w:rPr>
        <w:t>01 (uma) abstenção</w:t>
      </w:r>
      <w:r w:rsidR="00B4760D">
        <w:rPr>
          <w:rFonts w:asciiTheme="minorHAnsi" w:hAnsiTheme="minorHAnsi" w:cstheme="minorHAnsi"/>
        </w:rPr>
        <w:t xml:space="preserve"> e 04 (quatro) ausências</w:t>
      </w:r>
      <w:r w:rsidRPr="00857504">
        <w:rPr>
          <w:rFonts w:asciiTheme="minorHAnsi" w:hAnsiTheme="minorHAnsi" w:cstheme="minorHAnsi"/>
        </w:rPr>
        <w:t>, conforme lista de votação em anexo.</w:t>
      </w:r>
    </w:p>
    <w:p w:rsidR="005E0428" w:rsidRPr="00EB1C42" w:rsidRDefault="005E0428" w:rsidP="005E0428">
      <w:pPr>
        <w:pStyle w:val="PargrafodaLista"/>
        <w:suppressAutoHyphens/>
        <w:spacing w:after="0" w:line="240" w:lineRule="auto"/>
        <w:ind w:left="1080"/>
        <w:jc w:val="both"/>
        <w:rPr>
          <w:rFonts w:asciiTheme="minorHAnsi" w:hAnsiTheme="minorHAnsi" w:cstheme="minorHAnsi"/>
        </w:rPr>
      </w:pPr>
    </w:p>
    <w:p w:rsidR="00013A12" w:rsidRPr="00EB1C42" w:rsidRDefault="00013A12" w:rsidP="00B11A12">
      <w:pPr>
        <w:pStyle w:val="PargrafodaLista"/>
        <w:numPr>
          <w:ilvl w:val="0"/>
          <w:numId w:val="8"/>
        </w:numPr>
        <w:suppressAutoHyphens/>
        <w:spacing w:after="0" w:line="240" w:lineRule="auto"/>
        <w:jc w:val="both"/>
        <w:rPr>
          <w:rFonts w:asciiTheme="minorHAnsi" w:hAnsiTheme="minorHAnsi" w:cstheme="minorHAnsi"/>
        </w:rPr>
      </w:pPr>
      <w:r w:rsidRPr="00EB1C42">
        <w:rPr>
          <w:rFonts w:asciiTheme="minorHAnsi" w:hAnsiTheme="minorHAnsi" w:cstheme="minorHAnsi"/>
        </w:rPr>
        <w:t>Esta deliberação entra em vigor nesta data.</w:t>
      </w:r>
    </w:p>
    <w:p w:rsidR="00013A12" w:rsidRPr="00EB1C42" w:rsidRDefault="00013A12" w:rsidP="00005BAF">
      <w:pPr>
        <w:pStyle w:val="PargrafodaLista"/>
        <w:suppressAutoHyphens/>
        <w:spacing w:after="0" w:line="240" w:lineRule="auto"/>
        <w:ind w:left="1080"/>
        <w:jc w:val="both"/>
        <w:rPr>
          <w:rFonts w:asciiTheme="minorHAnsi" w:hAnsiTheme="minorHAnsi" w:cstheme="minorHAnsi"/>
        </w:rPr>
      </w:pPr>
    </w:p>
    <w:p w:rsidR="005E0428" w:rsidRDefault="005E0428" w:rsidP="00005BAF">
      <w:pPr>
        <w:jc w:val="center"/>
        <w:rPr>
          <w:rFonts w:asciiTheme="minorHAnsi" w:hAnsiTheme="minorHAnsi" w:cs="Arial"/>
          <w:sz w:val="22"/>
          <w:szCs w:val="22"/>
        </w:rPr>
      </w:pPr>
    </w:p>
    <w:p w:rsidR="00013A12" w:rsidRPr="00EB1C42" w:rsidRDefault="00013A12" w:rsidP="00005BAF">
      <w:pPr>
        <w:jc w:val="center"/>
        <w:rPr>
          <w:rFonts w:asciiTheme="minorHAnsi" w:hAnsiTheme="minorHAnsi" w:cs="Arial"/>
          <w:sz w:val="22"/>
          <w:szCs w:val="22"/>
        </w:rPr>
      </w:pPr>
      <w:r w:rsidRPr="00EB1C42">
        <w:rPr>
          <w:rFonts w:asciiTheme="minorHAnsi" w:hAnsiTheme="minorHAnsi" w:cs="Arial"/>
          <w:sz w:val="22"/>
          <w:szCs w:val="22"/>
        </w:rPr>
        <w:t xml:space="preserve">Porto Alegre, </w:t>
      </w:r>
      <w:r w:rsidR="004C05DA">
        <w:rPr>
          <w:rFonts w:asciiTheme="minorHAnsi" w:hAnsiTheme="minorHAnsi" w:cs="Arial"/>
          <w:sz w:val="22"/>
          <w:szCs w:val="22"/>
        </w:rPr>
        <w:t>23</w:t>
      </w:r>
      <w:r w:rsidRPr="00EB1C42">
        <w:rPr>
          <w:rFonts w:asciiTheme="minorHAnsi" w:hAnsiTheme="minorHAnsi" w:cs="Arial"/>
          <w:sz w:val="22"/>
          <w:szCs w:val="22"/>
        </w:rPr>
        <w:t xml:space="preserve"> de </w:t>
      </w:r>
      <w:r w:rsidR="00184691">
        <w:rPr>
          <w:rFonts w:asciiTheme="minorHAnsi" w:hAnsiTheme="minorHAnsi" w:cs="Arial"/>
          <w:sz w:val="22"/>
          <w:szCs w:val="22"/>
        </w:rPr>
        <w:t>outubr</w:t>
      </w:r>
      <w:r w:rsidR="00E042DD">
        <w:rPr>
          <w:rFonts w:asciiTheme="minorHAnsi" w:hAnsiTheme="minorHAnsi" w:cs="Arial"/>
          <w:sz w:val="22"/>
          <w:szCs w:val="22"/>
        </w:rPr>
        <w:t xml:space="preserve">o </w:t>
      </w:r>
      <w:r w:rsidRPr="00EB1C42">
        <w:rPr>
          <w:rFonts w:asciiTheme="minorHAnsi" w:hAnsiTheme="minorHAnsi" w:cs="Arial"/>
          <w:sz w:val="22"/>
          <w:szCs w:val="22"/>
        </w:rPr>
        <w:t>de 201</w:t>
      </w:r>
      <w:r w:rsidR="00184691">
        <w:rPr>
          <w:rFonts w:asciiTheme="minorHAnsi" w:hAnsiTheme="minorHAnsi" w:cs="Arial"/>
          <w:sz w:val="22"/>
          <w:szCs w:val="22"/>
        </w:rPr>
        <w:t>5</w:t>
      </w:r>
      <w:r w:rsidRPr="00EB1C42">
        <w:rPr>
          <w:rFonts w:asciiTheme="minorHAnsi" w:hAnsiTheme="minorHAnsi" w:cs="Arial"/>
          <w:sz w:val="22"/>
          <w:szCs w:val="22"/>
        </w:rPr>
        <w:t>.</w:t>
      </w:r>
    </w:p>
    <w:p w:rsidR="00013A12" w:rsidRDefault="00013A12" w:rsidP="00005BAF">
      <w:pPr>
        <w:rPr>
          <w:rFonts w:asciiTheme="minorHAnsi" w:hAnsiTheme="minorHAnsi" w:cs="Arial"/>
          <w:sz w:val="22"/>
          <w:szCs w:val="22"/>
        </w:rPr>
      </w:pPr>
    </w:p>
    <w:p w:rsidR="006851B9" w:rsidRDefault="006851B9" w:rsidP="00005BAF">
      <w:pPr>
        <w:rPr>
          <w:rFonts w:asciiTheme="minorHAnsi" w:hAnsiTheme="minorHAnsi" w:cs="Arial"/>
          <w:sz w:val="22"/>
          <w:szCs w:val="22"/>
        </w:rPr>
      </w:pPr>
    </w:p>
    <w:p w:rsidR="006851B9" w:rsidRPr="00EB1C42" w:rsidRDefault="006851B9" w:rsidP="00005BAF">
      <w:pPr>
        <w:rPr>
          <w:rFonts w:asciiTheme="minorHAnsi" w:hAnsiTheme="minorHAnsi" w:cs="Arial"/>
          <w:sz w:val="22"/>
          <w:szCs w:val="22"/>
        </w:rPr>
      </w:pPr>
    </w:p>
    <w:p w:rsidR="00013A12" w:rsidRPr="00EB1C42" w:rsidRDefault="00013A12" w:rsidP="00005BAF">
      <w:pPr>
        <w:jc w:val="center"/>
        <w:rPr>
          <w:rFonts w:asciiTheme="minorHAnsi" w:hAnsiTheme="minorHAnsi" w:cs="Arial"/>
          <w:b/>
          <w:sz w:val="22"/>
          <w:szCs w:val="22"/>
        </w:rPr>
      </w:pPr>
      <w:r w:rsidRPr="00EB1C42">
        <w:rPr>
          <w:rFonts w:asciiTheme="minorHAnsi" w:hAnsiTheme="minorHAnsi" w:cs="Arial"/>
          <w:b/>
          <w:sz w:val="22"/>
          <w:szCs w:val="22"/>
        </w:rPr>
        <w:t>Roberto Py Gomes da Silveira</w:t>
      </w:r>
    </w:p>
    <w:p w:rsidR="00932750" w:rsidRDefault="00013A12" w:rsidP="00005BAF">
      <w:pPr>
        <w:jc w:val="center"/>
        <w:rPr>
          <w:rFonts w:asciiTheme="minorHAnsi" w:hAnsiTheme="minorHAnsi" w:cs="Arial"/>
          <w:b/>
          <w:sz w:val="22"/>
          <w:szCs w:val="22"/>
        </w:rPr>
      </w:pPr>
      <w:r w:rsidRPr="004F0A07">
        <w:rPr>
          <w:rFonts w:asciiTheme="minorHAnsi" w:hAnsiTheme="minorHAnsi" w:cs="Arial"/>
          <w:b/>
          <w:sz w:val="22"/>
          <w:szCs w:val="22"/>
        </w:rPr>
        <w:t xml:space="preserve">Presidente do CAU/RS </w:t>
      </w: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E03AB3" w:rsidP="00005BAF">
      <w:pPr>
        <w:jc w:val="center"/>
        <w:rPr>
          <w:rFonts w:asciiTheme="minorHAnsi" w:hAnsiTheme="minorHAnsi" w:cs="Arial"/>
          <w:b/>
          <w:sz w:val="22"/>
          <w:szCs w:val="22"/>
        </w:rPr>
      </w:pPr>
      <w:r>
        <w:rPr>
          <w:rFonts w:asciiTheme="minorHAnsi" w:hAnsiTheme="minorHAnsi" w:cs="Arial"/>
          <w:b/>
          <w:sz w:val="22"/>
          <w:szCs w:val="22"/>
        </w:rPr>
        <w:lastRenderedPageBreak/>
        <w:t>ANEXO ÚNICO</w:t>
      </w:r>
    </w:p>
    <w:p w:rsidR="00E03AB3" w:rsidRDefault="00E03AB3" w:rsidP="00005BAF">
      <w:pPr>
        <w:jc w:val="center"/>
        <w:rPr>
          <w:rFonts w:asciiTheme="minorHAnsi" w:hAnsiTheme="minorHAnsi" w:cs="Arial"/>
          <w:b/>
          <w:sz w:val="22"/>
          <w:szCs w:val="22"/>
        </w:rPr>
      </w:pPr>
    </w:p>
    <w:p w:rsidR="00E03AB3" w:rsidRPr="00B160F0" w:rsidRDefault="00E03AB3" w:rsidP="00E03AB3">
      <w:pPr>
        <w:autoSpaceDE w:val="0"/>
        <w:autoSpaceDN w:val="0"/>
        <w:adjustRightInd w:val="0"/>
        <w:rPr>
          <w:rFonts w:ascii="Calibri" w:hAnsi="Calibri" w:cs="Arial"/>
          <w:b/>
          <w:bCs/>
        </w:rPr>
      </w:pPr>
    </w:p>
    <w:p w:rsidR="00E03AB3" w:rsidRPr="00B160F0" w:rsidRDefault="00E03AB3" w:rsidP="00E03AB3">
      <w:pPr>
        <w:autoSpaceDE w:val="0"/>
        <w:autoSpaceDN w:val="0"/>
        <w:adjustRightInd w:val="0"/>
        <w:rPr>
          <w:rFonts w:ascii="Calibri" w:hAnsi="Calibri" w:cs="Arial"/>
          <w:bCs/>
        </w:rPr>
      </w:pPr>
    </w:p>
    <w:p w:rsidR="00E03AB3" w:rsidRPr="00B160F0" w:rsidRDefault="00E03AB3" w:rsidP="00E03AB3">
      <w:pPr>
        <w:autoSpaceDE w:val="0"/>
        <w:autoSpaceDN w:val="0"/>
        <w:adjustRightInd w:val="0"/>
        <w:rPr>
          <w:rFonts w:ascii="Calibri" w:hAnsi="Calibri" w:cs="Arial"/>
          <w:bCs/>
        </w:rPr>
      </w:pPr>
    </w:p>
    <w:p w:rsidR="00E03AB3" w:rsidRPr="00B160F0" w:rsidRDefault="00E03AB3" w:rsidP="00E03AB3">
      <w:pPr>
        <w:autoSpaceDE w:val="0"/>
        <w:autoSpaceDN w:val="0"/>
        <w:adjustRightInd w:val="0"/>
        <w:rPr>
          <w:rFonts w:ascii="Calibri" w:hAnsi="Calibri" w:cs="Arial"/>
          <w:bCs/>
        </w:rPr>
      </w:pPr>
    </w:p>
    <w:p w:rsidR="00E03AB3" w:rsidRPr="00B160F0" w:rsidRDefault="00E03AB3" w:rsidP="00E03AB3">
      <w:pPr>
        <w:autoSpaceDE w:val="0"/>
        <w:autoSpaceDN w:val="0"/>
        <w:adjustRightInd w:val="0"/>
        <w:rPr>
          <w:rFonts w:ascii="Calibri" w:hAnsi="Calibri" w:cs="Arial"/>
          <w:bCs/>
        </w:rPr>
      </w:pPr>
    </w:p>
    <w:p w:rsidR="00E03AB3" w:rsidRPr="00B160F0" w:rsidRDefault="00E03AB3" w:rsidP="00E03AB3">
      <w:pPr>
        <w:autoSpaceDE w:val="0"/>
        <w:autoSpaceDN w:val="0"/>
        <w:adjustRightInd w:val="0"/>
        <w:rPr>
          <w:rFonts w:ascii="Calibri" w:hAnsi="Calibri" w:cs="Arial"/>
          <w:bCs/>
        </w:rPr>
      </w:pPr>
    </w:p>
    <w:p w:rsidR="00E03AB3" w:rsidRPr="00B160F0" w:rsidRDefault="00E03AB3" w:rsidP="00E03AB3">
      <w:pPr>
        <w:autoSpaceDE w:val="0"/>
        <w:autoSpaceDN w:val="0"/>
        <w:adjustRightInd w:val="0"/>
        <w:rPr>
          <w:rFonts w:ascii="Calibri" w:hAnsi="Calibri" w:cs="Arial"/>
          <w:b/>
          <w:bCs/>
          <w:sz w:val="40"/>
          <w:szCs w:val="40"/>
        </w:rPr>
      </w:pPr>
    </w:p>
    <w:p w:rsidR="00E03AB3" w:rsidRPr="00B160F0" w:rsidRDefault="00E03AB3" w:rsidP="00E03AB3">
      <w:pPr>
        <w:autoSpaceDE w:val="0"/>
        <w:autoSpaceDN w:val="0"/>
        <w:adjustRightInd w:val="0"/>
        <w:jc w:val="center"/>
        <w:rPr>
          <w:rFonts w:ascii="Calibri" w:hAnsi="Calibri" w:cs="Tahoma"/>
          <w:b/>
          <w:sz w:val="40"/>
          <w:szCs w:val="40"/>
          <w:lang w:eastAsia="pt-BR"/>
        </w:rPr>
      </w:pPr>
    </w:p>
    <w:p w:rsidR="00E03AB3" w:rsidRPr="00B160F0" w:rsidRDefault="00E03AB3" w:rsidP="00E03AB3">
      <w:pPr>
        <w:autoSpaceDE w:val="0"/>
        <w:autoSpaceDN w:val="0"/>
        <w:adjustRightInd w:val="0"/>
        <w:jc w:val="center"/>
        <w:rPr>
          <w:rFonts w:ascii="Calibri" w:hAnsi="Calibri" w:cs="Tahoma"/>
          <w:b/>
          <w:sz w:val="40"/>
          <w:szCs w:val="40"/>
          <w:lang w:eastAsia="pt-BR"/>
        </w:rPr>
      </w:pPr>
    </w:p>
    <w:p w:rsidR="00E03AB3" w:rsidRPr="00B160F0" w:rsidRDefault="00E03AB3" w:rsidP="00E03AB3">
      <w:pPr>
        <w:autoSpaceDE w:val="0"/>
        <w:autoSpaceDN w:val="0"/>
        <w:adjustRightInd w:val="0"/>
        <w:jc w:val="center"/>
        <w:rPr>
          <w:rFonts w:ascii="Calibri" w:hAnsi="Calibri" w:cs="Tahoma"/>
          <w:b/>
          <w:sz w:val="40"/>
          <w:szCs w:val="40"/>
          <w:lang w:eastAsia="pt-BR"/>
        </w:rPr>
      </w:pPr>
    </w:p>
    <w:p w:rsidR="00E03AB3" w:rsidRPr="00B160F0" w:rsidRDefault="00E03AB3" w:rsidP="00E03AB3">
      <w:pPr>
        <w:autoSpaceDE w:val="0"/>
        <w:autoSpaceDN w:val="0"/>
        <w:adjustRightInd w:val="0"/>
        <w:spacing w:line="360" w:lineRule="auto"/>
        <w:jc w:val="center"/>
        <w:rPr>
          <w:rFonts w:ascii="Calibri" w:hAnsi="Calibri" w:cs="Tahoma"/>
          <w:b/>
          <w:bCs/>
          <w:sz w:val="50"/>
          <w:szCs w:val="50"/>
          <w:lang w:eastAsia="pt-BR"/>
        </w:rPr>
      </w:pPr>
      <w:r w:rsidRPr="00B160F0">
        <w:rPr>
          <w:rFonts w:ascii="Calibri" w:hAnsi="Calibri" w:cs="Tahoma"/>
          <w:b/>
          <w:bCs/>
          <w:sz w:val="50"/>
          <w:szCs w:val="50"/>
          <w:lang w:eastAsia="pt-BR"/>
        </w:rPr>
        <w:t>PLANO DE CARGOS E SALÁRIOS</w:t>
      </w:r>
    </w:p>
    <w:p w:rsidR="00E03AB3" w:rsidRPr="00B160F0" w:rsidRDefault="00E03AB3" w:rsidP="00E03AB3">
      <w:pPr>
        <w:autoSpaceDE w:val="0"/>
        <w:autoSpaceDN w:val="0"/>
        <w:adjustRightInd w:val="0"/>
        <w:spacing w:line="360" w:lineRule="auto"/>
        <w:jc w:val="center"/>
        <w:rPr>
          <w:rFonts w:ascii="Calibri" w:hAnsi="Calibri" w:cs="Tahoma"/>
          <w:b/>
          <w:sz w:val="40"/>
          <w:szCs w:val="40"/>
          <w:lang w:eastAsia="pt-BR"/>
        </w:rPr>
      </w:pPr>
    </w:p>
    <w:p w:rsidR="00E03AB3" w:rsidRPr="00B160F0" w:rsidRDefault="00E03AB3" w:rsidP="00E03AB3">
      <w:pPr>
        <w:autoSpaceDE w:val="0"/>
        <w:autoSpaceDN w:val="0"/>
        <w:adjustRightInd w:val="0"/>
        <w:spacing w:line="360" w:lineRule="auto"/>
        <w:jc w:val="center"/>
        <w:rPr>
          <w:rFonts w:ascii="Calibri" w:hAnsi="Calibri" w:cs="Tahoma"/>
          <w:b/>
          <w:sz w:val="40"/>
          <w:szCs w:val="40"/>
          <w:lang w:eastAsia="pt-BR"/>
        </w:rPr>
      </w:pPr>
    </w:p>
    <w:p w:rsidR="00E03AB3" w:rsidRPr="00B160F0" w:rsidRDefault="00E03AB3" w:rsidP="00E03AB3">
      <w:pPr>
        <w:autoSpaceDE w:val="0"/>
        <w:autoSpaceDN w:val="0"/>
        <w:adjustRightInd w:val="0"/>
        <w:spacing w:line="360" w:lineRule="auto"/>
        <w:jc w:val="center"/>
        <w:rPr>
          <w:rFonts w:ascii="Calibri" w:hAnsi="Calibri" w:cs="Tahoma"/>
          <w:b/>
          <w:sz w:val="40"/>
          <w:szCs w:val="40"/>
          <w:lang w:eastAsia="pt-BR"/>
        </w:rPr>
      </w:pPr>
      <w:r w:rsidRPr="00B160F0">
        <w:rPr>
          <w:rFonts w:ascii="Calibri" w:hAnsi="Calibri" w:cs="Tahoma"/>
          <w:b/>
          <w:bCs/>
          <w:sz w:val="40"/>
          <w:szCs w:val="40"/>
          <w:lang w:eastAsia="pt-BR"/>
        </w:rPr>
        <w:t>CONSELHO DE ARQUITETURA E URBANISMO</w:t>
      </w:r>
    </w:p>
    <w:p w:rsidR="00E03AB3" w:rsidRPr="00B160F0" w:rsidRDefault="00E03AB3" w:rsidP="00E03AB3">
      <w:pPr>
        <w:autoSpaceDE w:val="0"/>
        <w:autoSpaceDN w:val="0"/>
        <w:adjustRightInd w:val="0"/>
        <w:spacing w:line="360" w:lineRule="auto"/>
        <w:jc w:val="center"/>
        <w:rPr>
          <w:rFonts w:ascii="Calibri" w:hAnsi="Calibri" w:cs="Tahoma"/>
          <w:b/>
          <w:bCs/>
          <w:sz w:val="40"/>
          <w:szCs w:val="40"/>
          <w:lang w:eastAsia="pt-BR"/>
        </w:rPr>
      </w:pPr>
      <w:r w:rsidRPr="00B160F0">
        <w:rPr>
          <w:rFonts w:ascii="Calibri" w:hAnsi="Calibri" w:cs="Tahoma"/>
          <w:b/>
          <w:bCs/>
          <w:sz w:val="40"/>
          <w:szCs w:val="40"/>
          <w:lang w:eastAsia="pt-BR"/>
        </w:rPr>
        <w:t>DO RIO GRANDE DO SUL</w:t>
      </w:r>
    </w:p>
    <w:p w:rsidR="00E03AB3" w:rsidRPr="00B160F0" w:rsidRDefault="00E03AB3" w:rsidP="00E03AB3">
      <w:pPr>
        <w:autoSpaceDE w:val="0"/>
        <w:autoSpaceDN w:val="0"/>
        <w:adjustRightInd w:val="0"/>
        <w:spacing w:line="360" w:lineRule="auto"/>
        <w:jc w:val="center"/>
        <w:rPr>
          <w:rFonts w:ascii="Calibri" w:hAnsi="Calibri" w:cs="Tahoma"/>
          <w:bCs/>
          <w:sz w:val="28"/>
          <w:szCs w:val="28"/>
          <w:lang w:eastAsia="pt-BR"/>
        </w:rPr>
      </w:pPr>
    </w:p>
    <w:p w:rsidR="00E03AB3" w:rsidRPr="00B160F0" w:rsidRDefault="00E03AB3" w:rsidP="00E03AB3">
      <w:pPr>
        <w:autoSpaceDE w:val="0"/>
        <w:autoSpaceDN w:val="0"/>
        <w:adjustRightInd w:val="0"/>
        <w:spacing w:line="360" w:lineRule="auto"/>
        <w:jc w:val="center"/>
        <w:rPr>
          <w:rFonts w:ascii="Calibri" w:hAnsi="Calibri" w:cs="Tahoma"/>
          <w:bCs/>
          <w:sz w:val="28"/>
          <w:szCs w:val="28"/>
          <w:lang w:eastAsia="pt-BR"/>
        </w:rPr>
      </w:pPr>
    </w:p>
    <w:p w:rsidR="00E03AB3" w:rsidRPr="00B160F0" w:rsidRDefault="00E03AB3" w:rsidP="00E03AB3">
      <w:pPr>
        <w:autoSpaceDE w:val="0"/>
        <w:autoSpaceDN w:val="0"/>
        <w:adjustRightInd w:val="0"/>
        <w:spacing w:line="360" w:lineRule="auto"/>
        <w:jc w:val="center"/>
        <w:rPr>
          <w:rFonts w:ascii="Calibri" w:hAnsi="Calibri" w:cs="Tahoma"/>
          <w:sz w:val="28"/>
          <w:szCs w:val="28"/>
          <w:lang w:eastAsia="pt-BR"/>
        </w:rPr>
      </w:pPr>
    </w:p>
    <w:p w:rsidR="00E03AB3" w:rsidRPr="00B160F0" w:rsidRDefault="00E03AB3" w:rsidP="00E03AB3">
      <w:pPr>
        <w:autoSpaceDE w:val="0"/>
        <w:autoSpaceDN w:val="0"/>
        <w:adjustRightInd w:val="0"/>
        <w:spacing w:line="360" w:lineRule="auto"/>
        <w:jc w:val="center"/>
        <w:rPr>
          <w:rFonts w:ascii="Calibri" w:hAnsi="Calibri" w:cs="Tahoma"/>
          <w:sz w:val="28"/>
          <w:szCs w:val="28"/>
          <w:lang w:eastAsia="pt-BR"/>
        </w:rPr>
      </w:pPr>
      <w:r w:rsidRPr="00B160F0">
        <w:rPr>
          <w:rFonts w:ascii="Calibri" w:hAnsi="Calibri" w:cs="Tahoma"/>
          <w:bCs/>
          <w:sz w:val="28"/>
          <w:szCs w:val="28"/>
          <w:lang w:eastAsia="pt-BR"/>
        </w:rPr>
        <w:t>Aprovado em 23/10/2015 na 11ª Sessão Plenária Extraordinária</w:t>
      </w:r>
    </w:p>
    <w:p w:rsidR="00E03AB3" w:rsidRPr="00B160F0" w:rsidRDefault="00E03AB3" w:rsidP="00E03AB3">
      <w:pPr>
        <w:autoSpaceDE w:val="0"/>
        <w:autoSpaceDN w:val="0"/>
        <w:adjustRightInd w:val="0"/>
        <w:spacing w:line="360" w:lineRule="auto"/>
        <w:jc w:val="center"/>
        <w:rPr>
          <w:rFonts w:ascii="Calibri" w:hAnsi="Calibri" w:cs="Tahoma"/>
          <w:bCs/>
          <w:lang w:eastAsia="pt-BR"/>
        </w:rPr>
      </w:pPr>
    </w:p>
    <w:p w:rsidR="00E03AB3" w:rsidRPr="00B160F0" w:rsidRDefault="00E03AB3" w:rsidP="00E03AB3">
      <w:pPr>
        <w:autoSpaceDE w:val="0"/>
        <w:autoSpaceDN w:val="0"/>
        <w:adjustRightInd w:val="0"/>
        <w:spacing w:line="360" w:lineRule="auto"/>
        <w:jc w:val="center"/>
        <w:rPr>
          <w:rFonts w:ascii="Calibri" w:hAnsi="Calibri" w:cs="Tahoma"/>
          <w:bCs/>
          <w:lang w:eastAsia="pt-BR"/>
        </w:rPr>
      </w:pPr>
    </w:p>
    <w:p w:rsidR="00E03AB3" w:rsidRPr="00B160F0" w:rsidRDefault="00E03AB3" w:rsidP="00E03AB3">
      <w:pPr>
        <w:autoSpaceDE w:val="0"/>
        <w:autoSpaceDN w:val="0"/>
        <w:adjustRightInd w:val="0"/>
        <w:spacing w:line="360" w:lineRule="auto"/>
        <w:jc w:val="center"/>
        <w:rPr>
          <w:rFonts w:ascii="Calibri" w:hAnsi="Calibri" w:cs="Tahoma"/>
          <w:bCs/>
          <w:lang w:eastAsia="pt-BR"/>
        </w:rPr>
      </w:pPr>
    </w:p>
    <w:p w:rsidR="00E03AB3" w:rsidRPr="00B160F0" w:rsidRDefault="00E03AB3" w:rsidP="00E03AB3">
      <w:pPr>
        <w:autoSpaceDE w:val="0"/>
        <w:autoSpaceDN w:val="0"/>
        <w:adjustRightInd w:val="0"/>
        <w:spacing w:line="360" w:lineRule="auto"/>
        <w:jc w:val="center"/>
        <w:rPr>
          <w:rFonts w:ascii="Calibri" w:hAnsi="Calibri" w:cs="Tahoma"/>
          <w:bCs/>
          <w:lang w:eastAsia="pt-BR"/>
        </w:rPr>
      </w:pPr>
    </w:p>
    <w:p w:rsidR="00E03AB3" w:rsidRPr="00B160F0" w:rsidRDefault="00E03AB3" w:rsidP="00E03AB3">
      <w:pPr>
        <w:autoSpaceDE w:val="0"/>
        <w:autoSpaceDN w:val="0"/>
        <w:adjustRightInd w:val="0"/>
        <w:spacing w:line="360" w:lineRule="auto"/>
        <w:jc w:val="center"/>
        <w:rPr>
          <w:rFonts w:ascii="Calibri" w:hAnsi="Calibri" w:cs="Tahoma"/>
          <w:bCs/>
          <w:lang w:eastAsia="pt-BR"/>
        </w:rPr>
      </w:pPr>
    </w:p>
    <w:p w:rsidR="00E03AB3" w:rsidRPr="00B160F0" w:rsidRDefault="00E03AB3" w:rsidP="00E03AB3">
      <w:pPr>
        <w:autoSpaceDE w:val="0"/>
        <w:autoSpaceDN w:val="0"/>
        <w:adjustRightInd w:val="0"/>
        <w:spacing w:line="360" w:lineRule="auto"/>
        <w:jc w:val="center"/>
        <w:rPr>
          <w:rFonts w:ascii="Calibri" w:hAnsi="Calibri" w:cs="Tahoma"/>
          <w:bCs/>
          <w:lang w:eastAsia="pt-BR"/>
        </w:rPr>
      </w:pPr>
    </w:p>
    <w:p w:rsidR="00E03AB3" w:rsidRPr="00B160F0" w:rsidRDefault="00E03AB3" w:rsidP="00E03AB3">
      <w:pPr>
        <w:autoSpaceDE w:val="0"/>
        <w:autoSpaceDN w:val="0"/>
        <w:adjustRightInd w:val="0"/>
        <w:spacing w:line="360" w:lineRule="auto"/>
        <w:jc w:val="center"/>
        <w:rPr>
          <w:rFonts w:ascii="Calibri" w:hAnsi="Calibri" w:cs="Arial"/>
          <w:b/>
          <w:bCs/>
        </w:rPr>
      </w:pPr>
      <w:r w:rsidRPr="00B160F0">
        <w:rPr>
          <w:rFonts w:ascii="Calibri" w:hAnsi="Calibri" w:cs="Tahoma"/>
          <w:bCs/>
          <w:noProof/>
          <w:lang w:eastAsia="pt-BR"/>
        </w:rPr>
        <mc:AlternateContent>
          <mc:Choice Requires="wps">
            <w:drawing>
              <wp:anchor distT="0" distB="0" distL="114300" distR="114300" simplePos="0" relativeHeight="251659264" behindDoc="0" locked="0" layoutInCell="1" allowOverlap="1" wp14:anchorId="76EE01D4" wp14:editId="23C90825">
                <wp:simplePos x="0" y="0"/>
                <wp:positionH relativeFrom="column">
                  <wp:posOffset>5979795</wp:posOffset>
                </wp:positionH>
                <wp:positionV relativeFrom="paragraph">
                  <wp:posOffset>564515</wp:posOffset>
                </wp:positionV>
                <wp:extent cx="224155" cy="180975"/>
                <wp:effectExtent l="0" t="254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70.85pt;margin-top:44.45pt;width:17.6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" stroked="f"/>
            </w:pict>
          </mc:Fallback>
        </mc:AlternateContent>
      </w:r>
      <w:r w:rsidRPr="00B160F0">
        <w:rPr>
          <w:rFonts w:ascii="Calibri" w:hAnsi="Calibri" w:cs="Tahoma"/>
          <w:bCs/>
          <w:lang w:eastAsia="pt-BR"/>
        </w:rPr>
        <w:t>Porto Alegre, 23 de outubro de 2015.</w:t>
      </w:r>
      <w:r w:rsidRPr="00B160F0">
        <w:rPr>
          <w:rFonts w:ascii="Tahoma" w:hAnsi="Tahoma" w:cs="Tahoma"/>
          <w:b/>
          <w:bCs/>
          <w:sz w:val="20"/>
          <w:szCs w:val="20"/>
          <w:lang w:eastAsia="pt-BR"/>
        </w:rPr>
        <w:t xml:space="preserve"> </w:t>
      </w:r>
      <w:r w:rsidRPr="00B160F0">
        <w:rPr>
          <w:rFonts w:ascii="Calibri" w:hAnsi="Calibri" w:cs="Arial"/>
          <w:b/>
          <w:bCs/>
        </w:rPr>
        <w:br w:type="page"/>
      </w:r>
    </w:p>
    <w:p w:rsidR="00E03AB3" w:rsidRPr="00B160F0" w:rsidRDefault="00E03AB3" w:rsidP="00E03AB3">
      <w:pPr>
        <w:autoSpaceDE w:val="0"/>
        <w:autoSpaceDN w:val="0"/>
        <w:adjustRightInd w:val="0"/>
        <w:spacing w:line="360" w:lineRule="auto"/>
        <w:jc w:val="center"/>
        <w:rPr>
          <w:rFonts w:ascii="Calibri" w:hAnsi="Calibri" w:cs="Arial"/>
          <w:b/>
          <w:bCs/>
        </w:rPr>
      </w:pPr>
    </w:p>
    <w:p w:rsidR="00E03AB3" w:rsidRPr="00B160F0" w:rsidRDefault="00E03AB3" w:rsidP="00E03AB3">
      <w:pPr>
        <w:pStyle w:val="Ttulo"/>
        <w:rPr>
          <w:rFonts w:ascii="Calibri" w:hAnsi="Calibri"/>
          <w:sz w:val="24"/>
          <w:szCs w:val="24"/>
        </w:rPr>
      </w:pPr>
      <w:bookmarkStart w:id="0" w:name="_Toc419282588"/>
      <w:r w:rsidRPr="00B160F0">
        <w:rPr>
          <w:rFonts w:ascii="Calibri" w:hAnsi="Calibri"/>
          <w:sz w:val="24"/>
          <w:szCs w:val="24"/>
        </w:rPr>
        <w:t>SUMÁRIO</w:t>
      </w:r>
      <w:bookmarkEnd w:id="0"/>
    </w:p>
    <w:p w:rsidR="00E03AB3" w:rsidRPr="00B160F0" w:rsidRDefault="00E03AB3" w:rsidP="00E03AB3">
      <w:pPr>
        <w:pStyle w:val="Subttulo"/>
        <w:spacing w:before="2" w:after="2"/>
      </w:pPr>
    </w:p>
    <w:p w:rsidR="00E03AB3" w:rsidRPr="00B160F0" w:rsidRDefault="00E03AB3" w:rsidP="00E03AB3"/>
    <w:p w:rsidR="00E03AB3" w:rsidRPr="00B160F0" w:rsidRDefault="00E03AB3" w:rsidP="00E03AB3">
      <w:pPr>
        <w:pStyle w:val="Sumrio1"/>
        <w:tabs>
          <w:tab w:val="left" w:pos="480"/>
          <w:tab w:val="right" w:leader="underscore" w:pos="9622"/>
        </w:tabs>
        <w:rPr>
          <w:rStyle w:val="Hyperlink"/>
          <w:b w:val="0"/>
          <w:i w:val="0"/>
          <w:noProof/>
          <w:color w:val="auto"/>
        </w:rPr>
      </w:pPr>
      <w:r w:rsidRPr="00B160F0">
        <w:rPr>
          <w:b w:val="0"/>
          <w:i w:val="0"/>
          <w:iCs w:val="0"/>
          <w:caps/>
        </w:rPr>
        <w:fldChar w:fldCharType="begin"/>
      </w:r>
      <w:r w:rsidRPr="00B160F0">
        <w:rPr>
          <w:b w:val="0"/>
          <w:i w:val="0"/>
          <w:iCs w:val="0"/>
          <w:caps/>
        </w:rPr>
        <w:instrText xml:space="preserve"> TOC \o "1-2" \h \z \u </w:instrText>
      </w:r>
      <w:r w:rsidRPr="00B160F0">
        <w:rPr>
          <w:b w:val="0"/>
          <w:i w:val="0"/>
          <w:iCs w:val="0"/>
          <w:caps/>
        </w:rPr>
        <w:fldChar w:fldCharType="separate"/>
      </w:r>
      <w:hyperlink w:anchor="_Toc431809835" w:history="1">
        <w:r w:rsidRPr="00B160F0">
          <w:rPr>
            <w:rStyle w:val="Hyperlink"/>
            <w:b w:val="0"/>
            <w:i w:val="0"/>
            <w:noProof/>
            <w:color w:val="auto"/>
          </w:rPr>
          <w:t>1</w:t>
        </w:r>
        <w:r w:rsidRPr="00B160F0">
          <w:rPr>
            <w:rFonts w:eastAsia="Times New Roman"/>
            <w:b w:val="0"/>
            <w:bCs w:val="0"/>
            <w:i w:val="0"/>
            <w:iCs w:val="0"/>
            <w:noProof/>
            <w:lang w:eastAsia="pt-BR"/>
          </w:rPr>
          <w:tab/>
        </w:r>
        <w:r w:rsidRPr="00B160F0">
          <w:rPr>
            <w:rStyle w:val="Hyperlink"/>
            <w:b w:val="0"/>
            <w:i w:val="0"/>
            <w:noProof/>
            <w:color w:val="auto"/>
          </w:rPr>
          <w:t>APRESENTAÇÃO</w:t>
        </w:r>
        <w:r w:rsidRPr="00B160F0">
          <w:rPr>
            <w:b w:val="0"/>
            <w:i w:val="0"/>
            <w:noProof/>
            <w:webHidden/>
          </w:rPr>
          <w:tab/>
        </w:r>
        <w:r w:rsidRPr="00B160F0">
          <w:rPr>
            <w:b w:val="0"/>
            <w:i w:val="0"/>
            <w:noProof/>
            <w:webHidden/>
          </w:rPr>
          <w:fldChar w:fldCharType="begin"/>
        </w:r>
        <w:r w:rsidRPr="00B160F0">
          <w:rPr>
            <w:b w:val="0"/>
            <w:i w:val="0"/>
            <w:noProof/>
            <w:webHidden/>
          </w:rPr>
          <w:instrText xml:space="preserve"> PAGEREF _Toc431809835 \h </w:instrText>
        </w:r>
        <w:r w:rsidRPr="00B160F0">
          <w:rPr>
            <w:b w:val="0"/>
            <w:i w:val="0"/>
            <w:noProof/>
            <w:webHidden/>
          </w:rPr>
        </w:r>
        <w:r w:rsidRPr="00B160F0">
          <w:rPr>
            <w:b w:val="0"/>
            <w:i w:val="0"/>
            <w:noProof/>
            <w:webHidden/>
          </w:rPr>
          <w:fldChar w:fldCharType="separate"/>
        </w:r>
        <w:r w:rsidR="0088179E">
          <w:rPr>
            <w:b w:val="0"/>
            <w:i w:val="0"/>
            <w:noProof/>
            <w:webHidden/>
          </w:rPr>
          <w:t>4</w:t>
        </w:r>
        <w:r w:rsidRPr="00B160F0">
          <w:rPr>
            <w:b w:val="0"/>
            <w:i w:val="0"/>
            <w:noProof/>
            <w:webHidden/>
          </w:rPr>
          <w:fldChar w:fldCharType="end"/>
        </w:r>
      </w:hyperlink>
    </w:p>
    <w:p w:rsidR="00E03AB3" w:rsidRPr="00B160F0" w:rsidRDefault="00E03AB3" w:rsidP="00E03AB3"/>
    <w:p w:rsidR="00E03AB3" w:rsidRPr="00B160F0" w:rsidRDefault="00356861" w:rsidP="00E03AB3">
      <w:pPr>
        <w:pStyle w:val="Sumrio1"/>
        <w:tabs>
          <w:tab w:val="left" w:pos="480"/>
          <w:tab w:val="right" w:leader="underscore" w:pos="9622"/>
        </w:tabs>
        <w:rPr>
          <w:rStyle w:val="Hyperlink"/>
          <w:b w:val="0"/>
          <w:i w:val="0"/>
          <w:noProof/>
          <w:color w:val="auto"/>
        </w:rPr>
      </w:pPr>
      <w:hyperlink w:anchor="_Toc431809836" w:history="1">
        <w:r w:rsidR="00E03AB3" w:rsidRPr="00B160F0">
          <w:rPr>
            <w:rStyle w:val="Hyperlink"/>
            <w:b w:val="0"/>
            <w:i w:val="0"/>
            <w:noProof/>
            <w:color w:val="auto"/>
          </w:rPr>
          <w:t>2</w:t>
        </w:r>
        <w:r w:rsidR="00E03AB3" w:rsidRPr="00B160F0">
          <w:rPr>
            <w:rFonts w:eastAsia="Times New Roman"/>
            <w:b w:val="0"/>
            <w:bCs w:val="0"/>
            <w:i w:val="0"/>
            <w:iCs w:val="0"/>
            <w:noProof/>
            <w:lang w:eastAsia="pt-BR"/>
          </w:rPr>
          <w:tab/>
        </w:r>
        <w:r w:rsidR="00E03AB3" w:rsidRPr="00B160F0">
          <w:rPr>
            <w:rStyle w:val="Hyperlink"/>
            <w:b w:val="0"/>
            <w:i w:val="0"/>
            <w:noProof/>
            <w:color w:val="auto"/>
          </w:rPr>
          <w:t>DEFINIÇÕES</w:t>
        </w:r>
        <w:r w:rsidR="00E03AB3" w:rsidRPr="00B160F0">
          <w:rPr>
            <w:b w:val="0"/>
            <w:i w:val="0"/>
            <w:noProof/>
            <w:webHidden/>
          </w:rPr>
          <w:tab/>
        </w:r>
        <w:r w:rsidR="00E03AB3" w:rsidRPr="00B160F0">
          <w:rPr>
            <w:b w:val="0"/>
            <w:i w:val="0"/>
            <w:noProof/>
            <w:webHidden/>
          </w:rPr>
          <w:fldChar w:fldCharType="begin"/>
        </w:r>
        <w:r w:rsidR="00E03AB3" w:rsidRPr="00B160F0">
          <w:rPr>
            <w:b w:val="0"/>
            <w:i w:val="0"/>
            <w:noProof/>
            <w:webHidden/>
          </w:rPr>
          <w:instrText xml:space="preserve"> PAGEREF _Toc431809836 \h </w:instrText>
        </w:r>
        <w:r w:rsidR="00E03AB3" w:rsidRPr="00B160F0">
          <w:rPr>
            <w:b w:val="0"/>
            <w:i w:val="0"/>
            <w:noProof/>
            <w:webHidden/>
          </w:rPr>
        </w:r>
        <w:r w:rsidR="00E03AB3" w:rsidRPr="00B160F0">
          <w:rPr>
            <w:b w:val="0"/>
            <w:i w:val="0"/>
            <w:noProof/>
            <w:webHidden/>
          </w:rPr>
          <w:fldChar w:fldCharType="separate"/>
        </w:r>
        <w:r w:rsidR="0088179E">
          <w:rPr>
            <w:b w:val="0"/>
            <w:i w:val="0"/>
            <w:noProof/>
            <w:webHidden/>
          </w:rPr>
          <w:t>4</w:t>
        </w:r>
        <w:r w:rsidR="00E03AB3" w:rsidRPr="00B160F0">
          <w:rPr>
            <w:b w:val="0"/>
            <w:i w:val="0"/>
            <w:noProof/>
            <w:webHidden/>
          </w:rPr>
          <w:fldChar w:fldCharType="end"/>
        </w:r>
      </w:hyperlink>
    </w:p>
    <w:p w:rsidR="00E03AB3" w:rsidRPr="00B160F0" w:rsidRDefault="00E03AB3" w:rsidP="00E03AB3"/>
    <w:p w:rsidR="00E03AB3" w:rsidRPr="00B160F0" w:rsidRDefault="00356861" w:rsidP="00E03AB3">
      <w:pPr>
        <w:pStyle w:val="Sumrio1"/>
        <w:tabs>
          <w:tab w:val="left" w:pos="480"/>
          <w:tab w:val="right" w:leader="underscore" w:pos="9622"/>
        </w:tabs>
        <w:rPr>
          <w:rStyle w:val="Hyperlink"/>
          <w:b w:val="0"/>
          <w:i w:val="0"/>
          <w:noProof/>
          <w:color w:val="auto"/>
        </w:rPr>
      </w:pPr>
      <w:hyperlink w:anchor="_Toc431809837" w:history="1">
        <w:r w:rsidR="00E03AB3" w:rsidRPr="00B160F0">
          <w:rPr>
            <w:rStyle w:val="Hyperlink"/>
            <w:b w:val="0"/>
            <w:i w:val="0"/>
            <w:noProof/>
            <w:color w:val="auto"/>
          </w:rPr>
          <w:t>3</w:t>
        </w:r>
        <w:r w:rsidR="00E03AB3" w:rsidRPr="00B160F0">
          <w:rPr>
            <w:rFonts w:eastAsia="Times New Roman"/>
            <w:b w:val="0"/>
            <w:bCs w:val="0"/>
            <w:i w:val="0"/>
            <w:iCs w:val="0"/>
            <w:noProof/>
            <w:lang w:eastAsia="pt-BR"/>
          </w:rPr>
          <w:tab/>
        </w:r>
        <w:r w:rsidR="00E03AB3" w:rsidRPr="00B160F0">
          <w:rPr>
            <w:rStyle w:val="Hyperlink"/>
            <w:b w:val="0"/>
            <w:i w:val="0"/>
            <w:noProof/>
            <w:color w:val="auto"/>
          </w:rPr>
          <w:t>GRUPOS FUNCIONAIS</w:t>
        </w:r>
        <w:r w:rsidR="00E03AB3" w:rsidRPr="00B160F0">
          <w:rPr>
            <w:b w:val="0"/>
            <w:i w:val="0"/>
            <w:noProof/>
            <w:webHidden/>
          </w:rPr>
          <w:tab/>
        </w:r>
        <w:r w:rsidR="00E03AB3" w:rsidRPr="00B160F0">
          <w:rPr>
            <w:b w:val="0"/>
            <w:i w:val="0"/>
            <w:noProof/>
            <w:webHidden/>
          </w:rPr>
          <w:fldChar w:fldCharType="begin"/>
        </w:r>
        <w:r w:rsidR="00E03AB3" w:rsidRPr="00B160F0">
          <w:rPr>
            <w:b w:val="0"/>
            <w:i w:val="0"/>
            <w:noProof/>
            <w:webHidden/>
          </w:rPr>
          <w:instrText xml:space="preserve"> PAGEREF _Toc431809837 \h </w:instrText>
        </w:r>
        <w:r w:rsidR="00E03AB3" w:rsidRPr="00B160F0">
          <w:rPr>
            <w:b w:val="0"/>
            <w:i w:val="0"/>
            <w:noProof/>
            <w:webHidden/>
          </w:rPr>
        </w:r>
        <w:r w:rsidR="00E03AB3" w:rsidRPr="00B160F0">
          <w:rPr>
            <w:b w:val="0"/>
            <w:i w:val="0"/>
            <w:noProof/>
            <w:webHidden/>
          </w:rPr>
          <w:fldChar w:fldCharType="separate"/>
        </w:r>
        <w:r w:rsidR="0088179E">
          <w:rPr>
            <w:b w:val="0"/>
            <w:i w:val="0"/>
            <w:noProof/>
            <w:webHidden/>
          </w:rPr>
          <w:t>5</w:t>
        </w:r>
        <w:r w:rsidR="00E03AB3" w:rsidRPr="00B160F0">
          <w:rPr>
            <w:b w:val="0"/>
            <w:i w:val="0"/>
            <w:noProof/>
            <w:webHidden/>
          </w:rPr>
          <w:fldChar w:fldCharType="end"/>
        </w:r>
      </w:hyperlink>
    </w:p>
    <w:p w:rsidR="00E03AB3" w:rsidRPr="00B160F0" w:rsidRDefault="00E03AB3" w:rsidP="00E03AB3"/>
    <w:p w:rsidR="00E03AB3" w:rsidRPr="00B160F0" w:rsidRDefault="00356861" w:rsidP="00E03AB3">
      <w:pPr>
        <w:pStyle w:val="Sumrio1"/>
        <w:tabs>
          <w:tab w:val="left" w:pos="480"/>
          <w:tab w:val="right" w:leader="underscore" w:pos="9622"/>
        </w:tabs>
        <w:rPr>
          <w:rStyle w:val="Hyperlink"/>
          <w:b w:val="0"/>
          <w:i w:val="0"/>
          <w:noProof/>
          <w:color w:val="auto"/>
        </w:rPr>
      </w:pPr>
      <w:hyperlink w:anchor="_Toc431809838" w:history="1">
        <w:r w:rsidR="00E03AB3" w:rsidRPr="00B160F0">
          <w:rPr>
            <w:rStyle w:val="Hyperlink"/>
            <w:b w:val="0"/>
            <w:i w:val="0"/>
            <w:noProof/>
            <w:color w:val="auto"/>
          </w:rPr>
          <w:t>4</w:t>
        </w:r>
        <w:r w:rsidR="00E03AB3" w:rsidRPr="00B160F0">
          <w:rPr>
            <w:rFonts w:eastAsia="Times New Roman"/>
            <w:b w:val="0"/>
            <w:bCs w:val="0"/>
            <w:i w:val="0"/>
            <w:iCs w:val="0"/>
            <w:noProof/>
            <w:lang w:eastAsia="pt-BR"/>
          </w:rPr>
          <w:tab/>
        </w:r>
        <w:r w:rsidR="00E03AB3" w:rsidRPr="00B160F0">
          <w:rPr>
            <w:rStyle w:val="Hyperlink"/>
            <w:b w:val="0"/>
            <w:i w:val="0"/>
            <w:noProof/>
            <w:color w:val="auto"/>
          </w:rPr>
          <w:t>ESTRUTURA E TABELA SALARIAL</w:t>
        </w:r>
        <w:r w:rsidR="00E03AB3" w:rsidRPr="00B160F0">
          <w:rPr>
            <w:b w:val="0"/>
            <w:i w:val="0"/>
            <w:noProof/>
            <w:webHidden/>
          </w:rPr>
          <w:tab/>
        </w:r>
        <w:r w:rsidR="00E03AB3" w:rsidRPr="00B160F0">
          <w:rPr>
            <w:b w:val="0"/>
            <w:i w:val="0"/>
            <w:noProof/>
            <w:webHidden/>
          </w:rPr>
          <w:fldChar w:fldCharType="begin"/>
        </w:r>
        <w:r w:rsidR="00E03AB3" w:rsidRPr="00B160F0">
          <w:rPr>
            <w:b w:val="0"/>
            <w:i w:val="0"/>
            <w:noProof/>
            <w:webHidden/>
          </w:rPr>
          <w:instrText xml:space="preserve"> PAGEREF _Toc431809838 \h </w:instrText>
        </w:r>
        <w:r w:rsidR="00E03AB3" w:rsidRPr="00B160F0">
          <w:rPr>
            <w:b w:val="0"/>
            <w:i w:val="0"/>
            <w:noProof/>
            <w:webHidden/>
          </w:rPr>
        </w:r>
        <w:r w:rsidR="00E03AB3" w:rsidRPr="00B160F0">
          <w:rPr>
            <w:b w:val="0"/>
            <w:i w:val="0"/>
            <w:noProof/>
            <w:webHidden/>
          </w:rPr>
          <w:fldChar w:fldCharType="separate"/>
        </w:r>
        <w:r w:rsidR="0088179E">
          <w:rPr>
            <w:b w:val="0"/>
            <w:i w:val="0"/>
            <w:noProof/>
            <w:webHidden/>
          </w:rPr>
          <w:t>5</w:t>
        </w:r>
        <w:r w:rsidR="00E03AB3" w:rsidRPr="00B160F0">
          <w:rPr>
            <w:b w:val="0"/>
            <w:i w:val="0"/>
            <w:noProof/>
            <w:webHidden/>
          </w:rPr>
          <w:fldChar w:fldCharType="end"/>
        </w:r>
      </w:hyperlink>
    </w:p>
    <w:p w:rsidR="00E03AB3" w:rsidRPr="00B160F0" w:rsidRDefault="00E03AB3" w:rsidP="00E03AB3"/>
    <w:p w:rsidR="00E03AB3" w:rsidRPr="00B160F0" w:rsidRDefault="00356861" w:rsidP="00E03AB3">
      <w:pPr>
        <w:pStyle w:val="Sumrio1"/>
        <w:tabs>
          <w:tab w:val="left" w:pos="480"/>
          <w:tab w:val="right" w:leader="underscore" w:pos="9622"/>
        </w:tabs>
        <w:rPr>
          <w:rFonts w:eastAsia="Times New Roman"/>
          <w:b w:val="0"/>
          <w:bCs w:val="0"/>
          <w:i w:val="0"/>
          <w:iCs w:val="0"/>
          <w:noProof/>
          <w:lang w:eastAsia="pt-BR"/>
        </w:rPr>
      </w:pPr>
      <w:hyperlink w:anchor="_Toc431809839" w:history="1">
        <w:r w:rsidR="00E03AB3" w:rsidRPr="00B160F0">
          <w:rPr>
            <w:rStyle w:val="Hyperlink"/>
            <w:b w:val="0"/>
            <w:i w:val="0"/>
            <w:noProof/>
            <w:color w:val="auto"/>
          </w:rPr>
          <w:t>5</w:t>
        </w:r>
        <w:r w:rsidR="00E03AB3" w:rsidRPr="00B160F0">
          <w:rPr>
            <w:rFonts w:eastAsia="Times New Roman"/>
            <w:b w:val="0"/>
            <w:bCs w:val="0"/>
            <w:i w:val="0"/>
            <w:iCs w:val="0"/>
            <w:noProof/>
            <w:lang w:eastAsia="pt-BR"/>
          </w:rPr>
          <w:tab/>
        </w:r>
        <w:r w:rsidR="00E03AB3" w:rsidRPr="00B160F0">
          <w:rPr>
            <w:rStyle w:val="Hyperlink"/>
            <w:b w:val="0"/>
            <w:i w:val="0"/>
            <w:noProof/>
            <w:color w:val="auto"/>
          </w:rPr>
          <w:t>PROVIMENTO DE CARGOS</w:t>
        </w:r>
        <w:r w:rsidR="00E03AB3" w:rsidRPr="00B160F0">
          <w:rPr>
            <w:b w:val="0"/>
            <w:i w:val="0"/>
            <w:noProof/>
            <w:webHidden/>
          </w:rPr>
          <w:tab/>
        </w:r>
        <w:r w:rsidR="00E03AB3" w:rsidRPr="00B160F0">
          <w:rPr>
            <w:b w:val="0"/>
            <w:i w:val="0"/>
            <w:noProof/>
            <w:webHidden/>
          </w:rPr>
          <w:fldChar w:fldCharType="begin"/>
        </w:r>
        <w:r w:rsidR="00E03AB3" w:rsidRPr="00B160F0">
          <w:rPr>
            <w:b w:val="0"/>
            <w:i w:val="0"/>
            <w:noProof/>
            <w:webHidden/>
          </w:rPr>
          <w:instrText xml:space="preserve"> PAGEREF _Toc431809839 \h </w:instrText>
        </w:r>
        <w:r w:rsidR="00E03AB3" w:rsidRPr="00B160F0">
          <w:rPr>
            <w:b w:val="0"/>
            <w:i w:val="0"/>
            <w:noProof/>
            <w:webHidden/>
          </w:rPr>
        </w:r>
        <w:r w:rsidR="00E03AB3" w:rsidRPr="00B160F0">
          <w:rPr>
            <w:b w:val="0"/>
            <w:i w:val="0"/>
            <w:noProof/>
            <w:webHidden/>
          </w:rPr>
          <w:fldChar w:fldCharType="separate"/>
        </w:r>
        <w:r w:rsidR="0088179E">
          <w:rPr>
            <w:b w:val="0"/>
            <w:i w:val="0"/>
            <w:noProof/>
            <w:webHidden/>
          </w:rPr>
          <w:t>6</w:t>
        </w:r>
        <w:r w:rsidR="00E03AB3" w:rsidRPr="00B160F0">
          <w:rPr>
            <w:b w:val="0"/>
            <w:i w:val="0"/>
            <w:noProof/>
            <w:webHidden/>
          </w:rPr>
          <w:fldChar w:fldCharType="end"/>
        </w:r>
      </w:hyperlink>
    </w:p>
    <w:p w:rsidR="00E03AB3" w:rsidRPr="00B160F0" w:rsidRDefault="00356861" w:rsidP="00E03AB3">
      <w:pPr>
        <w:pStyle w:val="Sumrio2"/>
        <w:tabs>
          <w:tab w:val="left" w:pos="960"/>
          <w:tab w:val="right" w:leader="underscore" w:pos="9622"/>
        </w:tabs>
        <w:rPr>
          <w:rFonts w:eastAsia="Times New Roman"/>
          <w:b w:val="0"/>
          <w:bCs w:val="0"/>
          <w:noProof/>
          <w:sz w:val="24"/>
          <w:szCs w:val="24"/>
          <w:lang w:eastAsia="pt-BR"/>
        </w:rPr>
      </w:pPr>
      <w:hyperlink w:anchor="_Toc431809840" w:history="1">
        <w:r w:rsidR="00E03AB3" w:rsidRPr="00B160F0">
          <w:rPr>
            <w:rStyle w:val="Hyperlink"/>
            <w:b w:val="0"/>
            <w:noProof/>
            <w:color w:val="auto"/>
            <w:sz w:val="24"/>
            <w:szCs w:val="24"/>
          </w:rPr>
          <w:t>5.1</w:t>
        </w:r>
        <w:r w:rsidR="00E03AB3" w:rsidRPr="00B160F0">
          <w:rPr>
            <w:rFonts w:eastAsia="Times New Roman"/>
            <w:b w:val="0"/>
            <w:bCs w:val="0"/>
            <w:noProof/>
            <w:sz w:val="24"/>
            <w:szCs w:val="24"/>
            <w:lang w:eastAsia="pt-BR"/>
          </w:rPr>
          <w:tab/>
        </w:r>
        <w:r w:rsidR="00E03AB3" w:rsidRPr="00B160F0">
          <w:rPr>
            <w:rStyle w:val="Hyperlink"/>
            <w:b w:val="0"/>
            <w:noProof/>
            <w:color w:val="auto"/>
            <w:sz w:val="24"/>
            <w:szCs w:val="24"/>
          </w:rPr>
          <w:t>Provimento de Cargos Efetivos</w:t>
        </w:r>
        <w:r w:rsidR="00E03AB3" w:rsidRPr="00B160F0">
          <w:rPr>
            <w:b w:val="0"/>
            <w:noProof/>
            <w:webHidden/>
            <w:sz w:val="24"/>
            <w:szCs w:val="24"/>
          </w:rPr>
          <w:tab/>
        </w:r>
        <w:r w:rsidR="00E03AB3" w:rsidRPr="00B160F0">
          <w:rPr>
            <w:b w:val="0"/>
            <w:noProof/>
            <w:webHidden/>
            <w:sz w:val="24"/>
            <w:szCs w:val="24"/>
          </w:rPr>
          <w:fldChar w:fldCharType="begin"/>
        </w:r>
        <w:r w:rsidR="00E03AB3" w:rsidRPr="00B160F0">
          <w:rPr>
            <w:b w:val="0"/>
            <w:noProof/>
            <w:webHidden/>
            <w:sz w:val="24"/>
            <w:szCs w:val="24"/>
          </w:rPr>
          <w:instrText xml:space="preserve"> PAGEREF _Toc431809840 \h </w:instrText>
        </w:r>
        <w:r w:rsidR="00E03AB3" w:rsidRPr="00B160F0">
          <w:rPr>
            <w:b w:val="0"/>
            <w:noProof/>
            <w:webHidden/>
            <w:sz w:val="24"/>
            <w:szCs w:val="24"/>
          </w:rPr>
        </w:r>
        <w:r w:rsidR="00E03AB3" w:rsidRPr="00B160F0">
          <w:rPr>
            <w:b w:val="0"/>
            <w:noProof/>
            <w:webHidden/>
            <w:sz w:val="24"/>
            <w:szCs w:val="24"/>
          </w:rPr>
          <w:fldChar w:fldCharType="separate"/>
        </w:r>
        <w:r w:rsidR="0088179E">
          <w:rPr>
            <w:b w:val="0"/>
            <w:noProof/>
            <w:webHidden/>
            <w:sz w:val="24"/>
            <w:szCs w:val="24"/>
          </w:rPr>
          <w:t>7</w:t>
        </w:r>
        <w:r w:rsidR="00E03AB3" w:rsidRPr="00B160F0">
          <w:rPr>
            <w:b w:val="0"/>
            <w:noProof/>
            <w:webHidden/>
            <w:sz w:val="24"/>
            <w:szCs w:val="24"/>
          </w:rPr>
          <w:fldChar w:fldCharType="end"/>
        </w:r>
      </w:hyperlink>
    </w:p>
    <w:p w:rsidR="00E03AB3" w:rsidRPr="00B160F0" w:rsidRDefault="00356861" w:rsidP="00E03AB3">
      <w:pPr>
        <w:pStyle w:val="Sumrio2"/>
        <w:tabs>
          <w:tab w:val="left" w:pos="960"/>
          <w:tab w:val="right" w:leader="underscore" w:pos="9622"/>
        </w:tabs>
        <w:rPr>
          <w:rFonts w:eastAsia="Times New Roman"/>
          <w:b w:val="0"/>
          <w:bCs w:val="0"/>
          <w:noProof/>
          <w:sz w:val="24"/>
          <w:szCs w:val="24"/>
          <w:lang w:eastAsia="pt-BR"/>
        </w:rPr>
      </w:pPr>
      <w:hyperlink w:anchor="_Toc431809841" w:history="1">
        <w:r w:rsidR="00E03AB3" w:rsidRPr="00B160F0">
          <w:rPr>
            <w:rStyle w:val="Hyperlink"/>
            <w:b w:val="0"/>
            <w:noProof/>
            <w:color w:val="auto"/>
            <w:sz w:val="24"/>
            <w:szCs w:val="24"/>
          </w:rPr>
          <w:t>5.2</w:t>
        </w:r>
        <w:r w:rsidR="00E03AB3" w:rsidRPr="00B160F0">
          <w:rPr>
            <w:rFonts w:eastAsia="Times New Roman"/>
            <w:b w:val="0"/>
            <w:bCs w:val="0"/>
            <w:noProof/>
            <w:sz w:val="24"/>
            <w:szCs w:val="24"/>
            <w:lang w:eastAsia="pt-BR"/>
          </w:rPr>
          <w:tab/>
        </w:r>
        <w:r w:rsidR="00E03AB3" w:rsidRPr="00B160F0">
          <w:rPr>
            <w:rStyle w:val="Hyperlink"/>
            <w:b w:val="0"/>
            <w:noProof/>
            <w:color w:val="auto"/>
            <w:sz w:val="24"/>
            <w:szCs w:val="24"/>
          </w:rPr>
          <w:t>Provimento de Cargos em Comissão</w:t>
        </w:r>
        <w:r w:rsidR="00E03AB3" w:rsidRPr="00B160F0">
          <w:rPr>
            <w:b w:val="0"/>
            <w:noProof/>
            <w:webHidden/>
            <w:sz w:val="24"/>
            <w:szCs w:val="24"/>
          </w:rPr>
          <w:tab/>
        </w:r>
        <w:r w:rsidR="00E03AB3" w:rsidRPr="00B160F0">
          <w:rPr>
            <w:b w:val="0"/>
            <w:noProof/>
            <w:webHidden/>
            <w:sz w:val="24"/>
            <w:szCs w:val="24"/>
          </w:rPr>
          <w:fldChar w:fldCharType="begin"/>
        </w:r>
        <w:r w:rsidR="00E03AB3" w:rsidRPr="00B160F0">
          <w:rPr>
            <w:b w:val="0"/>
            <w:noProof/>
            <w:webHidden/>
            <w:sz w:val="24"/>
            <w:szCs w:val="24"/>
          </w:rPr>
          <w:instrText xml:space="preserve"> PAGEREF _Toc431809841 \h </w:instrText>
        </w:r>
        <w:r w:rsidR="00E03AB3" w:rsidRPr="00B160F0">
          <w:rPr>
            <w:b w:val="0"/>
            <w:noProof/>
            <w:webHidden/>
            <w:sz w:val="24"/>
            <w:szCs w:val="24"/>
          </w:rPr>
        </w:r>
        <w:r w:rsidR="00E03AB3" w:rsidRPr="00B160F0">
          <w:rPr>
            <w:b w:val="0"/>
            <w:noProof/>
            <w:webHidden/>
            <w:sz w:val="24"/>
            <w:szCs w:val="24"/>
          </w:rPr>
          <w:fldChar w:fldCharType="separate"/>
        </w:r>
        <w:r w:rsidR="0088179E">
          <w:rPr>
            <w:b w:val="0"/>
            <w:noProof/>
            <w:webHidden/>
            <w:sz w:val="24"/>
            <w:szCs w:val="24"/>
          </w:rPr>
          <w:t>7</w:t>
        </w:r>
        <w:r w:rsidR="00E03AB3" w:rsidRPr="00B160F0">
          <w:rPr>
            <w:b w:val="0"/>
            <w:noProof/>
            <w:webHidden/>
            <w:sz w:val="24"/>
            <w:szCs w:val="24"/>
          </w:rPr>
          <w:fldChar w:fldCharType="end"/>
        </w:r>
      </w:hyperlink>
    </w:p>
    <w:p w:rsidR="00E03AB3" w:rsidRPr="00B160F0" w:rsidRDefault="00E03AB3" w:rsidP="00E03AB3"/>
    <w:p w:rsidR="00E03AB3" w:rsidRPr="00B160F0" w:rsidRDefault="00356861" w:rsidP="00E03AB3">
      <w:pPr>
        <w:pStyle w:val="Sumrio1"/>
        <w:tabs>
          <w:tab w:val="left" w:pos="480"/>
          <w:tab w:val="right" w:leader="underscore" w:pos="9622"/>
        </w:tabs>
        <w:rPr>
          <w:rFonts w:eastAsia="Times New Roman"/>
          <w:b w:val="0"/>
          <w:bCs w:val="0"/>
          <w:i w:val="0"/>
          <w:iCs w:val="0"/>
          <w:noProof/>
          <w:lang w:eastAsia="pt-BR"/>
        </w:rPr>
      </w:pPr>
      <w:hyperlink w:anchor="_Toc431809843" w:history="1">
        <w:r w:rsidR="00E03AB3" w:rsidRPr="00B160F0">
          <w:rPr>
            <w:rStyle w:val="Hyperlink"/>
            <w:b w:val="0"/>
            <w:i w:val="0"/>
            <w:noProof/>
            <w:color w:val="auto"/>
          </w:rPr>
          <w:t>6</w:t>
        </w:r>
        <w:r w:rsidR="00E03AB3" w:rsidRPr="00B160F0">
          <w:rPr>
            <w:rFonts w:eastAsia="Times New Roman"/>
            <w:b w:val="0"/>
            <w:bCs w:val="0"/>
            <w:i w:val="0"/>
            <w:iCs w:val="0"/>
            <w:noProof/>
            <w:lang w:eastAsia="pt-BR"/>
          </w:rPr>
          <w:tab/>
        </w:r>
        <w:r w:rsidR="00E03AB3" w:rsidRPr="00B160F0">
          <w:rPr>
            <w:rStyle w:val="Hyperlink"/>
            <w:b w:val="0"/>
            <w:i w:val="0"/>
            <w:noProof/>
            <w:color w:val="auto"/>
          </w:rPr>
          <w:t>PROMOÇÃO SALARIAL</w:t>
        </w:r>
        <w:r w:rsidR="00E03AB3" w:rsidRPr="00B160F0">
          <w:rPr>
            <w:b w:val="0"/>
            <w:i w:val="0"/>
            <w:noProof/>
            <w:webHidden/>
          </w:rPr>
          <w:tab/>
        </w:r>
        <w:r w:rsidR="00E03AB3" w:rsidRPr="00B160F0">
          <w:rPr>
            <w:b w:val="0"/>
            <w:i w:val="0"/>
            <w:noProof/>
            <w:webHidden/>
          </w:rPr>
          <w:fldChar w:fldCharType="begin"/>
        </w:r>
        <w:r w:rsidR="00E03AB3" w:rsidRPr="00B160F0">
          <w:rPr>
            <w:b w:val="0"/>
            <w:i w:val="0"/>
            <w:noProof/>
            <w:webHidden/>
          </w:rPr>
          <w:instrText xml:space="preserve"> PAGEREF _Toc431809843 \h </w:instrText>
        </w:r>
        <w:r w:rsidR="00E03AB3" w:rsidRPr="00B160F0">
          <w:rPr>
            <w:b w:val="0"/>
            <w:i w:val="0"/>
            <w:noProof/>
            <w:webHidden/>
          </w:rPr>
        </w:r>
        <w:r w:rsidR="00E03AB3" w:rsidRPr="00B160F0">
          <w:rPr>
            <w:b w:val="0"/>
            <w:i w:val="0"/>
            <w:noProof/>
            <w:webHidden/>
          </w:rPr>
          <w:fldChar w:fldCharType="separate"/>
        </w:r>
        <w:r w:rsidR="0088179E">
          <w:rPr>
            <w:b w:val="0"/>
            <w:i w:val="0"/>
            <w:noProof/>
            <w:webHidden/>
          </w:rPr>
          <w:t>8</w:t>
        </w:r>
        <w:r w:rsidR="00E03AB3" w:rsidRPr="00B160F0">
          <w:rPr>
            <w:b w:val="0"/>
            <w:i w:val="0"/>
            <w:noProof/>
            <w:webHidden/>
          </w:rPr>
          <w:fldChar w:fldCharType="end"/>
        </w:r>
      </w:hyperlink>
    </w:p>
    <w:p w:rsidR="00E03AB3" w:rsidRPr="00B160F0" w:rsidRDefault="00356861" w:rsidP="00E03AB3">
      <w:pPr>
        <w:pStyle w:val="Sumrio2"/>
        <w:tabs>
          <w:tab w:val="left" w:pos="960"/>
          <w:tab w:val="right" w:leader="underscore" w:pos="9622"/>
        </w:tabs>
        <w:rPr>
          <w:rFonts w:eastAsia="Times New Roman"/>
          <w:b w:val="0"/>
          <w:bCs w:val="0"/>
          <w:noProof/>
          <w:sz w:val="24"/>
          <w:szCs w:val="24"/>
          <w:lang w:eastAsia="pt-BR"/>
        </w:rPr>
      </w:pPr>
      <w:hyperlink w:anchor="_Toc431809844" w:history="1">
        <w:r w:rsidR="00E03AB3" w:rsidRPr="00B160F0">
          <w:rPr>
            <w:rStyle w:val="Hyperlink"/>
            <w:b w:val="0"/>
            <w:noProof/>
            <w:color w:val="auto"/>
            <w:sz w:val="24"/>
            <w:szCs w:val="24"/>
          </w:rPr>
          <w:t>6.1</w:t>
        </w:r>
        <w:r w:rsidR="00E03AB3" w:rsidRPr="00B160F0">
          <w:rPr>
            <w:rFonts w:eastAsia="Times New Roman"/>
            <w:b w:val="0"/>
            <w:bCs w:val="0"/>
            <w:noProof/>
            <w:sz w:val="24"/>
            <w:szCs w:val="24"/>
            <w:lang w:eastAsia="pt-BR"/>
          </w:rPr>
          <w:tab/>
        </w:r>
        <w:r w:rsidR="00E03AB3" w:rsidRPr="00B160F0">
          <w:rPr>
            <w:rStyle w:val="Hyperlink"/>
            <w:b w:val="0"/>
            <w:noProof/>
            <w:color w:val="auto"/>
            <w:sz w:val="24"/>
            <w:szCs w:val="24"/>
          </w:rPr>
          <w:t>Promoção horizontal por tempo de serviço</w:t>
        </w:r>
        <w:r w:rsidR="00E03AB3" w:rsidRPr="00B160F0">
          <w:rPr>
            <w:b w:val="0"/>
            <w:noProof/>
            <w:webHidden/>
            <w:sz w:val="24"/>
            <w:szCs w:val="24"/>
          </w:rPr>
          <w:tab/>
        </w:r>
        <w:r w:rsidR="00E03AB3" w:rsidRPr="00B160F0">
          <w:rPr>
            <w:b w:val="0"/>
            <w:noProof/>
            <w:webHidden/>
            <w:sz w:val="24"/>
            <w:szCs w:val="24"/>
          </w:rPr>
          <w:fldChar w:fldCharType="begin"/>
        </w:r>
        <w:r w:rsidR="00E03AB3" w:rsidRPr="00B160F0">
          <w:rPr>
            <w:b w:val="0"/>
            <w:noProof/>
            <w:webHidden/>
            <w:sz w:val="24"/>
            <w:szCs w:val="24"/>
          </w:rPr>
          <w:instrText xml:space="preserve"> PAGEREF _Toc431809844 \h </w:instrText>
        </w:r>
        <w:r w:rsidR="00E03AB3" w:rsidRPr="00B160F0">
          <w:rPr>
            <w:b w:val="0"/>
            <w:noProof/>
            <w:webHidden/>
            <w:sz w:val="24"/>
            <w:szCs w:val="24"/>
          </w:rPr>
        </w:r>
        <w:r w:rsidR="00E03AB3" w:rsidRPr="00B160F0">
          <w:rPr>
            <w:b w:val="0"/>
            <w:noProof/>
            <w:webHidden/>
            <w:sz w:val="24"/>
            <w:szCs w:val="24"/>
          </w:rPr>
          <w:fldChar w:fldCharType="separate"/>
        </w:r>
        <w:r w:rsidR="0088179E">
          <w:rPr>
            <w:b w:val="0"/>
            <w:noProof/>
            <w:webHidden/>
            <w:sz w:val="24"/>
            <w:szCs w:val="24"/>
          </w:rPr>
          <w:t>8</w:t>
        </w:r>
        <w:r w:rsidR="00E03AB3" w:rsidRPr="00B160F0">
          <w:rPr>
            <w:b w:val="0"/>
            <w:noProof/>
            <w:webHidden/>
            <w:sz w:val="24"/>
            <w:szCs w:val="24"/>
          </w:rPr>
          <w:fldChar w:fldCharType="end"/>
        </w:r>
      </w:hyperlink>
    </w:p>
    <w:p w:rsidR="00E03AB3" w:rsidRPr="00B160F0" w:rsidRDefault="00356861" w:rsidP="00E03AB3">
      <w:pPr>
        <w:pStyle w:val="Sumrio2"/>
        <w:tabs>
          <w:tab w:val="left" w:pos="960"/>
          <w:tab w:val="right" w:leader="underscore" w:pos="9622"/>
        </w:tabs>
        <w:rPr>
          <w:rStyle w:val="Hyperlink"/>
          <w:b w:val="0"/>
          <w:noProof/>
          <w:color w:val="auto"/>
          <w:sz w:val="24"/>
          <w:szCs w:val="24"/>
        </w:rPr>
      </w:pPr>
      <w:hyperlink w:anchor="_Toc431809845" w:history="1">
        <w:r w:rsidR="00E03AB3" w:rsidRPr="00B160F0">
          <w:rPr>
            <w:rStyle w:val="Hyperlink"/>
            <w:b w:val="0"/>
            <w:noProof/>
            <w:color w:val="auto"/>
            <w:sz w:val="24"/>
            <w:szCs w:val="24"/>
          </w:rPr>
          <w:t>6.2</w:t>
        </w:r>
        <w:r w:rsidR="00E03AB3" w:rsidRPr="00B160F0">
          <w:rPr>
            <w:rFonts w:eastAsia="Times New Roman"/>
            <w:b w:val="0"/>
            <w:bCs w:val="0"/>
            <w:noProof/>
            <w:sz w:val="24"/>
            <w:szCs w:val="24"/>
            <w:lang w:eastAsia="pt-BR"/>
          </w:rPr>
          <w:tab/>
        </w:r>
        <w:r w:rsidR="00E03AB3" w:rsidRPr="00B160F0">
          <w:rPr>
            <w:rStyle w:val="Hyperlink"/>
            <w:b w:val="0"/>
            <w:noProof/>
            <w:color w:val="auto"/>
            <w:sz w:val="24"/>
            <w:szCs w:val="24"/>
          </w:rPr>
          <w:t>Promoção horizontal por merecimento</w:t>
        </w:r>
        <w:r w:rsidR="00E03AB3" w:rsidRPr="00B160F0">
          <w:rPr>
            <w:b w:val="0"/>
            <w:noProof/>
            <w:webHidden/>
            <w:sz w:val="24"/>
            <w:szCs w:val="24"/>
          </w:rPr>
          <w:tab/>
        </w:r>
        <w:r w:rsidR="00E03AB3" w:rsidRPr="00B160F0">
          <w:rPr>
            <w:b w:val="0"/>
            <w:noProof/>
            <w:webHidden/>
            <w:sz w:val="24"/>
            <w:szCs w:val="24"/>
          </w:rPr>
          <w:fldChar w:fldCharType="begin"/>
        </w:r>
        <w:r w:rsidR="00E03AB3" w:rsidRPr="00B160F0">
          <w:rPr>
            <w:b w:val="0"/>
            <w:noProof/>
            <w:webHidden/>
            <w:sz w:val="24"/>
            <w:szCs w:val="24"/>
          </w:rPr>
          <w:instrText xml:space="preserve"> PAGEREF _Toc431809845 \h </w:instrText>
        </w:r>
        <w:r w:rsidR="00E03AB3" w:rsidRPr="00B160F0">
          <w:rPr>
            <w:b w:val="0"/>
            <w:noProof/>
            <w:webHidden/>
            <w:sz w:val="24"/>
            <w:szCs w:val="24"/>
          </w:rPr>
        </w:r>
        <w:r w:rsidR="00E03AB3" w:rsidRPr="00B160F0">
          <w:rPr>
            <w:b w:val="0"/>
            <w:noProof/>
            <w:webHidden/>
            <w:sz w:val="24"/>
            <w:szCs w:val="24"/>
          </w:rPr>
          <w:fldChar w:fldCharType="separate"/>
        </w:r>
        <w:r w:rsidR="0088179E">
          <w:rPr>
            <w:b w:val="0"/>
            <w:noProof/>
            <w:webHidden/>
            <w:sz w:val="24"/>
            <w:szCs w:val="24"/>
          </w:rPr>
          <w:t>9</w:t>
        </w:r>
        <w:r w:rsidR="00E03AB3" w:rsidRPr="00B160F0">
          <w:rPr>
            <w:b w:val="0"/>
            <w:noProof/>
            <w:webHidden/>
            <w:sz w:val="24"/>
            <w:szCs w:val="24"/>
          </w:rPr>
          <w:fldChar w:fldCharType="end"/>
        </w:r>
      </w:hyperlink>
    </w:p>
    <w:p w:rsidR="00E03AB3" w:rsidRPr="00B160F0" w:rsidRDefault="00E03AB3" w:rsidP="00E03AB3"/>
    <w:p w:rsidR="00E03AB3" w:rsidRPr="00B160F0" w:rsidRDefault="00356861" w:rsidP="00E03AB3">
      <w:pPr>
        <w:pStyle w:val="Sumrio1"/>
        <w:tabs>
          <w:tab w:val="left" w:pos="480"/>
          <w:tab w:val="right" w:leader="underscore" w:pos="9622"/>
        </w:tabs>
        <w:rPr>
          <w:rStyle w:val="Hyperlink"/>
          <w:b w:val="0"/>
          <w:i w:val="0"/>
          <w:noProof/>
          <w:color w:val="auto"/>
        </w:rPr>
      </w:pPr>
      <w:hyperlink w:anchor="_Toc431809846" w:history="1">
        <w:r w:rsidR="00E03AB3" w:rsidRPr="00B160F0">
          <w:rPr>
            <w:rStyle w:val="Hyperlink"/>
            <w:b w:val="0"/>
            <w:i w:val="0"/>
            <w:noProof/>
            <w:color w:val="auto"/>
          </w:rPr>
          <w:t>7</w:t>
        </w:r>
        <w:r w:rsidR="00E03AB3" w:rsidRPr="00B160F0">
          <w:rPr>
            <w:rFonts w:eastAsia="Times New Roman"/>
            <w:b w:val="0"/>
            <w:bCs w:val="0"/>
            <w:i w:val="0"/>
            <w:iCs w:val="0"/>
            <w:noProof/>
            <w:lang w:eastAsia="pt-BR"/>
          </w:rPr>
          <w:tab/>
        </w:r>
        <w:r w:rsidR="00E03AB3" w:rsidRPr="00B160F0">
          <w:rPr>
            <w:rStyle w:val="Hyperlink"/>
            <w:b w:val="0"/>
            <w:i w:val="0"/>
            <w:noProof/>
            <w:color w:val="auto"/>
          </w:rPr>
          <w:t>DISPOSIÇÕES GERAIS</w:t>
        </w:r>
        <w:r w:rsidR="00E03AB3" w:rsidRPr="00B160F0">
          <w:rPr>
            <w:b w:val="0"/>
            <w:i w:val="0"/>
            <w:noProof/>
            <w:webHidden/>
          </w:rPr>
          <w:tab/>
        </w:r>
        <w:r w:rsidR="00E03AB3" w:rsidRPr="00B160F0">
          <w:rPr>
            <w:b w:val="0"/>
            <w:i w:val="0"/>
            <w:noProof/>
            <w:webHidden/>
          </w:rPr>
          <w:fldChar w:fldCharType="begin"/>
        </w:r>
        <w:r w:rsidR="00E03AB3" w:rsidRPr="00B160F0">
          <w:rPr>
            <w:b w:val="0"/>
            <w:i w:val="0"/>
            <w:noProof/>
            <w:webHidden/>
          </w:rPr>
          <w:instrText xml:space="preserve"> PAGEREF _Toc431809846 \h </w:instrText>
        </w:r>
        <w:r w:rsidR="00E03AB3" w:rsidRPr="00B160F0">
          <w:rPr>
            <w:b w:val="0"/>
            <w:i w:val="0"/>
            <w:noProof/>
            <w:webHidden/>
          </w:rPr>
        </w:r>
        <w:r w:rsidR="00E03AB3" w:rsidRPr="00B160F0">
          <w:rPr>
            <w:b w:val="0"/>
            <w:i w:val="0"/>
            <w:noProof/>
            <w:webHidden/>
          </w:rPr>
          <w:fldChar w:fldCharType="separate"/>
        </w:r>
        <w:r w:rsidR="0088179E">
          <w:rPr>
            <w:b w:val="0"/>
            <w:i w:val="0"/>
            <w:noProof/>
            <w:webHidden/>
          </w:rPr>
          <w:t>10</w:t>
        </w:r>
        <w:r w:rsidR="00E03AB3" w:rsidRPr="00B160F0">
          <w:rPr>
            <w:b w:val="0"/>
            <w:i w:val="0"/>
            <w:noProof/>
            <w:webHidden/>
          </w:rPr>
          <w:fldChar w:fldCharType="end"/>
        </w:r>
      </w:hyperlink>
    </w:p>
    <w:p w:rsidR="00E03AB3" w:rsidRPr="00B160F0" w:rsidRDefault="00E03AB3" w:rsidP="00E03AB3"/>
    <w:p w:rsidR="00E03AB3" w:rsidRPr="00B160F0" w:rsidRDefault="00356861" w:rsidP="00E03AB3">
      <w:pPr>
        <w:pStyle w:val="Sumrio1"/>
        <w:tabs>
          <w:tab w:val="left" w:pos="480"/>
          <w:tab w:val="right" w:leader="underscore" w:pos="9622"/>
        </w:tabs>
        <w:rPr>
          <w:rStyle w:val="Hyperlink"/>
          <w:b w:val="0"/>
          <w:i w:val="0"/>
          <w:noProof/>
          <w:color w:val="auto"/>
        </w:rPr>
      </w:pPr>
      <w:hyperlink w:anchor="_Toc431809847" w:history="1">
        <w:r w:rsidR="00E03AB3" w:rsidRPr="00B160F0">
          <w:rPr>
            <w:rStyle w:val="Hyperlink"/>
            <w:b w:val="0"/>
            <w:i w:val="0"/>
            <w:noProof/>
            <w:color w:val="auto"/>
          </w:rPr>
          <w:t>8</w:t>
        </w:r>
        <w:r w:rsidR="00E03AB3" w:rsidRPr="00B160F0">
          <w:rPr>
            <w:rFonts w:eastAsia="Times New Roman"/>
            <w:b w:val="0"/>
            <w:bCs w:val="0"/>
            <w:i w:val="0"/>
            <w:iCs w:val="0"/>
            <w:noProof/>
            <w:lang w:eastAsia="pt-BR"/>
          </w:rPr>
          <w:tab/>
        </w:r>
        <w:r w:rsidR="00E03AB3" w:rsidRPr="00B160F0">
          <w:rPr>
            <w:rStyle w:val="Hyperlink"/>
            <w:b w:val="0"/>
            <w:i w:val="0"/>
            <w:noProof/>
            <w:color w:val="auto"/>
          </w:rPr>
          <w:t>ANEXOS</w:t>
        </w:r>
        <w:r w:rsidR="00E03AB3" w:rsidRPr="00B160F0">
          <w:rPr>
            <w:b w:val="0"/>
            <w:i w:val="0"/>
            <w:noProof/>
            <w:webHidden/>
          </w:rPr>
          <w:tab/>
        </w:r>
        <w:r w:rsidR="00E03AB3" w:rsidRPr="00B160F0">
          <w:rPr>
            <w:b w:val="0"/>
            <w:i w:val="0"/>
            <w:noProof/>
            <w:webHidden/>
          </w:rPr>
          <w:fldChar w:fldCharType="begin"/>
        </w:r>
        <w:r w:rsidR="00E03AB3" w:rsidRPr="00B160F0">
          <w:rPr>
            <w:b w:val="0"/>
            <w:i w:val="0"/>
            <w:noProof/>
            <w:webHidden/>
          </w:rPr>
          <w:instrText xml:space="preserve"> PAGEREF _Toc431809847 \h </w:instrText>
        </w:r>
        <w:r w:rsidR="00E03AB3" w:rsidRPr="00B160F0">
          <w:rPr>
            <w:b w:val="0"/>
            <w:i w:val="0"/>
            <w:noProof/>
            <w:webHidden/>
          </w:rPr>
        </w:r>
        <w:r w:rsidR="00E03AB3" w:rsidRPr="00B160F0">
          <w:rPr>
            <w:b w:val="0"/>
            <w:i w:val="0"/>
            <w:noProof/>
            <w:webHidden/>
          </w:rPr>
          <w:fldChar w:fldCharType="separate"/>
        </w:r>
        <w:r w:rsidR="0088179E">
          <w:rPr>
            <w:b w:val="0"/>
            <w:i w:val="0"/>
            <w:noProof/>
            <w:webHidden/>
          </w:rPr>
          <w:t>11</w:t>
        </w:r>
        <w:r w:rsidR="00E03AB3" w:rsidRPr="00B160F0">
          <w:rPr>
            <w:b w:val="0"/>
            <w:i w:val="0"/>
            <w:noProof/>
            <w:webHidden/>
          </w:rPr>
          <w:fldChar w:fldCharType="end"/>
        </w:r>
      </w:hyperlink>
    </w:p>
    <w:p w:rsidR="00E03AB3" w:rsidRPr="00B160F0" w:rsidRDefault="00E03AB3" w:rsidP="00E03AB3"/>
    <w:p w:rsidR="00E03AB3" w:rsidRPr="00B160F0" w:rsidRDefault="00356861" w:rsidP="00E03AB3">
      <w:pPr>
        <w:pStyle w:val="Sumrio1"/>
        <w:tabs>
          <w:tab w:val="left" w:pos="480"/>
          <w:tab w:val="right" w:leader="underscore" w:pos="9622"/>
        </w:tabs>
        <w:rPr>
          <w:rStyle w:val="Hyperlink"/>
          <w:b w:val="0"/>
          <w:i w:val="0"/>
          <w:noProof/>
          <w:color w:val="auto"/>
        </w:rPr>
      </w:pPr>
      <w:hyperlink w:anchor="_Toc431809848" w:history="1">
        <w:r w:rsidR="00E03AB3" w:rsidRPr="00B160F0">
          <w:rPr>
            <w:rStyle w:val="Hyperlink"/>
            <w:b w:val="0"/>
            <w:i w:val="0"/>
            <w:noProof/>
            <w:color w:val="auto"/>
          </w:rPr>
          <w:t>9</w:t>
        </w:r>
        <w:r w:rsidR="00E03AB3" w:rsidRPr="00B160F0">
          <w:rPr>
            <w:rFonts w:eastAsia="Times New Roman"/>
            <w:b w:val="0"/>
            <w:bCs w:val="0"/>
            <w:i w:val="0"/>
            <w:iCs w:val="0"/>
            <w:noProof/>
            <w:lang w:eastAsia="pt-BR"/>
          </w:rPr>
          <w:tab/>
        </w:r>
        <w:r w:rsidR="00E03AB3" w:rsidRPr="00B160F0">
          <w:rPr>
            <w:rStyle w:val="Hyperlink"/>
            <w:b w:val="0"/>
            <w:i w:val="0"/>
            <w:noProof/>
            <w:color w:val="auto"/>
          </w:rPr>
          <w:t>TABELA DE CARGOS E SALÁRIOS (200h)</w:t>
        </w:r>
        <w:r w:rsidR="00E03AB3" w:rsidRPr="00B160F0">
          <w:rPr>
            <w:b w:val="0"/>
            <w:i w:val="0"/>
            <w:noProof/>
            <w:webHidden/>
          </w:rPr>
          <w:tab/>
        </w:r>
        <w:r w:rsidR="00E03AB3" w:rsidRPr="00B160F0">
          <w:rPr>
            <w:b w:val="0"/>
            <w:i w:val="0"/>
            <w:noProof/>
            <w:webHidden/>
          </w:rPr>
          <w:fldChar w:fldCharType="begin"/>
        </w:r>
        <w:r w:rsidR="00E03AB3" w:rsidRPr="00B160F0">
          <w:rPr>
            <w:b w:val="0"/>
            <w:i w:val="0"/>
            <w:noProof/>
            <w:webHidden/>
          </w:rPr>
          <w:instrText xml:space="preserve"> PAGEREF _Toc431809848 \h </w:instrText>
        </w:r>
        <w:r w:rsidR="00E03AB3" w:rsidRPr="00B160F0">
          <w:rPr>
            <w:b w:val="0"/>
            <w:i w:val="0"/>
            <w:noProof/>
            <w:webHidden/>
          </w:rPr>
        </w:r>
        <w:r w:rsidR="00E03AB3" w:rsidRPr="00B160F0">
          <w:rPr>
            <w:b w:val="0"/>
            <w:i w:val="0"/>
            <w:noProof/>
            <w:webHidden/>
          </w:rPr>
          <w:fldChar w:fldCharType="separate"/>
        </w:r>
        <w:r w:rsidR="0088179E">
          <w:rPr>
            <w:b w:val="0"/>
            <w:i w:val="0"/>
            <w:noProof/>
            <w:webHidden/>
          </w:rPr>
          <w:t>49</w:t>
        </w:r>
        <w:r w:rsidR="00E03AB3" w:rsidRPr="00B160F0">
          <w:rPr>
            <w:b w:val="0"/>
            <w:i w:val="0"/>
            <w:noProof/>
            <w:webHidden/>
          </w:rPr>
          <w:fldChar w:fldCharType="end"/>
        </w:r>
      </w:hyperlink>
    </w:p>
    <w:p w:rsidR="00E03AB3" w:rsidRPr="00B160F0" w:rsidRDefault="00E03AB3" w:rsidP="00E03AB3"/>
    <w:p w:rsidR="00E03AB3" w:rsidRPr="00B160F0" w:rsidRDefault="00356861" w:rsidP="00E03AB3">
      <w:pPr>
        <w:pStyle w:val="Sumrio1"/>
        <w:tabs>
          <w:tab w:val="left" w:pos="480"/>
          <w:tab w:val="right" w:leader="underscore" w:pos="9622"/>
        </w:tabs>
        <w:rPr>
          <w:rFonts w:eastAsia="Times New Roman"/>
          <w:b w:val="0"/>
          <w:bCs w:val="0"/>
          <w:i w:val="0"/>
          <w:iCs w:val="0"/>
          <w:noProof/>
          <w:lang w:eastAsia="pt-BR"/>
        </w:rPr>
      </w:pPr>
      <w:hyperlink w:anchor="_Toc431809849" w:history="1">
        <w:r w:rsidR="00E03AB3" w:rsidRPr="00B160F0">
          <w:rPr>
            <w:rStyle w:val="Hyperlink"/>
            <w:b w:val="0"/>
            <w:i w:val="0"/>
            <w:noProof/>
            <w:color w:val="auto"/>
          </w:rPr>
          <w:t>10</w:t>
        </w:r>
        <w:r w:rsidR="00E03AB3" w:rsidRPr="00B160F0">
          <w:rPr>
            <w:rFonts w:eastAsia="Times New Roman"/>
            <w:b w:val="0"/>
            <w:bCs w:val="0"/>
            <w:i w:val="0"/>
            <w:iCs w:val="0"/>
            <w:noProof/>
            <w:lang w:eastAsia="pt-BR"/>
          </w:rPr>
          <w:tab/>
        </w:r>
        <w:r w:rsidR="00E03AB3" w:rsidRPr="00B160F0">
          <w:rPr>
            <w:rStyle w:val="Hyperlink"/>
            <w:b w:val="0"/>
            <w:i w:val="0"/>
            <w:noProof/>
            <w:color w:val="auto"/>
          </w:rPr>
          <w:t>TABELA DE CARGOS E SALÁRIOS (125h)</w:t>
        </w:r>
        <w:r w:rsidR="00E03AB3" w:rsidRPr="00B160F0">
          <w:rPr>
            <w:b w:val="0"/>
            <w:i w:val="0"/>
            <w:noProof/>
            <w:webHidden/>
          </w:rPr>
          <w:tab/>
        </w:r>
        <w:r w:rsidR="00E03AB3" w:rsidRPr="00B160F0">
          <w:rPr>
            <w:b w:val="0"/>
            <w:i w:val="0"/>
            <w:noProof/>
            <w:webHidden/>
          </w:rPr>
          <w:fldChar w:fldCharType="begin"/>
        </w:r>
        <w:r w:rsidR="00E03AB3" w:rsidRPr="00B160F0">
          <w:rPr>
            <w:b w:val="0"/>
            <w:i w:val="0"/>
            <w:noProof/>
            <w:webHidden/>
          </w:rPr>
          <w:instrText xml:space="preserve"> PAGEREF _Toc431809849 \h </w:instrText>
        </w:r>
        <w:r w:rsidR="00E03AB3" w:rsidRPr="00B160F0">
          <w:rPr>
            <w:b w:val="0"/>
            <w:i w:val="0"/>
            <w:noProof/>
            <w:webHidden/>
          </w:rPr>
        </w:r>
        <w:r w:rsidR="00E03AB3" w:rsidRPr="00B160F0">
          <w:rPr>
            <w:b w:val="0"/>
            <w:i w:val="0"/>
            <w:noProof/>
            <w:webHidden/>
          </w:rPr>
          <w:fldChar w:fldCharType="separate"/>
        </w:r>
        <w:r w:rsidR="0088179E">
          <w:rPr>
            <w:b w:val="0"/>
            <w:i w:val="0"/>
            <w:noProof/>
            <w:webHidden/>
          </w:rPr>
          <w:t>50</w:t>
        </w:r>
        <w:r w:rsidR="00E03AB3" w:rsidRPr="00B160F0">
          <w:rPr>
            <w:b w:val="0"/>
            <w:i w:val="0"/>
            <w:noProof/>
            <w:webHidden/>
          </w:rPr>
          <w:fldChar w:fldCharType="end"/>
        </w:r>
      </w:hyperlink>
    </w:p>
    <w:p w:rsidR="00E03AB3" w:rsidRPr="00B160F0" w:rsidRDefault="00E03AB3" w:rsidP="00E03AB3">
      <w:pPr>
        <w:pStyle w:val="Ttulo1"/>
        <w:numPr>
          <w:ilvl w:val="0"/>
          <w:numId w:val="0"/>
        </w:numPr>
        <w:ind w:left="1440"/>
      </w:pPr>
      <w:r w:rsidRPr="00B160F0">
        <w:rPr>
          <w:rFonts w:eastAsia="Cambria"/>
          <w:b w:val="0"/>
          <w:iCs/>
          <w:caps w:val="0"/>
          <w:kern w:val="0"/>
          <w:szCs w:val="24"/>
        </w:rPr>
        <w:fldChar w:fldCharType="end"/>
      </w:r>
      <w:r w:rsidRPr="00B160F0">
        <w:br w:type="page"/>
      </w:r>
    </w:p>
    <w:p w:rsidR="00E03AB3" w:rsidRPr="00B160F0" w:rsidRDefault="00E03AB3" w:rsidP="00E03AB3">
      <w:pPr>
        <w:pStyle w:val="Ttulo1"/>
        <w:spacing w:line="240" w:lineRule="auto"/>
      </w:pPr>
      <w:bookmarkStart w:id="1" w:name="_Toc431809835"/>
      <w:r w:rsidRPr="00B160F0">
        <w:lastRenderedPageBreak/>
        <w:t>APRESENTAÇÃO</w:t>
      </w:r>
      <w:bookmarkEnd w:id="1"/>
    </w:p>
    <w:p w:rsidR="00E03AB3" w:rsidRPr="00B160F0" w:rsidRDefault="00E03AB3" w:rsidP="00E03AB3">
      <w:pPr>
        <w:autoSpaceDE w:val="0"/>
        <w:autoSpaceDN w:val="0"/>
        <w:adjustRightInd w:val="0"/>
        <w:rPr>
          <w:rFonts w:ascii="Calibri" w:hAnsi="Calibri" w:cs="Arial"/>
          <w:b/>
          <w:bCs/>
        </w:rPr>
      </w:pPr>
    </w:p>
    <w:p w:rsidR="00E03AB3" w:rsidRPr="00B160F0" w:rsidRDefault="00E03AB3" w:rsidP="00E03AB3">
      <w:pPr>
        <w:spacing w:line="360" w:lineRule="auto"/>
        <w:ind w:firstLine="720"/>
        <w:jc w:val="both"/>
        <w:rPr>
          <w:rFonts w:ascii="Calibri" w:hAnsi="Calibri" w:cs="Arial"/>
        </w:rPr>
      </w:pPr>
      <w:r w:rsidRPr="00B160F0">
        <w:rPr>
          <w:rFonts w:ascii="Calibri" w:hAnsi="Calibri" w:cs="Arial"/>
        </w:rPr>
        <w:t>O Plano de Cargos e Salários - PCS caracteriza-se como uma ferramenta de organização e administração das relações de trabalho entre o Conselho de Arquitetura e Urbanismo do Rio Grande do Sul (CAU/RS) e seus empregados, na busca do desenvolvimento de uma política de gestão das pessoas. O CAU/RS busca desenvolver seus recursos humanos de forma democrática, delineando os caminhos de acesso, promoção e crescimento de seus empregados. O PCS busca também a valorização do quadro de pessoal e a melhoria contínua da prestação de serviços do CAU/RS aos Arquitetos e Urbanistas e à sociedade.</w:t>
      </w:r>
    </w:p>
    <w:p w:rsidR="00E03AB3" w:rsidRPr="00B160F0" w:rsidRDefault="00E03AB3" w:rsidP="00E03AB3">
      <w:pPr>
        <w:jc w:val="both"/>
        <w:rPr>
          <w:rFonts w:ascii="Calibri" w:hAnsi="Calibri" w:cs="Arial"/>
        </w:rPr>
      </w:pPr>
    </w:p>
    <w:p w:rsidR="00E03AB3" w:rsidRPr="00B160F0" w:rsidRDefault="00E03AB3" w:rsidP="00E03AB3">
      <w:pPr>
        <w:pStyle w:val="Ttulo1"/>
        <w:spacing w:line="240" w:lineRule="auto"/>
      </w:pPr>
      <w:bookmarkStart w:id="2" w:name="_Toc431809836"/>
      <w:r w:rsidRPr="00B160F0">
        <w:t>DEFINIÇÕES</w:t>
      </w:r>
      <w:bookmarkEnd w:id="2"/>
    </w:p>
    <w:p w:rsidR="00E03AB3" w:rsidRPr="00B160F0" w:rsidRDefault="00E03AB3" w:rsidP="00E03AB3">
      <w:pPr>
        <w:autoSpaceDE w:val="0"/>
        <w:autoSpaceDN w:val="0"/>
        <w:adjustRightInd w:val="0"/>
        <w:rPr>
          <w:rFonts w:ascii="Calibri" w:hAnsi="Calibri" w:cs="Arial"/>
          <w:b/>
          <w:bCs/>
        </w:rPr>
      </w:pP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Atribuições: </w:t>
      </w:r>
      <w:r w:rsidRPr="00B160F0">
        <w:rPr>
          <w:rFonts w:ascii="Calibri" w:hAnsi="Calibri" w:cs="Arial"/>
          <w:bCs/>
        </w:rPr>
        <w:t>conjunto de tarefas desempenhadas pelo empregado no exercício do cargo.</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Cargo: </w:t>
      </w:r>
      <w:r w:rsidRPr="00B160F0">
        <w:rPr>
          <w:rFonts w:ascii="Calibri" w:hAnsi="Calibri" w:cs="Arial"/>
          <w:bCs/>
        </w:rPr>
        <w:t>conjunto de atribuições, atividades e responsabilidades previstas na estrutura organizacional e na descrição de cargos, que são designados a um empregado.</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Cargo efetivo: </w:t>
      </w:r>
      <w:r w:rsidRPr="00B160F0">
        <w:rPr>
          <w:rFonts w:ascii="Calibri" w:hAnsi="Calibri" w:cs="Arial"/>
          <w:bCs/>
        </w:rPr>
        <w:t>cargos de natureza não transitória, cujo ocupante constituirá carreira no CAU/RS, com provimento por aprovação em concurso público de provas e/ou provas e títulos.</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Cargo em comissão: </w:t>
      </w:r>
      <w:r w:rsidRPr="00B160F0">
        <w:rPr>
          <w:rFonts w:ascii="Calibri" w:hAnsi="Calibri" w:cs="Arial"/>
          <w:bCs/>
        </w:rPr>
        <w:t>conjunto de atribuições, exercido em regime de dedicação exclusiva, deveres e responsabilidades atribuídas, temporariamente, através de livre nomeação, provimento e exoneração pela Presidência, que pode ser exercida por profissional contratado externamente, contemplando também empregados do quadro de pessoal de carreira do CAU/RS na proporção mínima de 50%.</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Cs/>
        </w:rPr>
        <w:t>O provimento dos cargos comissionados é prerrogativa do Presidente da Autarquia, e será formalizado mediante a emissão de Portaria devidamente homologada pelo Plenário do CAU/RS. para o exercício de atividades de direção, chefia e assessoramento.</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Função: </w:t>
      </w:r>
      <w:r w:rsidRPr="00B160F0">
        <w:rPr>
          <w:rFonts w:ascii="Calibri" w:hAnsi="Calibri" w:cs="Arial"/>
          <w:bCs/>
        </w:rPr>
        <w:t xml:space="preserve">conjunto de tarefas desempenhadas pelo </w:t>
      </w:r>
      <w:r w:rsidRPr="00B160F0">
        <w:rPr>
          <w:rFonts w:ascii="Calibri" w:hAnsi="Calibri" w:cs="Arial"/>
        </w:rPr>
        <w:t xml:space="preserve">empregado </w:t>
      </w:r>
      <w:r w:rsidRPr="00B160F0">
        <w:rPr>
          <w:rFonts w:ascii="Calibri" w:hAnsi="Calibri" w:cs="Arial"/>
          <w:bCs/>
        </w:rPr>
        <w:t>no exercício do cargo.</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Grupos funcionais: </w:t>
      </w:r>
      <w:r w:rsidRPr="00B160F0">
        <w:rPr>
          <w:rFonts w:ascii="Calibri" w:hAnsi="Calibri" w:cs="Arial"/>
          <w:bCs/>
        </w:rPr>
        <w:t>grupos compostos por cargos correlatos que se aproximam pela natureza da ocupação, nível de escolaridade e/ou grau de responsabilidade.</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Interstício: </w:t>
      </w:r>
      <w:r w:rsidRPr="00B160F0">
        <w:rPr>
          <w:rFonts w:ascii="Calibri" w:hAnsi="Calibri" w:cs="Arial"/>
          <w:bCs/>
        </w:rPr>
        <w:t>lapso de tempo estabelecido como o mínimo necessário para que o empregado se habilite à promoção.</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Lotação: </w:t>
      </w:r>
      <w:r w:rsidRPr="00B160F0">
        <w:rPr>
          <w:rFonts w:ascii="Calibri" w:hAnsi="Calibri" w:cs="Arial"/>
          <w:bCs/>
        </w:rPr>
        <w:t xml:space="preserve">local, no organograma, onde o cargo está inserido. </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lastRenderedPageBreak/>
        <w:t xml:space="preserve">Natureza do Cargo: </w:t>
      </w:r>
      <w:r w:rsidRPr="00B160F0">
        <w:rPr>
          <w:rFonts w:ascii="Calibri" w:hAnsi="Calibri" w:cs="Arial"/>
          <w:bCs/>
        </w:rPr>
        <w:t>refere-se ao tipo de contratação para o desempenho da função, podendo ser Cargo em Comissão (de livre nomeação e exoneração) ou Cargo Efetivo (aprovados em concurso público).</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Nível salarial: </w:t>
      </w:r>
      <w:r w:rsidRPr="00B160F0">
        <w:rPr>
          <w:rFonts w:ascii="Calibri" w:hAnsi="Calibri" w:cs="Arial"/>
          <w:bCs/>
        </w:rPr>
        <w:t>escalonamento de promoção salarial horizontal que compõe cada faixa salarial.</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Promoção: </w:t>
      </w:r>
      <w:r w:rsidRPr="00B160F0">
        <w:rPr>
          <w:rFonts w:ascii="Calibri" w:hAnsi="Calibri" w:cs="Arial"/>
          <w:bCs/>
        </w:rPr>
        <w:t>passagem do empregado para padrão imediatamente superior ao que ocupa na tabela salarial, conforme critérios estabelecidos neste plano.</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Promoção horizontal: </w:t>
      </w:r>
      <w:r w:rsidRPr="00B160F0">
        <w:rPr>
          <w:rFonts w:ascii="Calibri" w:hAnsi="Calibri" w:cs="Arial"/>
          <w:bCs/>
        </w:rPr>
        <w:t>é a ascensão salarial de um ocupante de cargo, dentro da faixa salarial do mesmo.</w:t>
      </w:r>
    </w:p>
    <w:p w:rsidR="00E03AB3" w:rsidRPr="00B160F0" w:rsidRDefault="00E03AB3" w:rsidP="00E03AB3">
      <w:pPr>
        <w:autoSpaceDE w:val="0"/>
        <w:autoSpaceDN w:val="0"/>
        <w:adjustRightInd w:val="0"/>
        <w:spacing w:line="360" w:lineRule="auto"/>
        <w:jc w:val="both"/>
        <w:rPr>
          <w:rFonts w:ascii="Calibri" w:hAnsi="Calibri" w:cs="Arial"/>
          <w:bCs/>
        </w:rPr>
      </w:pPr>
      <w:r w:rsidRPr="00B160F0">
        <w:rPr>
          <w:rFonts w:ascii="Calibri" w:hAnsi="Calibri" w:cs="Arial"/>
          <w:b/>
          <w:bCs/>
        </w:rPr>
        <w:t xml:space="preserve">Quadro de pessoal: </w:t>
      </w:r>
      <w:r w:rsidRPr="00B160F0">
        <w:rPr>
          <w:rFonts w:ascii="Calibri" w:hAnsi="Calibri" w:cs="Arial"/>
          <w:bCs/>
        </w:rPr>
        <w:t>é o conjunto de cargos efetivos, isolados e em comissão existentes no CAU/RS.</w:t>
      </w:r>
    </w:p>
    <w:p w:rsidR="00E03AB3" w:rsidRPr="00B160F0" w:rsidRDefault="00E03AB3" w:rsidP="00E03AB3">
      <w:pPr>
        <w:autoSpaceDE w:val="0"/>
        <w:autoSpaceDN w:val="0"/>
        <w:adjustRightInd w:val="0"/>
        <w:spacing w:line="360" w:lineRule="auto"/>
        <w:jc w:val="both"/>
        <w:rPr>
          <w:rFonts w:ascii="Calibri" w:hAnsi="Calibri" w:cs="Arial"/>
          <w:b/>
          <w:bCs/>
        </w:rPr>
      </w:pPr>
      <w:r w:rsidRPr="00B160F0">
        <w:rPr>
          <w:rFonts w:ascii="Calibri" w:hAnsi="Calibri" w:cs="Arial"/>
          <w:b/>
          <w:bCs/>
        </w:rPr>
        <w:t xml:space="preserve">Salário nominal: </w:t>
      </w:r>
      <w:r w:rsidRPr="00B160F0">
        <w:rPr>
          <w:rFonts w:ascii="Calibri" w:hAnsi="Calibri" w:cs="Arial"/>
          <w:bCs/>
        </w:rPr>
        <w:t>valor na tabela salarial destinado a compor a remuneração do empregado em contraprestação ao desempenho das tarefas do cargo ocupado.</w:t>
      </w:r>
    </w:p>
    <w:p w:rsidR="00E03AB3" w:rsidRPr="00B160F0" w:rsidRDefault="00E03AB3" w:rsidP="00E03AB3">
      <w:pPr>
        <w:autoSpaceDE w:val="0"/>
        <w:autoSpaceDN w:val="0"/>
        <w:adjustRightInd w:val="0"/>
        <w:rPr>
          <w:rFonts w:ascii="Calibri" w:hAnsi="Calibri" w:cs="Arial"/>
          <w:b/>
          <w:bCs/>
        </w:rPr>
      </w:pPr>
    </w:p>
    <w:p w:rsidR="00E03AB3" w:rsidRPr="00B160F0" w:rsidRDefault="00E03AB3" w:rsidP="00E03AB3">
      <w:pPr>
        <w:pStyle w:val="Ttulo1"/>
        <w:spacing w:line="240" w:lineRule="auto"/>
      </w:pPr>
      <w:bookmarkStart w:id="3" w:name="_Toc431809837"/>
      <w:r w:rsidRPr="00B160F0">
        <w:t>GRUPOS FUNCIONAIS</w:t>
      </w:r>
      <w:bookmarkEnd w:id="3"/>
    </w:p>
    <w:p w:rsidR="00E03AB3" w:rsidRPr="00B160F0" w:rsidRDefault="00E03AB3" w:rsidP="00E03AB3">
      <w:pPr>
        <w:autoSpaceDE w:val="0"/>
        <w:autoSpaceDN w:val="0"/>
        <w:adjustRightInd w:val="0"/>
        <w:rPr>
          <w:rFonts w:ascii="Calibri" w:hAnsi="Calibri" w:cs="Arial"/>
        </w:rPr>
      </w:pPr>
    </w:p>
    <w:p w:rsidR="00E03AB3" w:rsidRPr="00B160F0" w:rsidRDefault="00E03AB3" w:rsidP="00E03AB3">
      <w:pPr>
        <w:autoSpaceDE w:val="0"/>
        <w:autoSpaceDN w:val="0"/>
        <w:adjustRightInd w:val="0"/>
        <w:spacing w:line="360" w:lineRule="auto"/>
        <w:ind w:firstLine="720"/>
        <w:jc w:val="both"/>
        <w:rPr>
          <w:rFonts w:ascii="Calibri" w:hAnsi="Calibri" w:cs="Arial"/>
        </w:rPr>
      </w:pPr>
      <w:r w:rsidRPr="00B160F0">
        <w:rPr>
          <w:rFonts w:ascii="Calibri" w:hAnsi="Calibri" w:cs="Arial"/>
        </w:rPr>
        <w:t>Os cargos ficarão agrupados em quatro grupos funcionais segundo a exigência do perfil profissional e nível de conhecimento:</w:t>
      </w:r>
    </w:p>
    <w:p w:rsidR="00E03AB3" w:rsidRPr="00B160F0" w:rsidRDefault="00E03AB3" w:rsidP="00E03AB3">
      <w:pPr>
        <w:autoSpaceDE w:val="0"/>
        <w:autoSpaceDN w:val="0"/>
        <w:adjustRightInd w:val="0"/>
        <w:spacing w:line="360" w:lineRule="auto"/>
        <w:jc w:val="both"/>
        <w:rPr>
          <w:rFonts w:ascii="Calibri" w:hAnsi="Calibri" w:cs="Arial"/>
          <w:b/>
          <w:bCs/>
        </w:rPr>
      </w:pPr>
      <w:r w:rsidRPr="00B160F0">
        <w:rPr>
          <w:rFonts w:ascii="Calibri" w:hAnsi="Calibri" w:cs="Arial"/>
          <w:b/>
          <w:bCs/>
        </w:rPr>
        <w:t>GRUPO A:</w:t>
      </w:r>
      <w:r w:rsidRPr="00B160F0">
        <w:rPr>
          <w:rFonts w:ascii="Calibri" w:hAnsi="Calibri" w:cs="Arial"/>
        </w:rPr>
        <w:t xml:space="preserve"> Cargos em Comissão: Assessor Especial da Presidência, Gerente-Geral, Gerente de Planejamento, Gerente Administrativo, Gerente Financeiro, Gerente Técnico, Gerente de Atendimento e de Fiscalização, Chefe de Gabinete, Coordenador de Unidade, Supervisor de Unidade.</w:t>
      </w:r>
    </w:p>
    <w:p w:rsidR="00E03AB3" w:rsidRPr="00B160F0" w:rsidRDefault="00E03AB3" w:rsidP="00E03AB3">
      <w:pPr>
        <w:autoSpaceDE w:val="0"/>
        <w:autoSpaceDN w:val="0"/>
        <w:adjustRightInd w:val="0"/>
        <w:spacing w:line="360" w:lineRule="auto"/>
        <w:jc w:val="both"/>
        <w:rPr>
          <w:rFonts w:ascii="Calibri" w:hAnsi="Calibri" w:cs="Arial"/>
        </w:rPr>
      </w:pPr>
      <w:r w:rsidRPr="00B160F0">
        <w:rPr>
          <w:rFonts w:ascii="Calibri" w:hAnsi="Calibri" w:cs="Arial"/>
          <w:b/>
          <w:bCs/>
        </w:rPr>
        <w:t xml:space="preserve">GRUPO B: </w:t>
      </w:r>
      <w:r w:rsidRPr="00B160F0">
        <w:rPr>
          <w:rFonts w:ascii="Calibri" w:hAnsi="Calibri" w:cs="Arial"/>
        </w:rPr>
        <w:t>Cargos Efetivos com formação superior. São eles: Administrador, Analista de TI, Arquiteto e Urbanista, Assessor Jurídico, Contador, Jornalista, Secretário Executivo.</w:t>
      </w:r>
    </w:p>
    <w:p w:rsidR="00E03AB3" w:rsidRPr="00B160F0" w:rsidRDefault="00E03AB3" w:rsidP="00E03AB3">
      <w:pPr>
        <w:autoSpaceDE w:val="0"/>
        <w:autoSpaceDN w:val="0"/>
        <w:adjustRightInd w:val="0"/>
        <w:spacing w:line="360" w:lineRule="auto"/>
        <w:jc w:val="both"/>
        <w:rPr>
          <w:rFonts w:ascii="Calibri" w:hAnsi="Calibri" w:cs="Arial"/>
        </w:rPr>
      </w:pPr>
      <w:r w:rsidRPr="00B160F0">
        <w:rPr>
          <w:rFonts w:ascii="Calibri" w:hAnsi="Calibri" w:cs="Arial"/>
          <w:b/>
          <w:bCs/>
        </w:rPr>
        <w:t xml:space="preserve">GRUPO C: </w:t>
      </w:r>
      <w:r w:rsidRPr="00B160F0">
        <w:rPr>
          <w:rFonts w:ascii="Calibri" w:hAnsi="Calibri" w:cs="Arial"/>
        </w:rPr>
        <w:t>Cargos Efetivos com formação técnica. São eles: Técnico em Microinformática.</w:t>
      </w:r>
    </w:p>
    <w:p w:rsidR="00E03AB3" w:rsidRPr="00B160F0" w:rsidRDefault="00E03AB3" w:rsidP="00E03AB3">
      <w:pPr>
        <w:autoSpaceDE w:val="0"/>
        <w:autoSpaceDN w:val="0"/>
        <w:adjustRightInd w:val="0"/>
        <w:spacing w:line="360" w:lineRule="auto"/>
        <w:jc w:val="both"/>
        <w:rPr>
          <w:rFonts w:ascii="Calibri" w:hAnsi="Calibri" w:cs="Arial"/>
        </w:rPr>
      </w:pPr>
      <w:r w:rsidRPr="00B160F0">
        <w:rPr>
          <w:rFonts w:ascii="Calibri" w:hAnsi="Calibri" w:cs="Arial"/>
          <w:b/>
          <w:bCs/>
        </w:rPr>
        <w:t xml:space="preserve">GRUPO D: </w:t>
      </w:r>
      <w:r w:rsidRPr="00B160F0">
        <w:rPr>
          <w:rFonts w:ascii="Calibri" w:hAnsi="Calibri" w:cs="Arial"/>
        </w:rPr>
        <w:t>Cargos Efetivos com formação de ensino médio. São eles: Assistente Administrativo.</w:t>
      </w:r>
    </w:p>
    <w:p w:rsidR="00E03AB3" w:rsidRPr="00B160F0" w:rsidRDefault="00E03AB3" w:rsidP="00E03AB3">
      <w:pPr>
        <w:rPr>
          <w:rFonts w:ascii="Calibri" w:hAnsi="Calibri" w:cs="Arial"/>
        </w:rPr>
      </w:pPr>
    </w:p>
    <w:p w:rsidR="00E03AB3" w:rsidRPr="00B160F0" w:rsidRDefault="00E03AB3" w:rsidP="00E03AB3">
      <w:pPr>
        <w:pStyle w:val="Ttulo1"/>
        <w:spacing w:line="240" w:lineRule="auto"/>
      </w:pPr>
      <w:bookmarkStart w:id="4" w:name="_Toc431809838"/>
      <w:r w:rsidRPr="00B160F0">
        <w:t>ESTRUTURA E TABELA SALARIAL</w:t>
      </w:r>
      <w:bookmarkEnd w:id="4"/>
    </w:p>
    <w:p w:rsidR="00E03AB3" w:rsidRPr="00B160F0" w:rsidRDefault="00E03AB3" w:rsidP="00E03AB3">
      <w:pPr>
        <w:autoSpaceDE w:val="0"/>
        <w:autoSpaceDN w:val="0"/>
        <w:adjustRightInd w:val="0"/>
        <w:rPr>
          <w:rFonts w:ascii="Calibri" w:hAnsi="Calibri" w:cs="Arial"/>
          <w:b/>
          <w:bCs/>
        </w:rPr>
      </w:pPr>
    </w:p>
    <w:p w:rsidR="00E03AB3" w:rsidRPr="00B160F0" w:rsidRDefault="00E03AB3" w:rsidP="00E03AB3">
      <w:pPr>
        <w:autoSpaceDE w:val="0"/>
        <w:autoSpaceDN w:val="0"/>
        <w:adjustRightInd w:val="0"/>
        <w:spacing w:line="360" w:lineRule="auto"/>
        <w:ind w:firstLine="720"/>
        <w:jc w:val="both"/>
        <w:rPr>
          <w:rFonts w:ascii="Calibri" w:hAnsi="Calibri" w:cs="Arial"/>
        </w:rPr>
      </w:pPr>
      <w:r w:rsidRPr="00B160F0">
        <w:rPr>
          <w:rFonts w:ascii="Calibri" w:hAnsi="Calibri" w:cs="Arial"/>
        </w:rPr>
        <w:t>A tabela que compõe a estrutura salarial do CAU/RS é composta com os salários ordenados de forma crescente onde nela se localizam os grupos funcionais de forma definida, ficando estabelecidas as amplitudes salariais de todos os cargos.</w:t>
      </w:r>
    </w:p>
    <w:p w:rsidR="00E03AB3" w:rsidRPr="00B160F0" w:rsidRDefault="00E03AB3" w:rsidP="00E03AB3">
      <w:pPr>
        <w:autoSpaceDE w:val="0"/>
        <w:autoSpaceDN w:val="0"/>
        <w:adjustRightInd w:val="0"/>
        <w:spacing w:line="360" w:lineRule="auto"/>
        <w:ind w:firstLine="720"/>
        <w:jc w:val="both"/>
        <w:rPr>
          <w:rFonts w:ascii="Calibri" w:hAnsi="Calibri" w:cs="Arial"/>
        </w:rPr>
      </w:pPr>
      <w:r w:rsidRPr="00B160F0">
        <w:rPr>
          <w:rFonts w:ascii="Calibri" w:hAnsi="Calibri" w:cs="Arial"/>
        </w:rPr>
        <w:lastRenderedPageBreak/>
        <w:t>Tem por objetivo compor um modelo de remuneração capaz de atrair e reter pessoal qualificado e estimulado, possibilitando ao corpo funcional meios de promoção alinhados à sua capacidade técnica e ao seu desenvolvimento. Além de evitar internamente as disfunções organizacionais advindas de desequilíbrios e desigualdades salariais.</w:t>
      </w:r>
    </w:p>
    <w:p w:rsidR="00E03AB3" w:rsidRPr="00B160F0" w:rsidRDefault="00E03AB3" w:rsidP="00E03AB3">
      <w:pPr>
        <w:autoSpaceDE w:val="0"/>
        <w:autoSpaceDN w:val="0"/>
        <w:adjustRightInd w:val="0"/>
        <w:spacing w:line="360" w:lineRule="auto"/>
        <w:ind w:firstLine="720"/>
        <w:jc w:val="both"/>
        <w:rPr>
          <w:rFonts w:ascii="Calibri" w:hAnsi="Calibri" w:cs="Arial"/>
        </w:rPr>
      </w:pPr>
      <w:r w:rsidRPr="00B160F0">
        <w:rPr>
          <w:rFonts w:ascii="Calibri" w:hAnsi="Calibri" w:cs="Arial"/>
        </w:rPr>
        <w:t xml:space="preserve">Os níveis salariais serão distintos entre si pelo percentual fixo de 3%. A tabela salarial deverá ser reajustada nos percentuais definidos e homologados pelo Plenário. </w:t>
      </w:r>
    </w:p>
    <w:p w:rsidR="00E03AB3" w:rsidRPr="00B160F0" w:rsidRDefault="00E03AB3" w:rsidP="00E03AB3">
      <w:pPr>
        <w:rPr>
          <w:rFonts w:ascii="Calibri" w:hAnsi="Calibri" w:cs="Arial"/>
          <w:bCs/>
          <w:i/>
          <w:sz w:val="20"/>
          <w:szCs w:val="20"/>
        </w:rPr>
      </w:pPr>
    </w:p>
    <w:p w:rsidR="00E03AB3" w:rsidRPr="00B160F0" w:rsidRDefault="00E03AB3" w:rsidP="00E03AB3">
      <w:pPr>
        <w:pStyle w:val="Ttulo1"/>
        <w:spacing w:line="240" w:lineRule="auto"/>
      </w:pPr>
      <w:bookmarkStart w:id="5" w:name="_Toc431809839"/>
      <w:r w:rsidRPr="00B160F0">
        <w:t>PROVIMENTO DE CARGOS</w:t>
      </w:r>
      <w:bookmarkEnd w:id="5"/>
    </w:p>
    <w:p w:rsidR="00E03AB3" w:rsidRPr="00B160F0" w:rsidRDefault="00E03AB3" w:rsidP="00E03AB3">
      <w:pPr>
        <w:autoSpaceDE w:val="0"/>
        <w:autoSpaceDN w:val="0"/>
        <w:adjustRightInd w:val="0"/>
        <w:rPr>
          <w:rFonts w:ascii="Calibri" w:hAnsi="Calibri" w:cs="Arial"/>
        </w:rPr>
      </w:pPr>
    </w:p>
    <w:p w:rsidR="00E03AB3" w:rsidRPr="00B160F0" w:rsidRDefault="00E03AB3" w:rsidP="00E03AB3">
      <w:pPr>
        <w:autoSpaceDE w:val="0"/>
        <w:autoSpaceDN w:val="0"/>
        <w:adjustRightInd w:val="0"/>
        <w:spacing w:line="360" w:lineRule="auto"/>
        <w:ind w:firstLine="720"/>
        <w:jc w:val="both"/>
        <w:rPr>
          <w:rFonts w:ascii="Calibri" w:hAnsi="Calibri" w:cs="Arial"/>
        </w:rPr>
      </w:pPr>
      <w:r w:rsidRPr="00B160F0">
        <w:rPr>
          <w:rFonts w:ascii="Calibri" w:hAnsi="Calibri" w:cs="Arial"/>
        </w:rPr>
        <w:t xml:space="preserve">A admissão de novos empregados está condicionada à existência de vagas no Quadro de Pessoal do CAU/RS, condicionado a Portaria de Nomeação do Presidente para o preenchimento desta vaga, quando necessária. </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9"/>
        <w:gridCol w:w="3088"/>
        <w:gridCol w:w="992"/>
        <w:gridCol w:w="1276"/>
        <w:gridCol w:w="708"/>
        <w:gridCol w:w="660"/>
        <w:gridCol w:w="1917"/>
      </w:tblGrid>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b/>
                <w:bCs/>
                <w:sz w:val="18"/>
                <w:szCs w:val="18"/>
                <w:lang w:eastAsia="pt-BR"/>
              </w:rPr>
            </w:pPr>
            <w:r w:rsidRPr="00B160F0">
              <w:rPr>
                <w:rFonts w:ascii="Calibri" w:eastAsia="Times New Roman" w:hAnsi="Calibri"/>
                <w:b/>
                <w:bCs/>
                <w:sz w:val="18"/>
                <w:szCs w:val="18"/>
                <w:lang w:eastAsia="pt-BR"/>
              </w:rPr>
              <w:t>Grupo</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b/>
                <w:bCs/>
                <w:sz w:val="18"/>
                <w:szCs w:val="18"/>
                <w:lang w:eastAsia="pt-BR"/>
              </w:rPr>
            </w:pPr>
            <w:r w:rsidRPr="00B160F0">
              <w:rPr>
                <w:rFonts w:ascii="Calibri" w:eastAsia="Times New Roman" w:hAnsi="Calibri"/>
                <w:b/>
                <w:bCs/>
                <w:sz w:val="18"/>
                <w:szCs w:val="18"/>
                <w:lang w:eastAsia="pt-BR"/>
              </w:rPr>
              <w:t>Cargo</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b/>
                <w:bCs/>
                <w:sz w:val="18"/>
                <w:szCs w:val="18"/>
                <w:lang w:eastAsia="pt-BR"/>
              </w:rPr>
            </w:pPr>
            <w:r w:rsidRPr="00B160F0">
              <w:rPr>
                <w:rFonts w:ascii="Calibri" w:eastAsia="Times New Roman" w:hAnsi="Calibri"/>
                <w:b/>
                <w:bCs/>
                <w:sz w:val="18"/>
                <w:szCs w:val="18"/>
                <w:lang w:eastAsia="pt-BR"/>
              </w:rPr>
              <w:t>Contrato</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b/>
                <w:bCs/>
                <w:sz w:val="18"/>
                <w:szCs w:val="18"/>
                <w:lang w:eastAsia="pt-BR"/>
              </w:rPr>
            </w:pPr>
            <w:r w:rsidRPr="00B160F0">
              <w:rPr>
                <w:rFonts w:ascii="Calibri" w:eastAsia="Times New Roman" w:hAnsi="Calibri"/>
                <w:b/>
                <w:bCs/>
                <w:sz w:val="18"/>
                <w:szCs w:val="18"/>
                <w:lang w:eastAsia="pt-BR"/>
              </w:rPr>
              <w:t>Escolaridade</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b/>
                <w:bCs/>
                <w:sz w:val="18"/>
                <w:szCs w:val="18"/>
                <w:lang w:eastAsia="pt-BR"/>
              </w:rPr>
            </w:pPr>
            <w:r w:rsidRPr="00B160F0">
              <w:rPr>
                <w:rFonts w:ascii="Calibri" w:eastAsia="Times New Roman" w:hAnsi="Calibri"/>
                <w:b/>
                <w:bCs/>
                <w:sz w:val="18"/>
                <w:szCs w:val="18"/>
                <w:lang w:eastAsia="pt-BR"/>
              </w:rPr>
              <w:t>Quant</w:t>
            </w:r>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b/>
                <w:bCs/>
                <w:sz w:val="18"/>
                <w:szCs w:val="18"/>
                <w:lang w:eastAsia="pt-BR"/>
              </w:rPr>
            </w:pPr>
            <w:r w:rsidRPr="00B160F0">
              <w:rPr>
                <w:rFonts w:ascii="Calibri" w:eastAsia="Times New Roman" w:hAnsi="Calibri"/>
                <w:b/>
                <w:bCs/>
                <w:sz w:val="18"/>
                <w:szCs w:val="18"/>
                <w:lang w:eastAsia="pt-BR"/>
              </w:rPr>
              <w:t>Carga</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b/>
                <w:bCs/>
                <w:sz w:val="18"/>
                <w:szCs w:val="18"/>
                <w:lang w:eastAsia="pt-BR"/>
              </w:rPr>
            </w:pPr>
            <w:r w:rsidRPr="00B160F0">
              <w:rPr>
                <w:rFonts w:ascii="Calibri" w:eastAsia="Times New Roman" w:hAnsi="Calibri"/>
                <w:b/>
                <w:bCs/>
                <w:sz w:val="18"/>
                <w:szCs w:val="18"/>
                <w:lang w:eastAsia="pt-BR"/>
              </w:rPr>
              <w:t>Remuneração</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Assessor Especial da Presidência</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CC – IV</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trike/>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R$ 14.500,00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Gerente-Geral</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CC – IV</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trike/>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R$ 14.500,00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Gerente de Planejamento</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 xml:space="preserve">CC - III </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trike/>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R$ 9.500,00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Gerente Administrativo</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CC – III</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trike/>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R$ 9.500,00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Gerente Financeiro</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CC – III</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trike/>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R$ 9.500,00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Gerente de Atendimento e Fiscalização</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CC – III</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trike/>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R$ 9.500,00</w:t>
            </w:r>
          </w:p>
        </w:tc>
      </w:tr>
      <w:tr w:rsidR="00E03AB3" w:rsidRPr="00B160F0" w:rsidTr="00E03AB3">
        <w:trPr>
          <w:trHeight w:val="330"/>
          <w:jc w:val="center"/>
        </w:trPr>
        <w:tc>
          <w:tcPr>
            <w:tcW w:w="699"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w:t>
            </w:r>
          </w:p>
        </w:tc>
        <w:tc>
          <w:tcPr>
            <w:tcW w:w="3088"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Gerente Técnico</w:t>
            </w:r>
          </w:p>
        </w:tc>
        <w:tc>
          <w:tcPr>
            <w:tcW w:w="992"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CC-III</w:t>
            </w:r>
          </w:p>
        </w:tc>
        <w:tc>
          <w:tcPr>
            <w:tcW w:w="1276"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tcPr>
          <w:p w:rsidR="00E03AB3" w:rsidRPr="00B160F0" w:rsidRDefault="00E03AB3" w:rsidP="00E03AB3">
            <w:pPr>
              <w:spacing w:line="360" w:lineRule="auto"/>
              <w:jc w:val="center"/>
              <w:rPr>
                <w:rFonts w:ascii="Calibri" w:eastAsia="Times New Roman" w:hAnsi="Calibri"/>
                <w:strike/>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R$ 9.500,00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Chefe de Gabinete</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CC – III</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trike/>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R$ 9.500,00</w:t>
            </w:r>
          </w:p>
        </w:tc>
      </w:tr>
      <w:tr w:rsidR="00E03AB3" w:rsidRPr="00B160F0" w:rsidTr="00E03AB3">
        <w:trPr>
          <w:trHeight w:val="330"/>
          <w:jc w:val="center"/>
        </w:trPr>
        <w:tc>
          <w:tcPr>
            <w:tcW w:w="699"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w:t>
            </w:r>
          </w:p>
        </w:tc>
        <w:tc>
          <w:tcPr>
            <w:tcW w:w="3088"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Coordenador de Unidade</w:t>
            </w:r>
          </w:p>
        </w:tc>
        <w:tc>
          <w:tcPr>
            <w:tcW w:w="992"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CC – II</w:t>
            </w:r>
          </w:p>
        </w:tc>
        <w:tc>
          <w:tcPr>
            <w:tcW w:w="1276"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4</w:t>
            </w:r>
            <w:proofErr w:type="gramEnd"/>
          </w:p>
        </w:tc>
        <w:tc>
          <w:tcPr>
            <w:tcW w:w="660" w:type="dxa"/>
            <w:shd w:val="clear" w:color="auto" w:fill="auto"/>
            <w:noWrap/>
            <w:vAlign w:val="center"/>
          </w:tcPr>
          <w:p w:rsidR="00E03AB3" w:rsidRPr="00B160F0" w:rsidRDefault="00E03AB3" w:rsidP="00E03AB3">
            <w:pPr>
              <w:spacing w:line="360" w:lineRule="auto"/>
              <w:jc w:val="center"/>
              <w:rPr>
                <w:rFonts w:ascii="Calibri" w:eastAsia="Times New Roman" w:hAnsi="Calibri"/>
                <w:strike/>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R$ 6.000,00</w:t>
            </w:r>
          </w:p>
        </w:tc>
      </w:tr>
      <w:tr w:rsidR="00E03AB3" w:rsidRPr="00B160F0" w:rsidTr="00E03AB3">
        <w:trPr>
          <w:trHeight w:val="330"/>
          <w:jc w:val="center"/>
        </w:trPr>
        <w:tc>
          <w:tcPr>
            <w:tcW w:w="699"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w:t>
            </w:r>
          </w:p>
        </w:tc>
        <w:tc>
          <w:tcPr>
            <w:tcW w:w="3088"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Supervisor de Unidade</w:t>
            </w:r>
          </w:p>
        </w:tc>
        <w:tc>
          <w:tcPr>
            <w:tcW w:w="992"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CC – I</w:t>
            </w:r>
          </w:p>
        </w:tc>
        <w:tc>
          <w:tcPr>
            <w:tcW w:w="1276"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Médio</w:t>
            </w:r>
          </w:p>
        </w:tc>
        <w:tc>
          <w:tcPr>
            <w:tcW w:w="708"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4</w:t>
            </w:r>
            <w:proofErr w:type="gramEnd"/>
          </w:p>
        </w:tc>
        <w:tc>
          <w:tcPr>
            <w:tcW w:w="660" w:type="dxa"/>
            <w:shd w:val="clear" w:color="auto" w:fill="auto"/>
            <w:noWrap/>
            <w:vAlign w:val="center"/>
          </w:tcPr>
          <w:p w:rsidR="00E03AB3" w:rsidRPr="00B160F0" w:rsidRDefault="00E03AB3" w:rsidP="00E03AB3">
            <w:pPr>
              <w:spacing w:line="360" w:lineRule="auto"/>
              <w:jc w:val="center"/>
              <w:rPr>
                <w:rFonts w:ascii="Calibri" w:eastAsia="Times New Roman" w:hAnsi="Calibri"/>
                <w:strike/>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R$ 3.000,00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B</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Arquiteto e Urbanista</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Efetivo</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7</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R$ 6.707,86</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B</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Assessor Jurídico</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Efetivo</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4</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R$ 4.251,00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B</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Administrador</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Efetivo</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4</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R$ 4.251,00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B</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Analista de TI</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Efetivo</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R$ 4.251,00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B</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Contador</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Efetivo</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R$ 4.251,00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B</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Secretário Executivo</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Efetivo</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3</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R$ 4.251,00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B</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Jornalista</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Efetivo</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Superior</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25h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R$ 2.616,00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C</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Técnico em Microinformática</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Efetivo</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Técnico</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proofErr w:type="gramStart"/>
            <w:r w:rsidRPr="00B160F0">
              <w:rPr>
                <w:rFonts w:ascii="Calibri" w:eastAsia="Times New Roman" w:hAnsi="Calibri"/>
                <w:sz w:val="18"/>
                <w:szCs w:val="18"/>
                <w:lang w:eastAsia="pt-BR"/>
              </w:rPr>
              <w:t>1</w:t>
            </w:r>
            <w:proofErr w:type="gramEnd"/>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R$ 1.853,00</w:t>
            </w:r>
          </w:p>
        </w:tc>
      </w:tr>
      <w:tr w:rsidR="00E03AB3" w:rsidRPr="00B160F0" w:rsidTr="00E03AB3">
        <w:trPr>
          <w:trHeight w:val="330"/>
          <w:jc w:val="center"/>
        </w:trPr>
        <w:tc>
          <w:tcPr>
            <w:tcW w:w="699"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D</w:t>
            </w:r>
          </w:p>
        </w:tc>
        <w:tc>
          <w:tcPr>
            <w:tcW w:w="308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Assistente Administrativo</w:t>
            </w:r>
          </w:p>
        </w:tc>
        <w:tc>
          <w:tcPr>
            <w:tcW w:w="992"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Efetivo</w:t>
            </w:r>
          </w:p>
        </w:tc>
        <w:tc>
          <w:tcPr>
            <w:tcW w:w="1276"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Médio</w:t>
            </w:r>
          </w:p>
        </w:tc>
        <w:tc>
          <w:tcPr>
            <w:tcW w:w="708"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15</w:t>
            </w:r>
          </w:p>
        </w:tc>
        <w:tc>
          <w:tcPr>
            <w:tcW w:w="660"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40h</w:t>
            </w:r>
          </w:p>
        </w:tc>
        <w:tc>
          <w:tcPr>
            <w:tcW w:w="1917" w:type="dxa"/>
            <w:shd w:val="clear" w:color="auto" w:fill="auto"/>
            <w:noWrap/>
            <w:vAlign w:val="center"/>
            <w:hideMark/>
          </w:tcPr>
          <w:p w:rsidR="00E03AB3" w:rsidRPr="00B160F0" w:rsidRDefault="00E03AB3" w:rsidP="00E03AB3">
            <w:pPr>
              <w:spacing w:line="360" w:lineRule="auto"/>
              <w:jc w:val="center"/>
              <w:rPr>
                <w:rFonts w:ascii="Calibri" w:eastAsia="Times New Roman" w:hAnsi="Calibri"/>
                <w:sz w:val="18"/>
                <w:szCs w:val="18"/>
                <w:lang w:eastAsia="pt-BR"/>
              </w:rPr>
            </w:pPr>
            <w:r w:rsidRPr="00B160F0">
              <w:rPr>
                <w:rFonts w:ascii="Calibri" w:eastAsia="Times New Roman" w:hAnsi="Calibri"/>
                <w:sz w:val="18"/>
                <w:szCs w:val="18"/>
                <w:lang w:eastAsia="pt-BR"/>
              </w:rPr>
              <w:t>R$ 1.853,00</w:t>
            </w:r>
          </w:p>
        </w:tc>
      </w:tr>
    </w:tbl>
    <w:p w:rsidR="00E03AB3" w:rsidRPr="00B160F0" w:rsidRDefault="00E03AB3" w:rsidP="00E03AB3">
      <w:pPr>
        <w:autoSpaceDE w:val="0"/>
        <w:autoSpaceDN w:val="0"/>
        <w:adjustRightInd w:val="0"/>
        <w:jc w:val="both"/>
        <w:rPr>
          <w:rFonts w:ascii="Calibri" w:hAnsi="Calibri" w:cs="Arial"/>
        </w:rPr>
      </w:pPr>
      <w:r w:rsidRPr="00B160F0">
        <w:rPr>
          <w:rFonts w:ascii="Calibri" w:hAnsi="Calibri" w:cs="Arial"/>
        </w:rPr>
        <w:t xml:space="preserve"> </w:t>
      </w:r>
    </w:p>
    <w:p w:rsidR="00E03AB3" w:rsidRPr="00B160F0" w:rsidRDefault="00E03AB3" w:rsidP="00E03AB3">
      <w:pPr>
        <w:autoSpaceDE w:val="0"/>
        <w:autoSpaceDN w:val="0"/>
        <w:adjustRightInd w:val="0"/>
        <w:spacing w:line="360" w:lineRule="auto"/>
        <w:jc w:val="both"/>
        <w:rPr>
          <w:rFonts w:ascii="Calibri" w:hAnsi="Calibri" w:cs="Arial"/>
        </w:rPr>
      </w:pPr>
    </w:p>
    <w:p w:rsidR="00E03AB3" w:rsidRPr="00B160F0" w:rsidRDefault="00E03AB3" w:rsidP="00E03AB3">
      <w:pPr>
        <w:autoSpaceDE w:val="0"/>
        <w:autoSpaceDN w:val="0"/>
        <w:adjustRightInd w:val="0"/>
        <w:spacing w:line="360" w:lineRule="auto"/>
        <w:jc w:val="both"/>
        <w:rPr>
          <w:rFonts w:ascii="Calibri" w:hAnsi="Calibri" w:cs="Arial"/>
        </w:rPr>
      </w:pPr>
    </w:p>
    <w:p w:rsidR="00E03AB3" w:rsidRPr="00B160F0" w:rsidRDefault="00E03AB3" w:rsidP="00E03AB3">
      <w:pPr>
        <w:pStyle w:val="Ttulo2"/>
        <w:spacing w:line="240" w:lineRule="auto"/>
      </w:pPr>
      <w:bookmarkStart w:id="6" w:name="_Toc431809840"/>
      <w:r w:rsidRPr="00B160F0">
        <w:lastRenderedPageBreak/>
        <w:t>Provimento de Cargos Efetivos</w:t>
      </w:r>
      <w:bookmarkEnd w:id="6"/>
    </w:p>
    <w:p w:rsidR="00E03AB3" w:rsidRPr="00B160F0" w:rsidRDefault="00E03AB3" w:rsidP="00E03AB3">
      <w:pPr>
        <w:autoSpaceDE w:val="0"/>
        <w:autoSpaceDN w:val="0"/>
        <w:adjustRightInd w:val="0"/>
        <w:rPr>
          <w:rFonts w:ascii="Calibri" w:hAnsi="Calibri" w:cs="Arial"/>
          <w:b/>
          <w:bCs/>
        </w:rPr>
      </w:pPr>
    </w:p>
    <w:p w:rsidR="00E03AB3" w:rsidRPr="00B160F0" w:rsidRDefault="00E03AB3" w:rsidP="00E03AB3">
      <w:pPr>
        <w:autoSpaceDE w:val="0"/>
        <w:autoSpaceDN w:val="0"/>
        <w:adjustRightInd w:val="0"/>
        <w:spacing w:line="360" w:lineRule="auto"/>
        <w:ind w:firstLine="720"/>
        <w:jc w:val="both"/>
        <w:rPr>
          <w:rFonts w:asciiTheme="minorHAnsi" w:hAnsiTheme="minorHAnsi" w:cs="Arial"/>
        </w:rPr>
      </w:pPr>
      <w:r w:rsidRPr="00B160F0">
        <w:rPr>
          <w:rFonts w:asciiTheme="minorHAnsi" w:hAnsiTheme="minorHAnsi" w:cs="Arial"/>
        </w:rPr>
        <w:t xml:space="preserve">A admissão de novos empregados no quadro de pessoal permanente do CAU/RS ocorrerá mediante aprovação em concurso público de provas ou de provas e títulos, a ser realizado de acordo com a legislação vigente, sendo obedecida rigorosamente, para fins de contratação, a ordem de classificação obtida no concurso. As admissões serão efetuadas no nível inicial da respectiva Faixa Salarial a que pertence o cargo, sendo efetivada mediante contrato de experiência, conforme faculta o art. 443, parágrafo 2º, c, da Consolidação das Leis do Trabalho – CLT. </w:t>
      </w:r>
      <w:r w:rsidRPr="00B160F0">
        <w:rPr>
          <w:rFonts w:asciiTheme="minorHAnsi" w:hAnsiTheme="minorHAnsi"/>
        </w:rPr>
        <w:t xml:space="preserve">O empregado será periodicamente avaliado (avaliação especial de desempenho), notadamente nos primeiros </w:t>
      </w:r>
      <w:proofErr w:type="gramStart"/>
      <w:r w:rsidRPr="00B160F0">
        <w:rPr>
          <w:rFonts w:asciiTheme="minorHAnsi" w:hAnsiTheme="minorHAnsi"/>
        </w:rPr>
        <w:t>3</w:t>
      </w:r>
      <w:proofErr w:type="gramEnd"/>
      <w:r w:rsidRPr="00B160F0">
        <w:rPr>
          <w:rFonts w:asciiTheme="minorHAnsi" w:hAnsiTheme="minorHAnsi"/>
        </w:rPr>
        <w:t xml:space="preserve"> (três) anos de serviço, sendo que a eventual superação pelo empregado, do período citado, mantém obrigação de sujeição a avaliações posteriores, conforme normas expedidas pelo  CAU/RS.</w:t>
      </w:r>
    </w:p>
    <w:p w:rsidR="00E03AB3" w:rsidRPr="00B160F0" w:rsidRDefault="00E03AB3" w:rsidP="00E03AB3">
      <w:pPr>
        <w:autoSpaceDE w:val="0"/>
        <w:autoSpaceDN w:val="0"/>
        <w:adjustRightInd w:val="0"/>
        <w:rPr>
          <w:rFonts w:ascii="Calibri" w:hAnsi="Calibri" w:cs="Arial"/>
          <w:b/>
          <w:bCs/>
        </w:rPr>
      </w:pPr>
    </w:p>
    <w:p w:rsidR="00E03AB3" w:rsidRPr="00B160F0" w:rsidRDefault="00E03AB3" w:rsidP="00E03AB3">
      <w:pPr>
        <w:pStyle w:val="Ttulo2"/>
        <w:spacing w:line="240" w:lineRule="auto"/>
      </w:pPr>
      <w:bookmarkStart w:id="7" w:name="_Toc431809841"/>
      <w:r w:rsidRPr="00B160F0">
        <w:t>Provimento de Cargos em Comissão</w:t>
      </w:r>
      <w:bookmarkEnd w:id="7"/>
    </w:p>
    <w:p w:rsidR="00E03AB3" w:rsidRPr="00B160F0" w:rsidRDefault="00E03AB3" w:rsidP="00E03AB3">
      <w:pPr>
        <w:autoSpaceDE w:val="0"/>
        <w:autoSpaceDN w:val="0"/>
        <w:adjustRightInd w:val="0"/>
        <w:rPr>
          <w:rFonts w:ascii="Calibri" w:hAnsi="Calibri" w:cs="Arial"/>
          <w:b/>
          <w:bCs/>
        </w:rPr>
      </w:pPr>
    </w:p>
    <w:p w:rsidR="00E03AB3" w:rsidRPr="00B160F0" w:rsidRDefault="00E03AB3" w:rsidP="00E03AB3">
      <w:pPr>
        <w:autoSpaceDE w:val="0"/>
        <w:autoSpaceDN w:val="0"/>
        <w:adjustRightInd w:val="0"/>
        <w:spacing w:line="360" w:lineRule="auto"/>
        <w:ind w:firstLine="720"/>
        <w:jc w:val="both"/>
        <w:rPr>
          <w:rFonts w:ascii="Calibri" w:hAnsi="Calibri" w:cs="Arial"/>
        </w:rPr>
      </w:pPr>
      <w:r w:rsidRPr="00B160F0">
        <w:rPr>
          <w:rFonts w:ascii="Calibri" w:hAnsi="Calibri" w:cs="Arial"/>
        </w:rPr>
        <w:t>Os cargos em comissão de livre nomeação e exoneração serão exercidos somente para funções de direção, chefia e assessoramento, admitidos por critério de confiança, de natureza transitória, contemplando também empregados do quadro de pessoal de carreira do CAU/RS, na proporção de até 50%.</w:t>
      </w:r>
    </w:p>
    <w:p w:rsidR="00E03AB3" w:rsidRPr="00B160F0" w:rsidRDefault="00E03AB3" w:rsidP="00E03AB3">
      <w:pPr>
        <w:autoSpaceDE w:val="0"/>
        <w:autoSpaceDN w:val="0"/>
        <w:adjustRightInd w:val="0"/>
        <w:spacing w:line="360" w:lineRule="auto"/>
        <w:ind w:firstLine="720"/>
        <w:jc w:val="both"/>
        <w:rPr>
          <w:rFonts w:ascii="Calibri" w:hAnsi="Calibri" w:cs="Arial"/>
        </w:rPr>
      </w:pPr>
      <w:r w:rsidRPr="00B160F0">
        <w:rPr>
          <w:rFonts w:ascii="Calibri" w:hAnsi="Calibri" w:cs="Arial"/>
        </w:rPr>
        <w:t>O provimento dos cargos comissionados é prerrogativa do Presidente da Autarquia, e será formalizado mediante a emissão de Portaria devidamente homologada pelo Plenário do CAU/RS.</w:t>
      </w:r>
    </w:p>
    <w:p w:rsidR="00E03AB3" w:rsidRPr="00B160F0" w:rsidRDefault="00E03AB3" w:rsidP="00E03AB3">
      <w:pPr>
        <w:autoSpaceDE w:val="0"/>
        <w:autoSpaceDN w:val="0"/>
        <w:adjustRightInd w:val="0"/>
        <w:spacing w:line="360" w:lineRule="auto"/>
        <w:ind w:firstLine="720"/>
        <w:jc w:val="both"/>
        <w:rPr>
          <w:rFonts w:ascii="Calibri" w:hAnsi="Calibri" w:cs="Arial"/>
        </w:rPr>
      </w:pPr>
      <w:r w:rsidRPr="00B160F0">
        <w:rPr>
          <w:rFonts w:ascii="Calibri" w:hAnsi="Calibri" w:cs="Arial"/>
        </w:rPr>
        <w:t xml:space="preserve">Quando se tratar de empregado do Quadro de Pessoal de Carreira do CAU/RS o empregado receberá o salário de seu cargo, acrescido da diferença do salário nominal do cargo em comissão correspondente, nomeado através de Ato Administrativo pela Presidência, vedada a redução de vencimentos. </w:t>
      </w:r>
    </w:p>
    <w:p w:rsidR="00E03AB3" w:rsidRPr="00B160F0" w:rsidRDefault="00E03AB3" w:rsidP="00E03AB3">
      <w:pPr>
        <w:autoSpaceDE w:val="0"/>
        <w:autoSpaceDN w:val="0"/>
        <w:adjustRightInd w:val="0"/>
        <w:spacing w:line="360" w:lineRule="auto"/>
        <w:ind w:firstLine="720"/>
        <w:jc w:val="both"/>
        <w:rPr>
          <w:rFonts w:ascii="Calibri" w:hAnsi="Calibri" w:cs="Arial"/>
        </w:rPr>
      </w:pPr>
      <w:r w:rsidRPr="00B160F0">
        <w:rPr>
          <w:rFonts w:ascii="Calibri" w:hAnsi="Calibri" w:cs="Arial"/>
        </w:rPr>
        <w:t xml:space="preserve">O empregado ocupante de cargo efetivo que for exonerado do cargo em comissão retornará a função anteriormente ocupada, como permitido no Art. 468, parágrafo único da CLT. </w:t>
      </w:r>
    </w:p>
    <w:p w:rsidR="00E03AB3" w:rsidRPr="00B160F0" w:rsidRDefault="00E03AB3" w:rsidP="00E03AB3">
      <w:pPr>
        <w:autoSpaceDE w:val="0"/>
        <w:autoSpaceDN w:val="0"/>
        <w:adjustRightInd w:val="0"/>
        <w:ind w:firstLine="720"/>
        <w:jc w:val="both"/>
        <w:rPr>
          <w:rFonts w:ascii="Calibri" w:hAnsi="Calibri" w:cs="Arial"/>
        </w:rPr>
      </w:pPr>
      <w:r w:rsidRPr="00B160F0">
        <w:rPr>
          <w:rFonts w:ascii="Calibri" w:hAnsi="Calibri" w:cs="Arial"/>
        </w:rPr>
        <w:br w:type="page"/>
      </w:r>
    </w:p>
    <w:p w:rsidR="00E03AB3" w:rsidRPr="00B160F0" w:rsidRDefault="00E03AB3" w:rsidP="00E03AB3">
      <w:pPr>
        <w:pStyle w:val="Ttulo1"/>
        <w:spacing w:line="240" w:lineRule="auto"/>
      </w:pPr>
      <w:bookmarkStart w:id="8" w:name="_Toc431809843"/>
      <w:r w:rsidRPr="00B160F0">
        <w:lastRenderedPageBreak/>
        <w:t>PROMOÇÃO SALARIAL</w:t>
      </w:r>
      <w:bookmarkEnd w:id="8"/>
    </w:p>
    <w:p w:rsidR="00E03AB3" w:rsidRPr="00B160F0" w:rsidRDefault="00E03AB3" w:rsidP="00E03AB3">
      <w:pPr>
        <w:autoSpaceDE w:val="0"/>
        <w:autoSpaceDN w:val="0"/>
        <w:adjustRightInd w:val="0"/>
        <w:rPr>
          <w:rFonts w:ascii="Calibri" w:hAnsi="Calibri" w:cs="Arial"/>
          <w:b/>
          <w:bCs/>
        </w:rPr>
      </w:pPr>
    </w:p>
    <w:p w:rsidR="00E03AB3" w:rsidRPr="00B160F0" w:rsidRDefault="00E03AB3" w:rsidP="00E03AB3">
      <w:pPr>
        <w:autoSpaceDE w:val="0"/>
        <w:autoSpaceDN w:val="0"/>
        <w:adjustRightInd w:val="0"/>
        <w:spacing w:line="360" w:lineRule="auto"/>
        <w:ind w:firstLine="720"/>
        <w:jc w:val="both"/>
        <w:rPr>
          <w:rFonts w:ascii="Calibri" w:hAnsi="Calibri" w:cs="Arial"/>
        </w:rPr>
      </w:pPr>
      <w:r w:rsidRPr="00B160F0">
        <w:rPr>
          <w:rFonts w:ascii="Calibri" w:hAnsi="Calibri" w:cs="Arial"/>
        </w:rPr>
        <w:t xml:space="preserve">A Promoção Salarial é a elevação do salário do empregado de cargo efetivo para o nível salarial imediatamente posterior, dentro da Faixa Salarial do seu cargo. A elevação do salário deverá estar relacionada com o tempo de exercício no cargo e o desempenho das tarefas pelo empregado. As promoções não ocorrerão simultaneamente e atenderão ao disposto nos itens 6.1 e 6.2. </w:t>
      </w:r>
    </w:p>
    <w:p w:rsidR="00E03AB3" w:rsidRPr="00B160F0" w:rsidRDefault="00E03AB3" w:rsidP="00E03AB3">
      <w:pPr>
        <w:autoSpaceDE w:val="0"/>
        <w:autoSpaceDN w:val="0"/>
        <w:adjustRightInd w:val="0"/>
        <w:rPr>
          <w:rFonts w:ascii="Calibri" w:hAnsi="Calibri" w:cs="Arial"/>
        </w:rPr>
      </w:pPr>
    </w:p>
    <w:p w:rsidR="00E03AB3" w:rsidRPr="00B160F0" w:rsidRDefault="00E03AB3" w:rsidP="00E03AB3">
      <w:pPr>
        <w:pStyle w:val="Ttulo2"/>
        <w:spacing w:line="240" w:lineRule="auto"/>
      </w:pPr>
      <w:bookmarkStart w:id="9" w:name="_Toc431809844"/>
      <w:r w:rsidRPr="00B160F0">
        <w:t>Promoção horizontal por tempo de serviço</w:t>
      </w:r>
      <w:bookmarkEnd w:id="9"/>
    </w:p>
    <w:p w:rsidR="00E03AB3" w:rsidRPr="00B160F0" w:rsidRDefault="00E03AB3" w:rsidP="00E03AB3">
      <w:pPr>
        <w:autoSpaceDE w:val="0"/>
        <w:autoSpaceDN w:val="0"/>
        <w:adjustRightInd w:val="0"/>
        <w:rPr>
          <w:rFonts w:ascii="Calibri" w:hAnsi="Calibri" w:cs="FranklinGothicBook"/>
        </w:rPr>
      </w:pPr>
    </w:p>
    <w:p w:rsidR="00E03AB3" w:rsidRPr="00B160F0" w:rsidRDefault="00E03AB3" w:rsidP="00E03AB3">
      <w:pPr>
        <w:autoSpaceDE w:val="0"/>
        <w:autoSpaceDN w:val="0"/>
        <w:adjustRightInd w:val="0"/>
        <w:spacing w:line="360" w:lineRule="auto"/>
        <w:ind w:firstLine="720"/>
        <w:jc w:val="both"/>
        <w:rPr>
          <w:rFonts w:ascii="Calibri" w:hAnsi="Calibri" w:cs="FranklinGothicBook"/>
        </w:rPr>
      </w:pPr>
      <w:r w:rsidRPr="00B160F0">
        <w:rPr>
          <w:rFonts w:ascii="Calibri" w:hAnsi="Calibri" w:cs="FranklinGothicBook"/>
        </w:rPr>
        <w:t xml:space="preserve">As Promoções Horizontais por tempo de serviço serão efetuadas a cada </w:t>
      </w:r>
      <w:proofErr w:type="gramStart"/>
      <w:r w:rsidRPr="00B160F0">
        <w:rPr>
          <w:rFonts w:ascii="Calibri" w:hAnsi="Calibri" w:cs="FranklinGothicBook"/>
        </w:rPr>
        <w:t>3</w:t>
      </w:r>
      <w:proofErr w:type="gramEnd"/>
      <w:r w:rsidRPr="00B160F0">
        <w:rPr>
          <w:rFonts w:ascii="Calibri" w:hAnsi="Calibri" w:cs="FranklinGothicBook"/>
        </w:rPr>
        <w:t xml:space="preserve"> (três) anos de efetivo serviço, a partir de julho de 2016, em classe imediatamente superior a que detinha o empregado.</w:t>
      </w:r>
    </w:p>
    <w:p w:rsidR="00E03AB3" w:rsidRPr="00B160F0" w:rsidRDefault="00E03AB3" w:rsidP="00E03AB3">
      <w:pPr>
        <w:autoSpaceDE w:val="0"/>
        <w:autoSpaceDN w:val="0"/>
        <w:adjustRightInd w:val="0"/>
        <w:spacing w:line="360" w:lineRule="auto"/>
        <w:ind w:firstLine="720"/>
        <w:jc w:val="both"/>
        <w:rPr>
          <w:rFonts w:ascii="Calibri" w:hAnsi="Calibri" w:cs="FranklinGothicBook"/>
        </w:rPr>
      </w:pPr>
      <w:r w:rsidRPr="00B160F0">
        <w:rPr>
          <w:rFonts w:ascii="Calibri" w:hAnsi="Calibri" w:cs="FranklinGothicBook"/>
        </w:rPr>
        <w:t>Para a concessão de promoção por tempo de serviço, o empregado deverá preencher os seguintes requisitos:</w:t>
      </w:r>
    </w:p>
    <w:p w:rsidR="00E03AB3" w:rsidRPr="00B160F0" w:rsidRDefault="00E03AB3" w:rsidP="00E03AB3">
      <w:pPr>
        <w:autoSpaceDE w:val="0"/>
        <w:autoSpaceDN w:val="0"/>
        <w:adjustRightInd w:val="0"/>
        <w:ind w:firstLine="576"/>
        <w:jc w:val="both"/>
        <w:rPr>
          <w:rFonts w:ascii="Calibri" w:hAnsi="Calibri" w:cs="FranklinGothicBook"/>
        </w:rPr>
      </w:pPr>
    </w:p>
    <w:p w:rsidR="00E03AB3" w:rsidRPr="00B160F0" w:rsidRDefault="00E03AB3" w:rsidP="00E03AB3">
      <w:pPr>
        <w:numPr>
          <w:ilvl w:val="0"/>
          <w:numId w:val="22"/>
        </w:numPr>
        <w:spacing w:line="360" w:lineRule="auto"/>
        <w:jc w:val="both"/>
        <w:rPr>
          <w:rFonts w:ascii="Calibri" w:hAnsi="Calibri" w:cs="FranklinGothicBook"/>
        </w:rPr>
      </w:pPr>
      <w:r w:rsidRPr="00B160F0">
        <w:rPr>
          <w:rFonts w:ascii="Calibri" w:hAnsi="Calibri" w:cs="FranklinGothicBook"/>
        </w:rPr>
        <w:t xml:space="preserve">Mais de </w:t>
      </w:r>
      <w:proofErr w:type="gramStart"/>
      <w:r w:rsidRPr="00B160F0">
        <w:rPr>
          <w:rFonts w:ascii="Calibri" w:hAnsi="Calibri" w:cs="FranklinGothicBook"/>
        </w:rPr>
        <w:t>1</w:t>
      </w:r>
      <w:proofErr w:type="gramEnd"/>
      <w:r w:rsidRPr="00B160F0">
        <w:rPr>
          <w:rFonts w:ascii="Calibri" w:hAnsi="Calibri" w:cs="FranklinGothicBook"/>
        </w:rPr>
        <w:t xml:space="preserve"> (um) ano de efetivo exercício no CAU/RS;</w:t>
      </w:r>
    </w:p>
    <w:p w:rsidR="00E03AB3" w:rsidRPr="00B160F0" w:rsidRDefault="00E03AB3" w:rsidP="00E03AB3">
      <w:pPr>
        <w:numPr>
          <w:ilvl w:val="0"/>
          <w:numId w:val="22"/>
        </w:numPr>
        <w:spacing w:line="360" w:lineRule="auto"/>
        <w:jc w:val="both"/>
        <w:rPr>
          <w:rFonts w:ascii="Calibri" w:hAnsi="Calibri" w:cs="FranklinGothicBook"/>
        </w:rPr>
      </w:pPr>
      <w:r w:rsidRPr="00B160F0">
        <w:rPr>
          <w:rFonts w:ascii="Calibri" w:hAnsi="Calibri" w:cs="FranklinGothicBook"/>
        </w:rPr>
        <w:t xml:space="preserve">Não tenha estado em gozo de benefício pelo INSS em período igual ou superior a 90 (noventa) dias, consecutivos ou não, exceto nos casos de acidente de trabalho, doenças ocupacionais, licença maternidade e/ou outras de acordo com a CLT, nos últimos 12 (doze) meses que antecedem a promoção; </w:t>
      </w:r>
    </w:p>
    <w:p w:rsidR="00E03AB3" w:rsidRPr="00B160F0" w:rsidRDefault="00E03AB3" w:rsidP="00E03AB3">
      <w:pPr>
        <w:numPr>
          <w:ilvl w:val="0"/>
          <w:numId w:val="22"/>
        </w:numPr>
        <w:spacing w:line="360" w:lineRule="auto"/>
        <w:jc w:val="both"/>
        <w:rPr>
          <w:rFonts w:ascii="Calibri" w:hAnsi="Calibri" w:cs="FranklinGothicBook"/>
        </w:rPr>
      </w:pPr>
      <w:r w:rsidRPr="00B160F0">
        <w:rPr>
          <w:rFonts w:ascii="Calibri" w:hAnsi="Calibri" w:cs="FranklinGothicBook"/>
        </w:rPr>
        <w:t>Não ter ocorrido qualquer modalidade de suspensão de contrato de trabalho nos últimos 12 (doze) meses que antecedem a promoção.</w:t>
      </w:r>
    </w:p>
    <w:p w:rsidR="00E03AB3" w:rsidRPr="00B160F0" w:rsidRDefault="00E03AB3" w:rsidP="00E03AB3">
      <w:pPr>
        <w:ind w:left="1296"/>
        <w:jc w:val="both"/>
        <w:rPr>
          <w:rFonts w:ascii="Calibri" w:hAnsi="Calibri" w:cs="FranklinGothicBook"/>
        </w:rPr>
      </w:pPr>
    </w:p>
    <w:p w:rsidR="00E03AB3" w:rsidRPr="00B160F0" w:rsidRDefault="00E03AB3" w:rsidP="00E03AB3">
      <w:pPr>
        <w:spacing w:line="360" w:lineRule="auto"/>
        <w:ind w:firstLine="720"/>
        <w:jc w:val="both"/>
        <w:rPr>
          <w:rFonts w:ascii="Calibri" w:hAnsi="Calibri" w:cs="FranklinGothicBook"/>
        </w:rPr>
      </w:pPr>
      <w:r w:rsidRPr="00B160F0">
        <w:rPr>
          <w:rFonts w:asciiTheme="minorHAnsi" w:hAnsiTheme="minorHAnsi"/>
          <w:lang w:val="pt-PT"/>
        </w:rPr>
        <w:t xml:space="preserve">Para </w:t>
      </w:r>
      <w:r w:rsidRPr="00B160F0">
        <w:rPr>
          <w:rFonts w:asciiTheme="minorHAnsi" w:hAnsiTheme="minorHAnsi"/>
        </w:rPr>
        <w:t xml:space="preserve">todo empregado </w:t>
      </w:r>
      <w:r w:rsidRPr="00B160F0">
        <w:rPr>
          <w:rFonts w:asciiTheme="minorHAnsi" w:hAnsiTheme="minorHAnsi"/>
          <w:lang w:val="pt-PT"/>
        </w:rPr>
        <w:t xml:space="preserve">que adquirir o </w:t>
      </w:r>
      <w:r w:rsidRPr="00B160F0">
        <w:rPr>
          <w:rFonts w:ascii="Calibri" w:hAnsi="Calibri"/>
          <w:lang w:val="pt-PT"/>
        </w:rPr>
        <w:t>direito, a concessão da primeira promoção por tempo de serviço terá seu percentual proporcional aos anos de efetivo exercício. Considerando-se 1% para aqueles com, no dia da promoção, 12 (doze) meses completos a 23 (vinte e três) meses e 29 (vinte e nove) dias, 2% para aqueles com 24 (vinte de quatro) meses completos a 35 (trinta e cinco) meses e 29 (vinte e nove) dias, e 3% para aquele com 36 (trinta e seis) meses completos ou mais.</w:t>
      </w:r>
    </w:p>
    <w:p w:rsidR="00E03AB3" w:rsidRPr="00B160F0" w:rsidRDefault="00E03AB3" w:rsidP="00E03AB3">
      <w:pPr>
        <w:autoSpaceDE w:val="0"/>
        <w:autoSpaceDN w:val="0"/>
        <w:adjustRightInd w:val="0"/>
        <w:rPr>
          <w:rFonts w:ascii="Calibri" w:hAnsi="Calibri" w:cs="FranklinGothicBook"/>
          <w:b/>
        </w:rPr>
      </w:pPr>
    </w:p>
    <w:p w:rsidR="00E03AB3" w:rsidRPr="00B160F0" w:rsidRDefault="00E03AB3" w:rsidP="00E03AB3">
      <w:pPr>
        <w:autoSpaceDE w:val="0"/>
        <w:autoSpaceDN w:val="0"/>
        <w:adjustRightInd w:val="0"/>
        <w:rPr>
          <w:rFonts w:ascii="Calibri" w:hAnsi="Calibri" w:cs="FranklinGothicBook"/>
          <w:b/>
        </w:rPr>
      </w:pPr>
    </w:p>
    <w:p w:rsidR="00E03AB3" w:rsidRPr="00B160F0" w:rsidRDefault="00E03AB3" w:rsidP="00E03AB3">
      <w:pPr>
        <w:pStyle w:val="Ttulo2"/>
        <w:spacing w:line="240" w:lineRule="auto"/>
      </w:pPr>
      <w:bookmarkStart w:id="10" w:name="_Toc431809845"/>
      <w:r w:rsidRPr="00B160F0">
        <w:lastRenderedPageBreak/>
        <w:t>Promoção horizontal por merecimento</w:t>
      </w:r>
      <w:bookmarkEnd w:id="10"/>
    </w:p>
    <w:p w:rsidR="00E03AB3" w:rsidRPr="00B160F0" w:rsidRDefault="00E03AB3" w:rsidP="00E03AB3">
      <w:pPr>
        <w:autoSpaceDE w:val="0"/>
        <w:autoSpaceDN w:val="0"/>
        <w:adjustRightInd w:val="0"/>
        <w:rPr>
          <w:rFonts w:ascii="Calibri" w:hAnsi="Calibri" w:cs="FranklinGothicBook"/>
        </w:rPr>
      </w:pPr>
    </w:p>
    <w:p w:rsidR="00E03AB3" w:rsidRPr="00B160F0" w:rsidRDefault="00E03AB3" w:rsidP="00E03AB3">
      <w:pPr>
        <w:autoSpaceDE w:val="0"/>
        <w:autoSpaceDN w:val="0"/>
        <w:adjustRightInd w:val="0"/>
        <w:spacing w:line="360" w:lineRule="auto"/>
        <w:ind w:firstLine="720"/>
        <w:jc w:val="both"/>
        <w:rPr>
          <w:rFonts w:ascii="Calibri" w:hAnsi="Calibri" w:cs="FranklinGothicBook"/>
          <w:sz w:val="20"/>
          <w:szCs w:val="20"/>
        </w:rPr>
      </w:pPr>
      <w:r w:rsidRPr="00B160F0">
        <w:rPr>
          <w:rFonts w:ascii="Calibri" w:hAnsi="Calibri" w:cs="FranklinGothicBook"/>
        </w:rPr>
        <w:t xml:space="preserve">A promoção por merecimento será concedida de maneira alternada, entre as automáticas (por tempo de serviço), a cada </w:t>
      </w:r>
      <w:proofErr w:type="gramStart"/>
      <w:r w:rsidRPr="00B160F0">
        <w:rPr>
          <w:rFonts w:ascii="Calibri" w:hAnsi="Calibri" w:cs="FranklinGothicBook"/>
        </w:rPr>
        <w:t>3</w:t>
      </w:r>
      <w:proofErr w:type="gramEnd"/>
      <w:r w:rsidRPr="00B160F0">
        <w:rPr>
          <w:rFonts w:ascii="Calibri" w:hAnsi="Calibri" w:cs="FranklinGothicBook"/>
        </w:rPr>
        <w:t xml:space="preserve"> (três) anos, a partir de julho de 2017, mediante preenchimento dos requisitos abaixo descritos, em classe imediatamente superior a que detinha o empregado.</w:t>
      </w:r>
    </w:p>
    <w:p w:rsidR="00E03AB3" w:rsidRPr="00B160F0" w:rsidRDefault="00E03AB3" w:rsidP="00E03AB3">
      <w:pPr>
        <w:autoSpaceDE w:val="0"/>
        <w:autoSpaceDN w:val="0"/>
        <w:adjustRightInd w:val="0"/>
        <w:spacing w:line="360" w:lineRule="auto"/>
        <w:ind w:firstLine="720"/>
        <w:jc w:val="both"/>
        <w:rPr>
          <w:rFonts w:ascii="Calibri" w:hAnsi="Calibri" w:cs="FranklinGothicBook"/>
        </w:rPr>
      </w:pPr>
      <w:r w:rsidRPr="00B160F0">
        <w:rPr>
          <w:rFonts w:ascii="Calibri" w:hAnsi="Calibri" w:cs="FranklinGothicBook"/>
        </w:rPr>
        <w:t>Para a concessão de promoção por merecimento, o empregado deverá preencher os seguintes requisitos:</w:t>
      </w:r>
    </w:p>
    <w:p w:rsidR="00E03AB3" w:rsidRPr="00B160F0" w:rsidRDefault="00E03AB3" w:rsidP="00E03AB3">
      <w:pPr>
        <w:autoSpaceDE w:val="0"/>
        <w:autoSpaceDN w:val="0"/>
        <w:adjustRightInd w:val="0"/>
        <w:rPr>
          <w:rFonts w:ascii="Calibri" w:hAnsi="Calibri" w:cs="FranklinGothicBook"/>
        </w:rPr>
      </w:pPr>
    </w:p>
    <w:p w:rsidR="00E03AB3" w:rsidRPr="00B160F0" w:rsidRDefault="00E03AB3" w:rsidP="00E03AB3">
      <w:pPr>
        <w:numPr>
          <w:ilvl w:val="0"/>
          <w:numId w:val="23"/>
        </w:numPr>
        <w:spacing w:line="360" w:lineRule="auto"/>
        <w:rPr>
          <w:rFonts w:ascii="Calibri" w:hAnsi="Calibri" w:cs="FranklinGothicBook"/>
        </w:rPr>
      </w:pPr>
      <w:r w:rsidRPr="00B160F0">
        <w:rPr>
          <w:rFonts w:ascii="Calibri" w:hAnsi="Calibri" w:cs="FranklinGothicBook"/>
        </w:rPr>
        <w:t xml:space="preserve">Mais de </w:t>
      </w:r>
      <w:proofErr w:type="gramStart"/>
      <w:r w:rsidRPr="00B160F0">
        <w:rPr>
          <w:rFonts w:ascii="Calibri" w:hAnsi="Calibri" w:cs="FranklinGothicBook"/>
        </w:rPr>
        <w:t>3</w:t>
      </w:r>
      <w:proofErr w:type="gramEnd"/>
      <w:r w:rsidRPr="00B160F0">
        <w:rPr>
          <w:rFonts w:ascii="Calibri" w:hAnsi="Calibri" w:cs="FranklinGothicBook"/>
        </w:rPr>
        <w:t xml:space="preserve"> (três) anos de trabalho no CAU/RS;</w:t>
      </w:r>
    </w:p>
    <w:p w:rsidR="00E03AB3" w:rsidRPr="00B160F0" w:rsidRDefault="00E03AB3" w:rsidP="00E03AB3">
      <w:pPr>
        <w:numPr>
          <w:ilvl w:val="0"/>
          <w:numId w:val="23"/>
        </w:numPr>
        <w:spacing w:line="360" w:lineRule="auto"/>
        <w:jc w:val="both"/>
        <w:rPr>
          <w:rFonts w:ascii="Calibri" w:hAnsi="Calibri" w:cs="FranklinGothicBook"/>
        </w:rPr>
      </w:pPr>
      <w:r w:rsidRPr="00B160F0">
        <w:rPr>
          <w:rFonts w:ascii="Calibri" w:hAnsi="Calibri" w:cs="FranklinGothicBook"/>
        </w:rPr>
        <w:t xml:space="preserve">Avaliação de desempenho, conforme deliberação plenária, com conceito acima de 80% – através de média ponderada das avaliações dos últimos </w:t>
      </w:r>
      <w:proofErr w:type="gramStart"/>
      <w:r w:rsidRPr="00B160F0">
        <w:rPr>
          <w:rFonts w:ascii="Calibri" w:hAnsi="Calibri" w:cs="FranklinGothicBook"/>
        </w:rPr>
        <w:t>3</w:t>
      </w:r>
      <w:proofErr w:type="gramEnd"/>
      <w:r w:rsidRPr="00B160F0">
        <w:rPr>
          <w:rFonts w:ascii="Calibri" w:hAnsi="Calibri" w:cs="FranklinGothicBook"/>
        </w:rPr>
        <w:t xml:space="preserve"> anos (última avaliação com peso de 50%, demais somam os outros 50%);</w:t>
      </w:r>
    </w:p>
    <w:p w:rsidR="00E03AB3" w:rsidRPr="00B160F0" w:rsidRDefault="00E03AB3" w:rsidP="00E03AB3">
      <w:pPr>
        <w:numPr>
          <w:ilvl w:val="0"/>
          <w:numId w:val="23"/>
        </w:numPr>
        <w:spacing w:line="360" w:lineRule="auto"/>
        <w:jc w:val="both"/>
        <w:rPr>
          <w:rFonts w:ascii="Calibri" w:hAnsi="Calibri" w:cs="FranklinGothicBook"/>
        </w:rPr>
      </w:pPr>
      <w:r w:rsidRPr="00B160F0">
        <w:rPr>
          <w:rFonts w:ascii="Calibri" w:hAnsi="Calibri" w:cs="FranklinGothicBook"/>
        </w:rPr>
        <w:t>Não ter sofrido suspensão e/ou advertência por escrito, nos últimos 12 (doze) meses que antecedem a promoção;</w:t>
      </w:r>
    </w:p>
    <w:p w:rsidR="00E03AB3" w:rsidRPr="00B160F0" w:rsidRDefault="00E03AB3" w:rsidP="00E03AB3">
      <w:pPr>
        <w:numPr>
          <w:ilvl w:val="0"/>
          <w:numId w:val="23"/>
        </w:numPr>
        <w:spacing w:line="360" w:lineRule="auto"/>
        <w:jc w:val="both"/>
        <w:rPr>
          <w:rFonts w:ascii="Calibri" w:hAnsi="Calibri" w:cs="FranklinGothicBook"/>
        </w:rPr>
      </w:pPr>
      <w:r w:rsidRPr="00B160F0">
        <w:rPr>
          <w:rFonts w:ascii="Calibri" w:hAnsi="Calibri" w:cs="FranklinGothicBook"/>
        </w:rPr>
        <w:t xml:space="preserve">Não tenha estado em gozo de benefício pelo INSS em período igual ou superior a 90 (noventa) dias, consecutivos ou não, exceto nos casos de acidente de trabalho, doenças ocupacionais, licença maternidade e/ou outras de acordo com a CLT, nos últimos 12 (doze) meses que antecedem a promoção; </w:t>
      </w:r>
    </w:p>
    <w:p w:rsidR="00E03AB3" w:rsidRPr="00B160F0" w:rsidRDefault="00E03AB3" w:rsidP="00E03AB3">
      <w:pPr>
        <w:numPr>
          <w:ilvl w:val="0"/>
          <w:numId w:val="23"/>
        </w:numPr>
        <w:spacing w:line="360" w:lineRule="auto"/>
        <w:jc w:val="both"/>
        <w:rPr>
          <w:rFonts w:ascii="Calibri" w:hAnsi="Calibri" w:cs="FranklinGothicBook"/>
        </w:rPr>
      </w:pPr>
      <w:r w:rsidRPr="00B160F0">
        <w:rPr>
          <w:rFonts w:ascii="Calibri" w:hAnsi="Calibri" w:cs="FranklinGothicBook"/>
        </w:rPr>
        <w:t>Não ter ocorrido qualquer modalidade de suspensão de contrato de trabalho nos últimos 12 (doze) meses que antecedem a promoção.</w:t>
      </w:r>
    </w:p>
    <w:p w:rsidR="00E03AB3" w:rsidRPr="00B160F0" w:rsidRDefault="00E03AB3" w:rsidP="00E03AB3">
      <w:pPr>
        <w:jc w:val="both"/>
        <w:rPr>
          <w:rFonts w:ascii="Calibri" w:hAnsi="Calibri" w:cs="FranklinGothicBook"/>
        </w:rPr>
      </w:pPr>
    </w:p>
    <w:p w:rsidR="00E03AB3" w:rsidRPr="00B160F0" w:rsidRDefault="00E03AB3" w:rsidP="00E03AB3">
      <w:pPr>
        <w:pStyle w:val="Ttulo"/>
        <w:tabs>
          <w:tab w:val="left" w:pos="567"/>
        </w:tabs>
        <w:spacing w:line="360" w:lineRule="auto"/>
        <w:ind w:firstLine="360"/>
        <w:jc w:val="both"/>
        <w:rPr>
          <w:rFonts w:ascii="Calibri" w:hAnsi="Calibri"/>
          <w:b w:val="0"/>
          <w:sz w:val="24"/>
          <w:szCs w:val="24"/>
          <w:lang w:val="pt-PT"/>
        </w:rPr>
      </w:pPr>
      <w:r w:rsidRPr="00B160F0">
        <w:rPr>
          <w:rFonts w:ascii="Calibri" w:hAnsi="Calibri"/>
          <w:b w:val="0"/>
          <w:sz w:val="24"/>
          <w:szCs w:val="24"/>
          <w:lang w:val="pt-PT"/>
        </w:rPr>
        <w:tab/>
      </w:r>
      <w:r w:rsidRPr="00B160F0">
        <w:rPr>
          <w:rFonts w:ascii="Calibri" w:hAnsi="Calibri"/>
          <w:b w:val="0"/>
          <w:sz w:val="24"/>
          <w:szCs w:val="24"/>
          <w:lang w:val="pt-PT"/>
        </w:rPr>
        <w:tab/>
        <w:t xml:space="preserve">A concessão da promoção horizontal por merecimento está condicionada a disponibilidade financeira. Não havendo disponibilidade suficiente para promoção de todos os </w:t>
      </w:r>
      <w:r w:rsidRPr="00B160F0">
        <w:rPr>
          <w:rFonts w:ascii="Calibri" w:hAnsi="Calibri" w:cs="Arial"/>
          <w:b w:val="0"/>
          <w:sz w:val="24"/>
        </w:rPr>
        <w:t>empregados</w:t>
      </w:r>
      <w:r w:rsidRPr="00B160F0">
        <w:rPr>
          <w:rFonts w:ascii="Calibri" w:hAnsi="Calibri" w:cs="Arial"/>
          <w:sz w:val="24"/>
        </w:rPr>
        <w:t xml:space="preserve"> </w:t>
      </w:r>
      <w:r w:rsidRPr="00B160F0">
        <w:rPr>
          <w:rFonts w:ascii="Calibri" w:hAnsi="Calibri"/>
          <w:b w:val="0"/>
          <w:sz w:val="24"/>
          <w:szCs w:val="24"/>
          <w:lang w:val="pt-PT"/>
        </w:rPr>
        <w:t>que atingiram os requisitos para concessão, serão utilizados os critérios de desempate:</w:t>
      </w:r>
    </w:p>
    <w:p w:rsidR="00E03AB3" w:rsidRPr="00B160F0" w:rsidRDefault="00E03AB3" w:rsidP="00E03AB3">
      <w:pPr>
        <w:tabs>
          <w:tab w:val="left" w:pos="567"/>
        </w:tabs>
        <w:spacing w:line="360" w:lineRule="auto"/>
        <w:jc w:val="both"/>
        <w:rPr>
          <w:rFonts w:ascii="Calibri" w:hAnsi="Calibri"/>
          <w:lang w:val="pt-PT"/>
        </w:rPr>
      </w:pPr>
      <w:r w:rsidRPr="00B160F0">
        <w:rPr>
          <w:rFonts w:ascii="Calibri" w:hAnsi="Calibri"/>
          <w:lang w:val="pt-PT"/>
        </w:rPr>
        <w:tab/>
      </w:r>
      <w:r w:rsidRPr="00B160F0">
        <w:rPr>
          <w:rFonts w:ascii="Calibri" w:hAnsi="Calibri"/>
          <w:lang w:val="pt-PT"/>
        </w:rPr>
        <w:tab/>
        <w:t xml:space="preserve">1º - O resultado obtido nas avaliações de desempenho será utilizado para subsidiar a identificação dos </w:t>
      </w:r>
      <w:r w:rsidRPr="00B160F0">
        <w:rPr>
          <w:rFonts w:ascii="Calibri" w:hAnsi="Calibri" w:cs="Arial"/>
        </w:rPr>
        <w:t>empregados</w:t>
      </w:r>
      <w:r w:rsidRPr="00B160F0">
        <w:rPr>
          <w:rFonts w:ascii="Calibri" w:hAnsi="Calibri"/>
          <w:lang w:val="pt-PT"/>
        </w:rPr>
        <w:t xml:space="preserve"> mais bem qualificados para promoção, ou seja, dar-se-á por ordem decrescente de pontuação;</w:t>
      </w:r>
    </w:p>
    <w:p w:rsidR="00E03AB3" w:rsidRPr="00B160F0" w:rsidRDefault="00E03AB3" w:rsidP="00E03AB3">
      <w:pPr>
        <w:tabs>
          <w:tab w:val="left" w:pos="567"/>
        </w:tabs>
        <w:spacing w:line="360" w:lineRule="auto"/>
        <w:jc w:val="both"/>
        <w:rPr>
          <w:rFonts w:ascii="Calibri" w:hAnsi="Calibri"/>
          <w:lang w:val="pt-PT"/>
        </w:rPr>
      </w:pPr>
      <w:r w:rsidRPr="00B160F0">
        <w:rPr>
          <w:rFonts w:ascii="Calibri" w:hAnsi="Calibri"/>
          <w:lang w:val="pt-PT"/>
        </w:rPr>
        <w:tab/>
      </w:r>
      <w:r w:rsidRPr="00B160F0">
        <w:rPr>
          <w:rFonts w:ascii="Calibri" w:hAnsi="Calibri"/>
          <w:lang w:val="pt-PT"/>
        </w:rPr>
        <w:tab/>
        <w:t xml:space="preserve">2º - Maior tempo de serviço efetivo do </w:t>
      </w:r>
      <w:r w:rsidRPr="00B160F0">
        <w:rPr>
          <w:rFonts w:ascii="Calibri" w:hAnsi="Calibri" w:cs="Arial"/>
        </w:rPr>
        <w:t xml:space="preserve">empregado </w:t>
      </w:r>
      <w:r w:rsidRPr="00B160F0">
        <w:rPr>
          <w:rFonts w:ascii="Calibri" w:hAnsi="Calibri"/>
          <w:lang w:val="pt-PT"/>
        </w:rPr>
        <w:t>no CAU/RS, considerando anos, meses e dias.</w:t>
      </w:r>
    </w:p>
    <w:p w:rsidR="00E03AB3" w:rsidRPr="00B160F0" w:rsidRDefault="00E03AB3" w:rsidP="00E03AB3">
      <w:pPr>
        <w:pStyle w:val="Ttulo1"/>
        <w:spacing w:line="240" w:lineRule="auto"/>
      </w:pPr>
      <w:bookmarkStart w:id="11" w:name="_Toc431809846"/>
      <w:r w:rsidRPr="00B160F0">
        <w:lastRenderedPageBreak/>
        <w:t>DISPOSIÇÕES GERAIS</w:t>
      </w:r>
      <w:bookmarkEnd w:id="11"/>
      <w:r w:rsidRPr="00B160F0">
        <w:t xml:space="preserve"> </w:t>
      </w:r>
    </w:p>
    <w:p w:rsidR="00E03AB3" w:rsidRPr="00B160F0" w:rsidRDefault="00E03AB3" w:rsidP="00E03AB3">
      <w:pPr>
        <w:pStyle w:val="Default"/>
        <w:rPr>
          <w:color w:val="auto"/>
        </w:rPr>
      </w:pPr>
    </w:p>
    <w:p w:rsidR="00E03AB3" w:rsidRPr="00B160F0" w:rsidRDefault="00E03AB3" w:rsidP="00E03AB3">
      <w:pPr>
        <w:pStyle w:val="Default"/>
        <w:spacing w:line="360" w:lineRule="auto"/>
        <w:ind w:firstLine="720"/>
        <w:jc w:val="both"/>
        <w:rPr>
          <w:rFonts w:cs="Times New Roman"/>
          <w:color w:val="auto"/>
        </w:rPr>
      </w:pPr>
      <w:r w:rsidRPr="00B160F0">
        <w:rPr>
          <w:rFonts w:cs="Times New Roman"/>
          <w:color w:val="auto"/>
        </w:rPr>
        <w:t xml:space="preserve">Deverão ser observados os dispositivos estabelecidos pela Consolidação das Leis do trabalho – CLT, assim como os Acordos Coletivos de Trabalho – ACT, firmados com o Sindicato Representativo da Categoria. </w:t>
      </w:r>
    </w:p>
    <w:p w:rsidR="00E03AB3" w:rsidRPr="00B160F0" w:rsidRDefault="00E03AB3" w:rsidP="00E03AB3">
      <w:pPr>
        <w:autoSpaceDE w:val="0"/>
        <w:autoSpaceDN w:val="0"/>
        <w:adjustRightInd w:val="0"/>
        <w:spacing w:line="360" w:lineRule="auto"/>
        <w:ind w:firstLine="720"/>
        <w:jc w:val="both"/>
        <w:rPr>
          <w:rFonts w:ascii="Calibri" w:hAnsi="Calibri"/>
        </w:rPr>
      </w:pPr>
      <w:r w:rsidRPr="00B160F0">
        <w:rPr>
          <w:rFonts w:ascii="Calibri" w:hAnsi="Calibri"/>
        </w:rPr>
        <w:t>Os casos omissos na presente Política e os decorrentes do próprio exercício deste instrumento serão objetos de análise pela Presidência e homologados pelo Plenário.</w:t>
      </w:r>
    </w:p>
    <w:p w:rsidR="00E03AB3" w:rsidRPr="00B160F0" w:rsidRDefault="00E03AB3" w:rsidP="00E03AB3">
      <w:pPr>
        <w:pStyle w:val="Ttulo1"/>
        <w:numPr>
          <w:ilvl w:val="0"/>
          <w:numId w:val="0"/>
        </w:numPr>
        <w:spacing w:line="240" w:lineRule="auto"/>
        <w:ind w:left="432"/>
        <w:rPr>
          <w:szCs w:val="24"/>
        </w:rPr>
      </w:pPr>
    </w:p>
    <w:p w:rsidR="00E03AB3" w:rsidRPr="00B160F0" w:rsidRDefault="00E03AB3" w:rsidP="00E03AB3">
      <w:pPr>
        <w:pStyle w:val="Ttulo1"/>
        <w:rPr>
          <w:szCs w:val="24"/>
        </w:rPr>
      </w:pPr>
      <w:r w:rsidRPr="00B160F0">
        <w:br w:type="page"/>
      </w:r>
      <w:bookmarkStart w:id="12" w:name="_Toc431809847"/>
      <w:r w:rsidRPr="00B160F0">
        <w:lastRenderedPageBreak/>
        <w:t>ANEXOS</w:t>
      </w:r>
      <w:bookmarkEnd w:id="12"/>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83"/>
      </w:tblGrid>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lang w:val="pt-PT"/>
              </w:rPr>
            </w:pPr>
            <w:r w:rsidRPr="00B160F0">
              <w:rPr>
                <w:rFonts w:ascii="Calibri" w:hAnsi="Calibri" w:cs="Arial"/>
                <w:b/>
                <w:bCs/>
                <w:lang w:val="pt-PT"/>
              </w:rPr>
              <w:t>CARGO:</w:t>
            </w:r>
            <w:r w:rsidRPr="00B160F0">
              <w:rPr>
                <w:rFonts w:ascii="Calibri" w:hAnsi="Calibri" w:cs="Arial"/>
                <w:bCs/>
                <w:lang w:val="pt-PT"/>
              </w:rPr>
              <w:t xml:space="preserve"> Assessor Especial da Presidência</w:t>
            </w:r>
          </w:p>
        </w:tc>
        <w:tc>
          <w:tcPr>
            <w:tcW w:w="4874" w:type="dxa"/>
            <w:shd w:val="clear" w:color="auto" w:fill="auto"/>
          </w:tcPr>
          <w:p w:rsidR="00E03AB3" w:rsidRPr="00B160F0" w:rsidRDefault="00E03AB3" w:rsidP="00E03AB3">
            <w:pPr>
              <w:spacing w:before="240" w:line="480" w:lineRule="auto"/>
              <w:rPr>
                <w:rFonts w:ascii="Calibri" w:hAnsi="Calibri" w:cs="Arial"/>
                <w:bCs/>
                <w:lang w:val="pt-PT"/>
              </w:rPr>
            </w:pPr>
            <w:r w:rsidRPr="00B160F0">
              <w:rPr>
                <w:rFonts w:ascii="Calibri" w:hAnsi="Calibri" w:cs="Arial"/>
                <w:b/>
                <w:bCs/>
                <w:lang w:val="pt-PT"/>
              </w:rPr>
              <w:t>LOTAÇÃO:</w:t>
            </w:r>
            <w:r w:rsidRPr="00B160F0">
              <w:rPr>
                <w:rFonts w:ascii="Calibri" w:hAnsi="Calibri" w:cs="Arial"/>
                <w:bCs/>
                <w:lang w:val="pt-PT"/>
              </w:rPr>
              <w:t xml:space="preserve"> Assessoria Especial da Presidência</w:t>
            </w:r>
          </w:p>
        </w:tc>
      </w:tr>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lang w:val="pt-PT"/>
              </w:rPr>
            </w:pPr>
            <w:r w:rsidRPr="00B160F0">
              <w:rPr>
                <w:rFonts w:ascii="Calibri" w:hAnsi="Calibri" w:cs="Arial"/>
                <w:b/>
                <w:bCs/>
                <w:lang w:val="pt-PT"/>
              </w:rPr>
              <w:t xml:space="preserve">SUPERIOR IMEDIATO: </w:t>
            </w:r>
            <w:r w:rsidRPr="00B160F0">
              <w:rPr>
                <w:rFonts w:ascii="Calibri" w:hAnsi="Calibri" w:cs="Arial"/>
                <w:bCs/>
                <w:lang w:val="pt-PT"/>
              </w:rPr>
              <w:t>Presidente</w:t>
            </w:r>
          </w:p>
        </w:tc>
        <w:tc>
          <w:tcPr>
            <w:tcW w:w="4874" w:type="dxa"/>
            <w:shd w:val="clear" w:color="auto" w:fill="auto"/>
          </w:tcPr>
          <w:p w:rsidR="00E03AB3" w:rsidRPr="00B160F0" w:rsidRDefault="00E03AB3" w:rsidP="00E03AB3">
            <w:pPr>
              <w:spacing w:before="240" w:line="480" w:lineRule="auto"/>
              <w:jc w:val="both"/>
              <w:rPr>
                <w:rFonts w:ascii="Calibri" w:hAnsi="Calibri" w:cs="Arial"/>
                <w:bCs/>
                <w:lang w:val="pt-PT"/>
              </w:rPr>
            </w:pPr>
            <w:r w:rsidRPr="00B160F0">
              <w:rPr>
                <w:rFonts w:ascii="Calibri" w:hAnsi="Calibri" w:cs="Arial"/>
                <w:b/>
                <w:bCs/>
                <w:lang w:val="pt-PT"/>
              </w:rPr>
              <w:t xml:space="preserve">NATUREZA: </w:t>
            </w:r>
            <w:r w:rsidRPr="00B160F0">
              <w:rPr>
                <w:rFonts w:ascii="Calibri" w:hAnsi="Calibri" w:cs="Arial"/>
                <w:bCs/>
                <w:lang w:val="pt-PT"/>
              </w:rPr>
              <w:t>Cargo em Comissão</w:t>
            </w:r>
          </w:p>
        </w:tc>
      </w:tr>
      <w:tr w:rsidR="00E03AB3" w:rsidRPr="00B160F0" w:rsidTr="00E03AB3">
        <w:tc>
          <w:tcPr>
            <w:tcW w:w="9747" w:type="dxa"/>
            <w:gridSpan w:val="2"/>
            <w:shd w:val="clear" w:color="auto" w:fill="auto"/>
          </w:tcPr>
          <w:p w:rsidR="00E03AB3" w:rsidRPr="00B160F0" w:rsidRDefault="00E03AB3" w:rsidP="00E03AB3">
            <w:pPr>
              <w:jc w:val="both"/>
              <w:rPr>
                <w:rFonts w:ascii="Calibri" w:hAnsi="Calibri" w:cs="Arial"/>
                <w:b/>
                <w:bCs/>
                <w:lang w:val="pt-PT"/>
              </w:rPr>
            </w:pPr>
            <w:r w:rsidRPr="00B160F0">
              <w:rPr>
                <w:rFonts w:ascii="Calibri" w:hAnsi="Calibri" w:cs="Arial"/>
                <w:b/>
                <w:bCs/>
                <w:lang w:val="pt-PT"/>
              </w:rPr>
              <w:t xml:space="preserve">FORMAÇÃO: </w:t>
            </w:r>
            <w:r w:rsidRPr="00B160F0">
              <w:rPr>
                <w:rFonts w:ascii="Calibri" w:hAnsi="Calibri" w:cs="Arial"/>
                <w:bCs/>
                <w:lang w:val="pt-PT"/>
              </w:rPr>
              <w:t>Ensino Superior Completo</w:t>
            </w:r>
          </w:p>
          <w:p w:rsidR="00E03AB3" w:rsidRPr="00B160F0" w:rsidRDefault="00E03AB3" w:rsidP="00E03AB3">
            <w:pPr>
              <w:jc w:val="both"/>
              <w:rPr>
                <w:rFonts w:ascii="Calibri" w:hAnsi="Calibri" w:cs="Arial"/>
                <w:bCs/>
                <w:lang w:val="pt-PT"/>
              </w:rPr>
            </w:pPr>
            <w:r w:rsidRPr="00B160F0">
              <w:rPr>
                <w:rFonts w:ascii="Calibri" w:hAnsi="Calibri" w:cs="Arial"/>
                <w:b/>
                <w:bCs/>
                <w:lang w:val="pt-PT"/>
              </w:rPr>
              <w:t>DESEJÁVEL:</w:t>
            </w:r>
            <w:r w:rsidRPr="00B160F0">
              <w:rPr>
                <w:rFonts w:ascii="Calibri" w:hAnsi="Calibri" w:cs="Arial"/>
                <w:bCs/>
                <w:lang w:val="pt-PT"/>
              </w:rPr>
              <w:t xml:space="preserve"> Arquitetura e Urbanismo, Administração ou Direito.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pStyle w:val="Default"/>
        <w:spacing w:line="360" w:lineRule="auto"/>
        <w:jc w:val="both"/>
        <w:rPr>
          <w:rFonts w:eastAsia="Times New Roman"/>
          <w:bCs/>
          <w:color w:val="auto"/>
          <w:lang w:val="pt-PT"/>
        </w:rPr>
      </w:pPr>
      <w:r w:rsidRPr="00B160F0">
        <w:rPr>
          <w:b/>
          <w:bCs/>
          <w:caps/>
          <w:color w:val="auto"/>
          <w:lang w:val="pt-PT"/>
        </w:rPr>
        <w:t xml:space="preserve">Missão do Cargo: </w:t>
      </w:r>
      <w:r w:rsidRPr="00B160F0">
        <w:rPr>
          <w:rFonts w:eastAsia="Times New Roman"/>
          <w:bCs/>
          <w:color w:val="auto"/>
          <w:lang w:val="pt-PT"/>
        </w:rPr>
        <w:t>Prestar assessoria à Presidência, planejando, organizando e supervisionando as atividades relativas à área.</w:t>
      </w:r>
    </w:p>
    <w:p w:rsidR="00E03AB3" w:rsidRPr="00B160F0" w:rsidRDefault="00E03AB3" w:rsidP="00E03AB3">
      <w:pPr>
        <w:spacing w:line="360" w:lineRule="auto"/>
        <w:jc w:val="both"/>
        <w:rPr>
          <w:rFonts w:ascii="Calibri" w:hAnsi="Calibri"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ATRIBUIÇÕES: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Subsidiar as ações necessárias à eficiente representação do Conselho de Arquitetura e Urbanismo do Rio Grande do Sul – CAU/RS em congressos, reuniões, simpósios, seminários, cursos e eventos de caráter estadual nacional e internacional, bem como providenciar a divulgação dos resultados decorrentes desses eventos;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Sugerir políticas, diretrizes e normas, estabelecendo rotinas e procedimentos relativos às matérias de sua competência;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Acompanhar e apoiar a atuação do CAU/RS em Projetos Especiais na esfera Estadual;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Assessorar a presidência em reuniões de Comissões;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Formular subsídios para os pronunciamentos da presidência;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Fornecer subsídios para formulação de proposições legislativas de interesse do Conselho de Arquitetura e Urbanismo do Rio Grande do Sul – CAU/RS;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Prospecção, análise e monitoramento de informações legislativas do interesse do CAU/RS;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Planejar, coordenar e executar as atividades relativas aos assuntos parlamentares de interesse do Conselho de Arquitetura e Urbanismo do Rio Grande do Sul – CAU/RS;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Prospecção, análise e monitoramento de informações do interesse do CAU/BR, CAU/RS e Arquitetos e Urbanistas;</w:t>
      </w:r>
    </w:p>
    <w:p w:rsidR="00E03AB3" w:rsidRPr="00B160F0" w:rsidRDefault="00356861" w:rsidP="00E03AB3">
      <w:pPr>
        <w:pStyle w:val="PargrafodaLista"/>
        <w:numPr>
          <w:ilvl w:val="0"/>
          <w:numId w:val="9"/>
        </w:numPr>
        <w:autoSpaceDE w:val="0"/>
        <w:autoSpaceDN w:val="0"/>
        <w:adjustRightInd w:val="0"/>
        <w:spacing w:after="0" w:line="360" w:lineRule="auto"/>
        <w:jc w:val="both"/>
        <w:rPr>
          <w:rFonts w:cs="Arial"/>
          <w:bCs/>
          <w:lang w:val="pt-PT"/>
        </w:rPr>
      </w:pPr>
      <w:r>
        <w:rPr>
          <w:rFonts w:cs="Arial"/>
          <w:bCs/>
          <w:lang w:val="pt-PT"/>
        </w:rPr>
        <w:t>Nã</w:t>
      </w:r>
      <w:r w:rsidR="00E03AB3" w:rsidRPr="00B160F0">
        <w:rPr>
          <w:rFonts w:cs="Arial"/>
          <w:bCs/>
          <w:lang w:val="pt-PT"/>
        </w:rPr>
        <w:t xml:space="preserve">o sujeito a controle de horários, </w:t>
      </w:r>
      <w:r w:rsidR="008E439D">
        <w:rPr>
          <w:rFonts w:cs="Arial"/>
          <w:bCs/>
          <w:lang w:val="pt-PT"/>
        </w:rPr>
        <w:t>conforme</w:t>
      </w:r>
      <w:r w:rsidR="008E439D" w:rsidRPr="00B160F0">
        <w:rPr>
          <w:rFonts w:cs="Arial"/>
          <w:bCs/>
          <w:lang w:val="pt-PT"/>
        </w:rPr>
        <w:t xml:space="preserve"> </w:t>
      </w:r>
      <w:r w:rsidR="00E03AB3" w:rsidRPr="00B160F0">
        <w:rPr>
          <w:rFonts w:cs="Arial"/>
          <w:bCs/>
          <w:lang w:val="pt-PT"/>
        </w:rPr>
        <w:t xml:space="preserve">art. 62, II da CLT, podendo exercer atividades externas à sede do CAU/RS;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lastRenderedPageBreak/>
        <w:t xml:space="preserve">Executar outras atividades de acordo com a necessidade do CAU/RS, dentre elas </w:t>
      </w:r>
      <w:proofErr w:type="gramStart"/>
      <w:r w:rsidRPr="00B160F0">
        <w:rPr>
          <w:rFonts w:cs="Arial"/>
          <w:bCs/>
          <w:lang w:val="pt-PT"/>
        </w:rPr>
        <w:t>dirigir</w:t>
      </w:r>
      <w:proofErr w:type="gramEnd"/>
      <w:r w:rsidRPr="00B160F0">
        <w:rPr>
          <w:rFonts w:cs="Arial"/>
          <w:bCs/>
          <w:lang w:val="pt-PT"/>
        </w:rPr>
        <w:t xml:space="preserve"> os veículos do Conselho.</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Conhecimentos: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12378/2010;</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Resoluções e Normas do CAU/BR;</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Conhecimento da estrutura dos Poderes Legislativo, Executivo e Judiciário;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Noções sobre Conselhos de Fiscalização Profissional;</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Gestão Pública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Conhecimentos em informática.</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spacing w:line="360" w:lineRule="auto"/>
        <w:jc w:val="center"/>
        <w:rPr>
          <w:rFonts w:ascii="Calibri" w:hAnsi="Calibri" w:cs="Arial"/>
          <w:bCs/>
          <w:lang w:val="pt-PT"/>
        </w:rPr>
      </w:pPr>
      <w:r w:rsidRPr="00B160F0">
        <w:rPr>
          <w:rFonts w:ascii="Calibri" w:hAnsi="Calibri" w:cs="Arial"/>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83"/>
      </w:tblGrid>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Gerente-Geral</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Gerência-Geral</w:t>
            </w:r>
          </w:p>
        </w:tc>
      </w:tr>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Presidente</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em Comissão</w:t>
            </w:r>
          </w:p>
        </w:tc>
      </w:tr>
      <w:tr w:rsidR="00E03AB3" w:rsidRPr="00B160F0" w:rsidTr="00E03AB3">
        <w:tc>
          <w:tcPr>
            <w:tcW w:w="9747" w:type="dxa"/>
            <w:gridSpan w:val="2"/>
            <w:shd w:val="clear" w:color="auto" w:fill="auto"/>
          </w:tcPr>
          <w:p w:rsidR="00E03AB3" w:rsidRPr="00B160F0" w:rsidRDefault="00E03AB3" w:rsidP="00E03AB3">
            <w:pPr>
              <w:jc w:val="both"/>
              <w:rPr>
                <w:rFonts w:ascii="Calibri" w:hAnsi="Calibri" w:cs="Arial"/>
                <w:b/>
                <w:bCs/>
                <w:sz w:val="22"/>
                <w:lang w:val="pt-PT"/>
              </w:rPr>
            </w:pPr>
            <w:r w:rsidRPr="00B160F0">
              <w:rPr>
                <w:rFonts w:ascii="Calibri" w:hAnsi="Calibri" w:cs="Arial"/>
                <w:b/>
                <w:bCs/>
                <w:sz w:val="22"/>
                <w:lang w:val="pt-PT"/>
              </w:rPr>
              <w:t xml:space="preserve">FORMAÇÃO: </w:t>
            </w:r>
            <w:r w:rsidRPr="00B160F0">
              <w:rPr>
                <w:rFonts w:ascii="Calibri" w:hAnsi="Calibri" w:cs="Arial"/>
                <w:bCs/>
                <w:sz w:val="22"/>
                <w:lang w:val="pt-PT"/>
              </w:rPr>
              <w:t>Ensino Superior Completo</w:t>
            </w:r>
          </w:p>
          <w:p w:rsidR="00E03AB3" w:rsidRPr="00B160F0" w:rsidRDefault="00E03AB3" w:rsidP="00E03AB3">
            <w:pPr>
              <w:jc w:val="both"/>
              <w:rPr>
                <w:rFonts w:ascii="Calibri" w:hAnsi="Calibri" w:cs="Arial"/>
                <w:bCs/>
                <w:sz w:val="22"/>
                <w:lang w:val="pt-PT"/>
              </w:rPr>
            </w:pPr>
            <w:r w:rsidRPr="00B160F0">
              <w:rPr>
                <w:rFonts w:ascii="Calibri" w:hAnsi="Calibri" w:cs="Arial"/>
                <w:b/>
                <w:bCs/>
                <w:sz w:val="22"/>
                <w:lang w:val="pt-PT"/>
              </w:rPr>
              <w:t>DESEJÁVEL:</w:t>
            </w:r>
            <w:r w:rsidRPr="00B160F0">
              <w:rPr>
                <w:rFonts w:ascii="Calibri" w:hAnsi="Calibri" w:cs="Arial"/>
                <w:bCs/>
                <w:sz w:val="22"/>
                <w:lang w:val="pt-PT"/>
              </w:rPr>
              <w:t xml:space="preserve"> Arquitetura e Urbanismo, Administração ou Direito.</w:t>
            </w:r>
          </w:p>
        </w:tc>
      </w:tr>
    </w:tbl>
    <w:p w:rsidR="00E03AB3" w:rsidRPr="00B160F0" w:rsidRDefault="00E03AB3" w:rsidP="00E03AB3">
      <w:pPr>
        <w:spacing w:line="360" w:lineRule="auto"/>
        <w:jc w:val="both"/>
        <w:rPr>
          <w:rFonts w:ascii="Calibri" w:hAnsi="Calibri" w:cs="Arial"/>
          <w:b/>
          <w:bCs/>
          <w:caps/>
        </w:rPr>
      </w:pPr>
    </w:p>
    <w:p w:rsidR="00E03AB3" w:rsidRPr="00B160F0" w:rsidRDefault="00E03AB3" w:rsidP="00E03AB3">
      <w:pPr>
        <w:pStyle w:val="Default"/>
        <w:spacing w:line="360" w:lineRule="auto"/>
        <w:jc w:val="both"/>
        <w:rPr>
          <w:rFonts w:eastAsia="Times New Roman"/>
          <w:bCs/>
          <w:color w:val="auto"/>
          <w:lang w:val="pt-PT"/>
        </w:rPr>
      </w:pPr>
      <w:r w:rsidRPr="00B160F0">
        <w:rPr>
          <w:b/>
          <w:bCs/>
          <w:caps/>
          <w:color w:val="auto"/>
          <w:lang w:val="pt-PT"/>
        </w:rPr>
        <w:t xml:space="preserve">Missão do Cargo: </w:t>
      </w:r>
      <w:r w:rsidRPr="00B160F0">
        <w:rPr>
          <w:rFonts w:eastAsia="Times New Roman"/>
          <w:bCs/>
          <w:color w:val="auto"/>
          <w:lang w:val="pt-PT"/>
        </w:rPr>
        <w:t xml:space="preserve">Gerenciar, planejar e organizar as atividades das demais gerências visando assegurar que todas as atividades sejam executadas dentro das normas e políticas do CAU/BR e CAU/RS. </w:t>
      </w:r>
    </w:p>
    <w:p w:rsidR="00E03AB3" w:rsidRPr="00B160F0" w:rsidRDefault="00E03AB3" w:rsidP="00E03AB3">
      <w:pPr>
        <w:spacing w:line="360" w:lineRule="auto"/>
        <w:jc w:val="both"/>
        <w:rPr>
          <w:rFonts w:ascii="Calibri" w:hAnsi="Calibri"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Planejar, coordenar e supervisionar todas as atividades do Conselho de Arquitetura e Urbanismo do Rio Grande do Sul – CAU/RS, desenvolvidas pelas Gerências e Assessorias específicas, observadas as normas legais e regimentais, as orientações do Presidente do CAU/RS e as deliberações do Conselho;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Propor, no âmbito do CAU/RS, políticas, diretrizes e normas a serem adotadas;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proofErr w:type="gramStart"/>
      <w:r w:rsidRPr="00B160F0">
        <w:rPr>
          <w:rFonts w:cs="Arial"/>
          <w:bCs/>
          <w:lang w:val="pt-PT"/>
        </w:rPr>
        <w:t>Implementar</w:t>
      </w:r>
      <w:proofErr w:type="gramEnd"/>
      <w:r w:rsidRPr="00B160F0">
        <w:rPr>
          <w:rFonts w:cs="Arial"/>
          <w:bCs/>
          <w:lang w:val="pt-PT"/>
        </w:rPr>
        <w:t xml:space="preserve"> as políticas, diretrizes e normas aprovadas pelo Conselho e os critérios, parâmetros e os procedimentos de atuação das áreas de coordenação;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Coordenar a </w:t>
      </w:r>
      <w:proofErr w:type="gramStart"/>
      <w:r w:rsidRPr="00B160F0">
        <w:rPr>
          <w:rFonts w:cs="Arial"/>
          <w:bCs/>
          <w:lang w:val="pt-PT"/>
        </w:rPr>
        <w:t>implementação</w:t>
      </w:r>
      <w:proofErr w:type="gramEnd"/>
      <w:r w:rsidRPr="00B160F0">
        <w:rPr>
          <w:rFonts w:cs="Arial"/>
          <w:bCs/>
          <w:lang w:val="pt-PT"/>
        </w:rPr>
        <w:t xml:space="preserve"> de programas, projetos e ações de natureza estratégica;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Promover o alinhamento de todos os </w:t>
      </w:r>
      <w:r w:rsidRPr="00B160F0">
        <w:rPr>
          <w:rFonts w:cs="Arial"/>
        </w:rPr>
        <w:t xml:space="preserve">empregados </w:t>
      </w:r>
      <w:r w:rsidRPr="00B160F0">
        <w:rPr>
          <w:rFonts w:cs="Arial"/>
          <w:bCs/>
          <w:lang w:val="pt-PT"/>
        </w:rPr>
        <w:t xml:space="preserve">do CAU/RS ao direcionamento institucional;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Coordenar a execução integrada das ações estratégicas no âmbito do CAU/RS propondo, sempre que </w:t>
      </w:r>
      <w:proofErr w:type="gramStart"/>
      <w:r w:rsidRPr="00B160F0">
        <w:rPr>
          <w:rFonts w:cs="Arial"/>
          <w:bCs/>
          <w:lang w:val="pt-PT"/>
        </w:rPr>
        <w:t>necessário, ações</w:t>
      </w:r>
      <w:proofErr w:type="gramEnd"/>
      <w:r w:rsidRPr="00B160F0">
        <w:rPr>
          <w:rFonts w:cs="Arial"/>
          <w:bCs/>
          <w:lang w:val="pt-PT"/>
        </w:rPr>
        <w:t xml:space="preserve"> alternativas para o enfrentamento de situações não esperadas ou o aproveitamento de oportunidades estratégicas;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Coordenar os ajustes, alterações ou intervenções em programas, projetos e ações de natureza estratégica, sempre que necessário;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Monitorar contínua e permanentemente o ambiente interno do CAU/RS, propondo, coordenando e acompanhando a </w:t>
      </w:r>
      <w:proofErr w:type="gramStart"/>
      <w:r w:rsidRPr="00B160F0">
        <w:rPr>
          <w:rFonts w:cs="Arial"/>
          <w:bCs/>
          <w:lang w:val="pt-PT"/>
        </w:rPr>
        <w:t>implementação</w:t>
      </w:r>
      <w:proofErr w:type="gramEnd"/>
      <w:r w:rsidRPr="00B160F0">
        <w:rPr>
          <w:rFonts w:cs="Arial"/>
          <w:bCs/>
          <w:lang w:val="pt-PT"/>
        </w:rPr>
        <w:t xml:space="preserve"> de projetos e programas para a melhoria do clima organizacional;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Orientar a divulgação das ações do CAU/RS, visando promover a publicidade e transparência;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lastRenderedPageBreak/>
        <w:t xml:space="preserve">Propor ao Presidente do CAU/RS matérias a serem examinadas e decididas pelos órgãos colegiados;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Dar conhecimento ao presidente do CAU/RS das matérias relevantes no âmbito de sua atuação;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Coordenar a assessoria jurídica do Conselho, quando assim designado pelo Presidente;</w:t>
      </w:r>
    </w:p>
    <w:p w:rsidR="00E03AB3" w:rsidRPr="00B160F0" w:rsidRDefault="00356861" w:rsidP="00E03AB3">
      <w:pPr>
        <w:pStyle w:val="PargrafodaLista"/>
        <w:numPr>
          <w:ilvl w:val="0"/>
          <w:numId w:val="10"/>
        </w:numPr>
        <w:autoSpaceDE w:val="0"/>
        <w:autoSpaceDN w:val="0"/>
        <w:adjustRightInd w:val="0"/>
        <w:spacing w:after="0" w:line="360" w:lineRule="auto"/>
        <w:jc w:val="both"/>
        <w:rPr>
          <w:rFonts w:cs="Arial"/>
          <w:bCs/>
          <w:lang w:val="pt-PT"/>
        </w:rPr>
      </w:pPr>
      <w:r>
        <w:rPr>
          <w:rFonts w:cs="Arial"/>
          <w:bCs/>
          <w:lang w:val="pt-PT"/>
        </w:rPr>
        <w:t>Nã</w:t>
      </w:r>
      <w:r w:rsidR="00E03AB3" w:rsidRPr="00B160F0">
        <w:rPr>
          <w:rFonts w:cs="Arial"/>
          <w:bCs/>
          <w:lang w:val="pt-PT"/>
        </w:rPr>
        <w:t xml:space="preserve">o sujeito a controle de horários, </w:t>
      </w:r>
      <w:r w:rsidR="008E439D">
        <w:rPr>
          <w:rFonts w:cs="Arial"/>
          <w:bCs/>
          <w:lang w:val="pt-PT"/>
        </w:rPr>
        <w:t>conforme</w:t>
      </w:r>
      <w:r w:rsidR="008E439D" w:rsidRPr="00B160F0">
        <w:rPr>
          <w:rFonts w:cs="Arial"/>
          <w:bCs/>
          <w:lang w:val="pt-PT"/>
        </w:rPr>
        <w:t xml:space="preserve"> </w:t>
      </w:r>
      <w:r w:rsidR="00E03AB3" w:rsidRPr="00B160F0">
        <w:rPr>
          <w:rFonts w:cs="Arial"/>
          <w:bCs/>
          <w:lang w:val="pt-PT"/>
        </w:rPr>
        <w:t xml:space="preserve">art. 62, II da CLT, podendo exercer atividades externas à sede do CAU/RS;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Executar outras atividades de acordo com a necessidade do CAU/RS, dentre elas </w:t>
      </w:r>
      <w:proofErr w:type="gramStart"/>
      <w:r w:rsidRPr="00B160F0">
        <w:rPr>
          <w:rFonts w:cs="Arial"/>
          <w:bCs/>
          <w:lang w:val="pt-PT"/>
        </w:rPr>
        <w:t>dirigir</w:t>
      </w:r>
      <w:proofErr w:type="gramEnd"/>
      <w:r w:rsidRPr="00B160F0">
        <w:rPr>
          <w:rFonts w:cs="Arial"/>
          <w:bCs/>
          <w:lang w:val="pt-PT"/>
        </w:rPr>
        <w:t xml:space="preserve"> os veículos do Conselho.</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Conhecimentos: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Legislação das profissões regulamentadas;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Noções sobre Conselhos de Fiscalização Profissional;</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Auditoria e Controle;</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Gestão Pública;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Conhecimentos sobre Plano Plurianual (PPA) e Lei de Diretrizes Orçamentárias (LDO);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Conhecimentos em informática;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Técnicas de Negociação;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12378/2010;</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Resoluções e normas do CAU/BR;</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8666/93;</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
          <w:bCs/>
          <w:caps/>
          <w:lang w:val="pt-PT"/>
        </w:rPr>
      </w:pPr>
      <w:r w:rsidRPr="00B160F0">
        <w:rPr>
          <w:rFonts w:cs="Arial"/>
          <w:bCs/>
          <w:lang w:val="pt-PT"/>
        </w:rPr>
        <w:t>Planos de Ação do CAU/RS.</w:t>
      </w:r>
    </w:p>
    <w:p w:rsidR="00E03AB3" w:rsidRPr="00B160F0" w:rsidRDefault="00E03AB3" w:rsidP="00E03AB3">
      <w:pPr>
        <w:pStyle w:val="PargrafodaLista"/>
        <w:adjustRightInd w:val="0"/>
        <w:spacing w:line="360" w:lineRule="auto"/>
        <w:jc w:val="both"/>
        <w:rPr>
          <w:rFonts w:cs="Arial"/>
          <w:b/>
          <w:bCs/>
          <w:caps/>
          <w:lang w:val="pt-PT"/>
        </w:rPr>
      </w:pPr>
    </w:p>
    <w:p w:rsidR="00E03AB3" w:rsidRPr="00B160F0" w:rsidRDefault="00E03AB3" w:rsidP="00E03AB3">
      <w:pPr>
        <w:spacing w:line="360" w:lineRule="auto"/>
        <w:jc w:val="center"/>
        <w:rPr>
          <w:rFonts w:ascii="Calibri" w:hAnsi="Calibri" w:cs="Arial"/>
          <w:b/>
          <w:bCs/>
          <w:lang w:val="pt-PT"/>
        </w:rPr>
      </w:pPr>
    </w:p>
    <w:p w:rsidR="00E03AB3" w:rsidRPr="00B160F0" w:rsidRDefault="00E03AB3" w:rsidP="00E03AB3">
      <w:pPr>
        <w:spacing w:line="360" w:lineRule="auto"/>
        <w:jc w:val="center"/>
        <w:rPr>
          <w:rFonts w:ascii="Calibri" w:hAnsi="Calibri" w:cs="Arial"/>
          <w:b/>
          <w:bCs/>
          <w:lang w:val="pt-PT"/>
        </w:rPr>
      </w:pPr>
    </w:p>
    <w:p w:rsidR="00E03AB3" w:rsidRPr="00B160F0" w:rsidRDefault="00E03AB3" w:rsidP="00E03AB3">
      <w:pPr>
        <w:rPr>
          <w:rFonts w:ascii="Calibri" w:hAnsi="Calibri" w:cs="Arial"/>
          <w:b/>
          <w:bCs/>
          <w:lang w:val="pt-PT"/>
        </w:rPr>
      </w:pPr>
      <w:r w:rsidRPr="00B160F0">
        <w:rPr>
          <w:rFonts w:ascii="Calibri" w:hAnsi="Calibri" w:cs="Arial"/>
          <w:b/>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2"/>
      </w:tblGrid>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Gerente Administrativo</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 Administrativa</w:t>
            </w:r>
          </w:p>
        </w:tc>
      </w:tr>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Gerente-Geral</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em Comissão</w:t>
            </w:r>
          </w:p>
        </w:tc>
      </w:tr>
      <w:tr w:rsidR="00E03AB3" w:rsidRPr="00B160F0" w:rsidTr="00E03AB3">
        <w:tc>
          <w:tcPr>
            <w:tcW w:w="9747" w:type="dxa"/>
            <w:gridSpan w:val="2"/>
            <w:shd w:val="clear" w:color="auto" w:fill="auto"/>
          </w:tcPr>
          <w:p w:rsidR="00E03AB3" w:rsidRPr="00B160F0" w:rsidRDefault="00E03AB3" w:rsidP="00E03AB3">
            <w:pPr>
              <w:jc w:val="both"/>
              <w:rPr>
                <w:rFonts w:ascii="Calibri" w:hAnsi="Calibri" w:cs="Arial"/>
                <w:b/>
                <w:bCs/>
                <w:sz w:val="22"/>
                <w:lang w:val="pt-PT"/>
              </w:rPr>
            </w:pPr>
            <w:r w:rsidRPr="00B160F0">
              <w:rPr>
                <w:rFonts w:ascii="Calibri" w:hAnsi="Calibri" w:cs="Arial"/>
                <w:b/>
                <w:bCs/>
                <w:sz w:val="22"/>
                <w:lang w:val="pt-PT"/>
              </w:rPr>
              <w:t xml:space="preserve">FORMAÇÃO: </w:t>
            </w:r>
            <w:r w:rsidRPr="00B160F0">
              <w:rPr>
                <w:rFonts w:ascii="Calibri" w:hAnsi="Calibri" w:cs="Arial"/>
                <w:bCs/>
                <w:sz w:val="22"/>
                <w:lang w:val="pt-PT"/>
              </w:rPr>
              <w:t>Ensino Superior Completo</w:t>
            </w:r>
          </w:p>
          <w:p w:rsidR="00E03AB3" w:rsidRPr="00B160F0" w:rsidRDefault="00E03AB3" w:rsidP="00E03AB3">
            <w:pPr>
              <w:jc w:val="both"/>
              <w:rPr>
                <w:rFonts w:ascii="Calibri" w:hAnsi="Calibri" w:cs="Arial"/>
                <w:bCs/>
                <w:sz w:val="22"/>
                <w:lang w:val="pt-PT"/>
              </w:rPr>
            </w:pPr>
            <w:r w:rsidRPr="00B160F0">
              <w:rPr>
                <w:rFonts w:ascii="Calibri" w:hAnsi="Calibri" w:cs="Arial"/>
                <w:b/>
                <w:bCs/>
                <w:sz w:val="22"/>
                <w:lang w:val="pt-PT"/>
              </w:rPr>
              <w:t>DESEJÁVEL:</w:t>
            </w:r>
            <w:r w:rsidRPr="00B160F0">
              <w:rPr>
                <w:rFonts w:ascii="Calibri" w:hAnsi="Calibri" w:cs="Arial"/>
                <w:bCs/>
                <w:sz w:val="22"/>
                <w:lang w:val="pt-PT"/>
              </w:rPr>
              <w:t xml:space="preserve"> Arquitetura e Urbanismo, Administração ou Direito.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pStyle w:val="Default"/>
        <w:spacing w:line="360" w:lineRule="auto"/>
        <w:jc w:val="both"/>
        <w:rPr>
          <w:color w:val="auto"/>
        </w:rPr>
      </w:pPr>
      <w:r w:rsidRPr="00B160F0">
        <w:rPr>
          <w:b/>
          <w:bCs/>
          <w:caps/>
          <w:color w:val="auto"/>
          <w:lang w:val="pt-PT"/>
        </w:rPr>
        <w:t xml:space="preserve">Missão do Cargo: </w:t>
      </w:r>
      <w:r w:rsidRPr="00B160F0">
        <w:rPr>
          <w:rFonts w:eastAsia="Times New Roman"/>
          <w:bCs/>
          <w:color w:val="auto"/>
          <w:lang w:val="pt-PT"/>
        </w:rPr>
        <w:t>Gerenciar os processos administrativos de recursos humanos, compras e licitações, contratos e convênios, patrimônio, almoxarifado e apoio do Conselho, garantindo a efetividade do desenvolvimento das rotinas de trabalho.</w:t>
      </w:r>
      <w:r w:rsidRPr="00B160F0">
        <w:rPr>
          <w:color w:val="auto"/>
        </w:rPr>
        <w:t xml:space="preserve"> </w:t>
      </w:r>
    </w:p>
    <w:p w:rsidR="00E03AB3" w:rsidRPr="00B160F0" w:rsidRDefault="00E03AB3" w:rsidP="00E03AB3">
      <w:pPr>
        <w:pStyle w:val="Default"/>
        <w:jc w:val="both"/>
        <w:rPr>
          <w:bCs/>
          <w:color w:val="auto"/>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Coordenar as Unidades de Pessoal, Compras e Licitações, Contratos e Convênios, Patrimônio, Almoxarifado e Apoio;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Supervisionar as atividades de administração de pessoal desde sua admissão, registro e desligamento juntamente com a Assessoria Contábil, além do controle da jornada de trabalho, freqüência, folha de pagamento, benefícios, políticas de interação e desenvolvimento e cumprimento das exigências das normas trabalhistas;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Autorizar a abertura dos pedidos de aquisições e licitações, monitorando os levantamentos, especificações de produtos e serviços, catálogo de fornecedores, cotações, mapa de preços, despachos dos processos administrativos;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Controlar os documentos de habilitação e liquidação, definição dos pagamentos para efetuar os procedimentos administrativos necessários para realizar uma compra;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Gerenciar e controlar processos de licitações, dispensas e inexigibilidade com base na Lei 8666/93;</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Coordenar a elaboraração dos termos de referência, indicação de modalidades de licitação, agrupamento dos itens da compra em grupos/lotes, publicações, edital, emissão do despacho homologatório, minuta de contrato para o despacho do setor jurídico, encaminhamento dos contratos para assinatura, organização de documentos e numeração, aceite do produto, fiscalização e acompanhamento do serviço prestado;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Controle de contratos;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lastRenderedPageBreak/>
        <w:t>Controlar registros dos bens móveis de caráter permanente, e suas alterações e baixas;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Administrar o armazenamento e movimentação de materiais de estoque e controlar o estoque mínimo e máximo, bem como das entradas e saídas de materiais, geração de cálculos do consumo médio de cada setor do Conselho;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Efetuar a previsão de consumo anual e inventário de materiais de estoque;</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Elaborar relatório de movimentação mensal de almoxarifado e expedição de materiais adquiridos;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Fiscalizar os serviços terceirizados e a administração de entradas e saídas de documentos;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Responder pela comunicação de despachos e respostas de ofícios feitos pela Gerência;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Despachar com a Presidência para tratar de assuntos ligados à Gerência;</w:t>
      </w:r>
    </w:p>
    <w:p w:rsidR="00E03AB3" w:rsidRPr="00B160F0" w:rsidRDefault="00356861" w:rsidP="00E03AB3">
      <w:pPr>
        <w:pStyle w:val="PargrafodaLista"/>
        <w:numPr>
          <w:ilvl w:val="0"/>
          <w:numId w:val="9"/>
        </w:numPr>
        <w:autoSpaceDE w:val="0"/>
        <w:autoSpaceDN w:val="0"/>
        <w:adjustRightInd w:val="0"/>
        <w:spacing w:after="0" w:line="360" w:lineRule="auto"/>
        <w:jc w:val="both"/>
        <w:rPr>
          <w:rFonts w:cs="Arial"/>
          <w:bCs/>
          <w:lang w:val="pt-PT"/>
        </w:rPr>
      </w:pPr>
      <w:r>
        <w:rPr>
          <w:rFonts w:cs="Arial"/>
          <w:bCs/>
          <w:lang w:val="pt-PT"/>
        </w:rPr>
        <w:t>Nã</w:t>
      </w:r>
      <w:r w:rsidR="00E03AB3" w:rsidRPr="00B160F0">
        <w:rPr>
          <w:rFonts w:cs="Arial"/>
          <w:bCs/>
          <w:lang w:val="pt-PT"/>
        </w:rPr>
        <w:t xml:space="preserve">o sujeito a controle de horários, </w:t>
      </w:r>
      <w:r w:rsidR="008E439D">
        <w:rPr>
          <w:rFonts w:cs="Arial"/>
          <w:bCs/>
          <w:lang w:val="pt-PT"/>
        </w:rPr>
        <w:t>conforme</w:t>
      </w:r>
      <w:r w:rsidR="008E439D" w:rsidRPr="00B160F0">
        <w:rPr>
          <w:rFonts w:cs="Arial"/>
          <w:bCs/>
          <w:lang w:val="pt-PT"/>
        </w:rPr>
        <w:t xml:space="preserve"> </w:t>
      </w:r>
      <w:r w:rsidR="00E03AB3" w:rsidRPr="00B160F0">
        <w:rPr>
          <w:rFonts w:cs="Arial"/>
          <w:bCs/>
          <w:lang w:val="pt-PT"/>
        </w:rPr>
        <w:t xml:space="preserve">art. 62, II da CLT, podendo exercer atividades externas à sede do CAU/RS;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Executar outras atividades de acordo com a necessidade do CAU/RS, dentre elas </w:t>
      </w:r>
      <w:proofErr w:type="gramStart"/>
      <w:r w:rsidRPr="00B160F0">
        <w:rPr>
          <w:rFonts w:cs="Arial"/>
          <w:bCs/>
          <w:lang w:val="pt-PT"/>
        </w:rPr>
        <w:t>dirigir</w:t>
      </w:r>
      <w:proofErr w:type="gramEnd"/>
      <w:r w:rsidRPr="00B160F0">
        <w:rPr>
          <w:rFonts w:cs="Arial"/>
          <w:bCs/>
          <w:lang w:val="pt-PT"/>
        </w:rPr>
        <w:t xml:space="preserve"> os veículos do Conselho.</w:t>
      </w:r>
    </w:p>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Conhecimentos: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Administração Pública;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8666/93, Lei 10520/2002 e demais legislações afins;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Consolidação das Leis Trabalhistas (CLT);</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Conhecimentos em informática;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12378/2010;</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Resoluções e normas do CAU/BR;</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Ferramentas do Sistema </w:t>
      </w:r>
      <w:proofErr w:type="gramStart"/>
      <w:r w:rsidRPr="00B160F0">
        <w:rPr>
          <w:rFonts w:cs="Arial"/>
          <w:bCs/>
          <w:lang w:val="pt-PT"/>
        </w:rPr>
        <w:t>Implanta</w:t>
      </w:r>
      <w:proofErr w:type="gramEnd"/>
      <w:r w:rsidRPr="00B160F0">
        <w:rPr>
          <w:rFonts w:cs="Arial"/>
          <w:bCs/>
          <w:lang w:val="pt-PT"/>
        </w:rPr>
        <w:t xml:space="preserve"> e Informação e Comunicação do CAU – SICCAU;</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Planejamento Estratégico;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Planos de Ação do CAU/RS.</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rPr>
          <w:rFonts w:ascii="Calibri" w:hAnsi="Calibri" w:cs="Arial"/>
          <w:b/>
          <w:bCs/>
          <w:lang w:val="pt-PT"/>
        </w:rPr>
      </w:pPr>
      <w:r w:rsidRPr="00B160F0">
        <w:rPr>
          <w:rFonts w:ascii="Calibri" w:hAnsi="Calibri" w:cs="Arial"/>
          <w:b/>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83"/>
      </w:tblGrid>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Gerente Financeiro</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 Financeira</w:t>
            </w:r>
          </w:p>
        </w:tc>
      </w:tr>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Gerente-Geral</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em Comissão</w:t>
            </w:r>
          </w:p>
        </w:tc>
      </w:tr>
      <w:tr w:rsidR="00E03AB3" w:rsidRPr="00B160F0" w:rsidTr="00E03AB3">
        <w:tc>
          <w:tcPr>
            <w:tcW w:w="9747" w:type="dxa"/>
            <w:gridSpan w:val="2"/>
            <w:shd w:val="clear" w:color="auto" w:fill="auto"/>
          </w:tcPr>
          <w:p w:rsidR="00E03AB3" w:rsidRPr="00B160F0" w:rsidRDefault="00E03AB3" w:rsidP="00E03AB3">
            <w:pPr>
              <w:jc w:val="both"/>
              <w:rPr>
                <w:rFonts w:ascii="Calibri" w:hAnsi="Calibri" w:cs="Arial"/>
                <w:b/>
                <w:bCs/>
                <w:sz w:val="22"/>
                <w:lang w:val="pt-PT"/>
              </w:rPr>
            </w:pPr>
            <w:r w:rsidRPr="00B160F0">
              <w:rPr>
                <w:rFonts w:ascii="Calibri" w:hAnsi="Calibri" w:cs="Arial"/>
                <w:b/>
                <w:bCs/>
                <w:sz w:val="22"/>
                <w:lang w:val="pt-PT"/>
              </w:rPr>
              <w:t xml:space="preserve">FORMAÇÃO: </w:t>
            </w:r>
            <w:r w:rsidRPr="00B160F0">
              <w:rPr>
                <w:rFonts w:ascii="Calibri" w:hAnsi="Calibri" w:cs="Arial"/>
                <w:bCs/>
                <w:sz w:val="22"/>
                <w:lang w:val="pt-PT"/>
              </w:rPr>
              <w:t>Ensino Superior Completo</w:t>
            </w:r>
          </w:p>
          <w:p w:rsidR="00E03AB3" w:rsidRPr="00B160F0" w:rsidRDefault="00E03AB3" w:rsidP="00E03AB3">
            <w:pPr>
              <w:jc w:val="both"/>
              <w:rPr>
                <w:rFonts w:ascii="Calibri" w:hAnsi="Calibri" w:cs="Arial"/>
                <w:bCs/>
                <w:sz w:val="22"/>
                <w:lang w:val="pt-PT"/>
              </w:rPr>
            </w:pPr>
            <w:r w:rsidRPr="00B160F0">
              <w:rPr>
                <w:rFonts w:ascii="Calibri" w:hAnsi="Calibri" w:cs="Arial"/>
                <w:b/>
                <w:bCs/>
                <w:sz w:val="22"/>
                <w:lang w:val="pt-PT"/>
              </w:rPr>
              <w:t>DESEJÁVEL:</w:t>
            </w:r>
            <w:r w:rsidRPr="00B160F0">
              <w:rPr>
                <w:rFonts w:ascii="Calibri" w:hAnsi="Calibri" w:cs="Arial"/>
                <w:bCs/>
                <w:sz w:val="22"/>
                <w:lang w:val="pt-PT"/>
              </w:rPr>
              <w:t xml:space="preserve"> Administração, Arquitetura e Urbanismo, Contabilidade ou Economia.</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pStyle w:val="Default"/>
        <w:spacing w:line="360" w:lineRule="auto"/>
        <w:jc w:val="both"/>
        <w:rPr>
          <w:rFonts w:eastAsia="Times New Roman"/>
          <w:bCs/>
          <w:color w:val="auto"/>
          <w:lang w:val="pt-PT"/>
        </w:rPr>
      </w:pPr>
      <w:r w:rsidRPr="00B160F0">
        <w:rPr>
          <w:b/>
          <w:bCs/>
          <w:caps/>
          <w:color w:val="auto"/>
          <w:lang w:val="pt-PT"/>
        </w:rPr>
        <w:t xml:space="preserve">Missão do Cargo: </w:t>
      </w:r>
      <w:r w:rsidRPr="00B160F0">
        <w:rPr>
          <w:rFonts w:eastAsia="Times New Roman"/>
          <w:bCs/>
          <w:color w:val="auto"/>
          <w:lang w:val="pt-PT"/>
        </w:rPr>
        <w:t xml:space="preserve">Gerir a administração dos recursos financeiros do CAU/RS, suprindo a Presidência com informações gerenciais, subsidiando-a em análises estratégicas e tomadas de decisões, com o objetivo de minimizar o impacto financeiro da materialização dos riscos.  </w:t>
      </w:r>
    </w:p>
    <w:p w:rsidR="00E03AB3" w:rsidRPr="00B160F0" w:rsidRDefault="00E03AB3" w:rsidP="00E03AB3">
      <w:pPr>
        <w:spacing w:line="360" w:lineRule="auto"/>
        <w:jc w:val="both"/>
        <w:rPr>
          <w:rFonts w:ascii="Calibri" w:hAnsi="Calibri"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Gerenciar a Tesouraria, contas a pagar e receber, movimentações bancárias e investimentos;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Administrar o fluxo de caixa e analisar as demonstrações financeiras;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Gerenciar a contabilidade do CAU/RS;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Acompanhar a auditoria financeira externa e oferecer suporte necessário a esta execução;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Conferir, atestar e submeter à aprovação do Gerente-Geral os documentos que necessitem de assinatura superior;</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Revisar, definir e </w:t>
      </w:r>
      <w:proofErr w:type="gramStart"/>
      <w:r w:rsidRPr="00B160F0">
        <w:rPr>
          <w:rFonts w:cs="Arial"/>
          <w:bCs/>
          <w:lang w:val="pt-PT"/>
        </w:rPr>
        <w:t>implementar</w:t>
      </w:r>
      <w:proofErr w:type="gramEnd"/>
      <w:r w:rsidRPr="00B160F0">
        <w:rPr>
          <w:rFonts w:cs="Arial"/>
          <w:bCs/>
          <w:lang w:val="pt-PT"/>
        </w:rPr>
        <w:t xml:space="preserve"> os fluxos e procedimentos financeiros do Conselho;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Preparar relatórios sobre a movimentação financeira do Conselho;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Receber numerários e efetuar pagamentos, além de emitir cheques, recibos, depósitos, ordem de pagamentos, DOC/TED;</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Emitir informações de verba, empenho e validar com o presidente do CAU/RS;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Transmitir arquivos e retirar extratos bancários através de sistemas eletrônicos;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Efetuar as conciliações dos movimentos diários de caixa e bancos e operacionalizar sistemas contábeis e bancários e de tesouraria;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Arquivar, anexar e despachar documentos da Tesouraria;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Analisar cláusula do pagamento em minuta de contrato verificando controle do orçamento e forma de pagamento;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Encaminhar relatório de pagamento semanal;</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lastRenderedPageBreak/>
        <w:t>Responder pela comunicação de despachos e respostas de ofícios feitos pela Gerência;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Despachar com a Presidência para tratar de assuntos ligados à Gerência; </w:t>
      </w:r>
    </w:p>
    <w:p w:rsidR="00E03AB3" w:rsidRPr="00B160F0" w:rsidRDefault="00356861" w:rsidP="00E03AB3">
      <w:pPr>
        <w:pStyle w:val="PargrafodaLista"/>
        <w:numPr>
          <w:ilvl w:val="0"/>
          <w:numId w:val="9"/>
        </w:numPr>
        <w:autoSpaceDE w:val="0"/>
        <w:autoSpaceDN w:val="0"/>
        <w:adjustRightInd w:val="0"/>
        <w:spacing w:after="0" w:line="360" w:lineRule="auto"/>
        <w:jc w:val="both"/>
        <w:rPr>
          <w:rFonts w:cs="Arial"/>
          <w:bCs/>
          <w:lang w:val="pt-PT"/>
        </w:rPr>
      </w:pPr>
      <w:r>
        <w:rPr>
          <w:rFonts w:cs="Arial"/>
          <w:bCs/>
          <w:lang w:val="pt-PT"/>
        </w:rPr>
        <w:t>Nã</w:t>
      </w:r>
      <w:r w:rsidR="00E03AB3" w:rsidRPr="00B160F0">
        <w:rPr>
          <w:rFonts w:cs="Arial"/>
          <w:bCs/>
          <w:lang w:val="pt-PT"/>
        </w:rPr>
        <w:t xml:space="preserve">o sujeito a controle de horários, </w:t>
      </w:r>
      <w:r w:rsidR="008E439D">
        <w:rPr>
          <w:rFonts w:cs="Arial"/>
          <w:bCs/>
          <w:lang w:val="pt-PT"/>
        </w:rPr>
        <w:t>conforme</w:t>
      </w:r>
      <w:r w:rsidR="007E1AF8">
        <w:rPr>
          <w:rFonts w:cs="Arial"/>
          <w:bCs/>
          <w:lang w:val="pt-PT"/>
        </w:rPr>
        <w:t xml:space="preserve"> </w:t>
      </w:r>
      <w:r w:rsidR="00E03AB3" w:rsidRPr="00B160F0">
        <w:rPr>
          <w:rFonts w:cs="Arial"/>
          <w:bCs/>
          <w:lang w:val="pt-PT"/>
        </w:rPr>
        <w:t xml:space="preserve">art. 62, II da CLT, podendo exercer atividades externas à sede do CAU/RS;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Executar outras atividades de acordo com a necessidade do CAU/RS, dentre elas </w:t>
      </w:r>
      <w:proofErr w:type="gramStart"/>
      <w:r w:rsidRPr="00B160F0">
        <w:rPr>
          <w:rFonts w:cs="Arial"/>
          <w:bCs/>
          <w:lang w:val="pt-PT"/>
        </w:rPr>
        <w:t>dirigir</w:t>
      </w:r>
      <w:proofErr w:type="gramEnd"/>
      <w:r w:rsidRPr="00B160F0">
        <w:rPr>
          <w:rFonts w:cs="Arial"/>
          <w:bCs/>
          <w:lang w:val="pt-PT"/>
        </w:rPr>
        <w:t xml:space="preserve"> os veículos do Conselho.</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Conhecimentos: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Administração Pública;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Gestão Estratégica Financeira;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Planejamento Estratégico;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Conhecimentos em informática;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Matemática financeira;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Técnicas de Chefia e Liderança;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Legislação sobre tributos e específica de Autarquias;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12378/2010;</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Resoluções e normas do CAU/BR sobre procedimentos contábeis e financeiros;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Ferramentas do Sistema </w:t>
      </w:r>
      <w:proofErr w:type="gramStart"/>
      <w:r w:rsidRPr="00B160F0">
        <w:rPr>
          <w:rFonts w:cs="Arial"/>
          <w:bCs/>
          <w:lang w:val="pt-PT"/>
        </w:rPr>
        <w:t>Implanta</w:t>
      </w:r>
      <w:proofErr w:type="gramEnd"/>
      <w:r w:rsidRPr="00B160F0">
        <w:rPr>
          <w:rFonts w:cs="Arial"/>
          <w:bCs/>
          <w:lang w:val="pt-PT"/>
        </w:rPr>
        <w:t xml:space="preserve"> e Informação e Comunicação do CAU – SICCAU;</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Planos de Ação do CAU/RS.</w:t>
      </w:r>
    </w:p>
    <w:p w:rsidR="00E03AB3" w:rsidRPr="00B160F0" w:rsidRDefault="00E03AB3" w:rsidP="00E03AB3">
      <w:pPr>
        <w:rPr>
          <w:rFonts w:ascii="Calibri" w:eastAsia="Times New Roman" w:hAnsi="Calibri" w:cs="Arial"/>
          <w:bCs/>
          <w:lang w:val="pt-PT" w:eastAsia="pt-BR"/>
        </w:rPr>
      </w:pPr>
      <w:r w:rsidRPr="00B160F0">
        <w:rPr>
          <w:rFonts w:ascii="Calibri" w:hAnsi="Calibri" w:cs="Arial"/>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2"/>
      </w:tblGrid>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Gerente de Planejamento</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 de Planejamento</w:t>
            </w:r>
          </w:p>
        </w:tc>
      </w:tr>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Gerente-Geral</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em Comissão</w:t>
            </w:r>
          </w:p>
        </w:tc>
      </w:tr>
      <w:tr w:rsidR="00E03AB3" w:rsidRPr="00B160F0" w:rsidTr="00E03AB3">
        <w:tc>
          <w:tcPr>
            <w:tcW w:w="9747" w:type="dxa"/>
            <w:gridSpan w:val="2"/>
            <w:shd w:val="clear" w:color="auto" w:fill="auto"/>
          </w:tcPr>
          <w:p w:rsidR="00E03AB3" w:rsidRPr="00B160F0" w:rsidRDefault="00E03AB3" w:rsidP="00E03AB3">
            <w:pPr>
              <w:jc w:val="both"/>
              <w:rPr>
                <w:rFonts w:ascii="Calibri" w:hAnsi="Calibri" w:cs="Arial"/>
                <w:b/>
                <w:bCs/>
                <w:sz w:val="22"/>
                <w:lang w:val="pt-PT"/>
              </w:rPr>
            </w:pPr>
            <w:r w:rsidRPr="00B160F0">
              <w:rPr>
                <w:rFonts w:ascii="Calibri" w:hAnsi="Calibri" w:cs="Arial"/>
                <w:b/>
                <w:bCs/>
                <w:sz w:val="22"/>
                <w:lang w:val="pt-PT"/>
              </w:rPr>
              <w:t xml:space="preserve">FORMAÇÃO: </w:t>
            </w:r>
            <w:r w:rsidRPr="00B160F0">
              <w:rPr>
                <w:rFonts w:ascii="Calibri" w:hAnsi="Calibri" w:cs="Arial"/>
                <w:bCs/>
                <w:sz w:val="22"/>
                <w:lang w:val="pt-PT"/>
              </w:rPr>
              <w:t>Ensino Superior Completo</w:t>
            </w:r>
            <w:r w:rsidRPr="00B160F0">
              <w:rPr>
                <w:rFonts w:ascii="Calibri" w:hAnsi="Calibri" w:cs="Arial"/>
                <w:b/>
                <w:bCs/>
                <w:sz w:val="22"/>
                <w:lang w:val="pt-PT"/>
              </w:rPr>
              <w:t xml:space="preserve"> </w:t>
            </w:r>
          </w:p>
          <w:p w:rsidR="00E03AB3" w:rsidRPr="00B160F0" w:rsidRDefault="00E03AB3" w:rsidP="00E03AB3">
            <w:pPr>
              <w:jc w:val="both"/>
              <w:rPr>
                <w:rFonts w:ascii="Calibri" w:hAnsi="Calibri" w:cs="Arial"/>
                <w:bCs/>
                <w:sz w:val="22"/>
                <w:lang w:val="pt-PT"/>
              </w:rPr>
            </w:pPr>
            <w:r w:rsidRPr="00B160F0">
              <w:rPr>
                <w:rFonts w:ascii="Calibri" w:hAnsi="Calibri" w:cs="Arial"/>
                <w:b/>
                <w:bCs/>
                <w:sz w:val="22"/>
                <w:lang w:val="pt-PT"/>
              </w:rPr>
              <w:t>DESEJÁVEL:</w:t>
            </w:r>
            <w:r w:rsidRPr="00B160F0">
              <w:rPr>
                <w:rFonts w:ascii="Calibri" w:hAnsi="Calibri" w:cs="Arial"/>
                <w:bCs/>
                <w:sz w:val="22"/>
                <w:lang w:val="pt-PT"/>
              </w:rPr>
              <w:t xml:space="preserve"> Arquitetura e Urbanismo ou Administração.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pStyle w:val="Default"/>
        <w:spacing w:line="360" w:lineRule="auto"/>
        <w:jc w:val="both"/>
        <w:rPr>
          <w:rFonts w:eastAsia="Times New Roman"/>
          <w:bCs/>
          <w:color w:val="auto"/>
          <w:lang w:val="pt-PT"/>
        </w:rPr>
      </w:pPr>
      <w:r w:rsidRPr="00B160F0">
        <w:rPr>
          <w:b/>
          <w:bCs/>
          <w:caps/>
          <w:color w:val="auto"/>
          <w:lang w:val="pt-PT"/>
        </w:rPr>
        <w:t xml:space="preserve">Missão do Cargo: </w:t>
      </w:r>
      <w:r w:rsidRPr="00B160F0">
        <w:rPr>
          <w:rFonts w:eastAsia="Times New Roman"/>
          <w:bCs/>
          <w:color w:val="auto"/>
          <w:lang w:val="pt-PT"/>
        </w:rPr>
        <w:t xml:space="preserve">Gerenciar o orçamento, junto ao Plenário, assegurando a execução de forma eficiente e de acordo com as políticas da administração pública. </w:t>
      </w:r>
    </w:p>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Promover estudos, analisar proposições e apresentar propostas de melhoria à gestão dos recursos institucionais do CAU/RS;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Prover os meios que garantam a disponibilidade e a integridade das informações necessárias ao acompanhamento e à avaliação do planejamento estratégico institucional, tanto no que diz respeito à formulação das estratégias quanto à execução destas;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Promover a coleta e a divulgação, no âmbito do Conselho de Arquitetura e Urbanismo do Rio Grande do Sul – CAU/RS, de dados estatísticos e informações decorrentes da execução do planejamento estratégico na instituição;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Coordenar a formulação do direcionamento estratégico do CAU/RS com a identificação de sua missão, visão de futuro, análise de cenários e o conjunto de valores que nortearão as estratégias, metas e planos de ação;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Definir o estabelecimento de indicadores de gestão que subsidiem a avaliação e o monitoramento das atividades do Conselho;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Coordenar a </w:t>
      </w:r>
      <w:proofErr w:type="gramStart"/>
      <w:r w:rsidRPr="00B160F0">
        <w:rPr>
          <w:rFonts w:cs="Arial"/>
          <w:bCs/>
          <w:lang w:val="pt-PT"/>
        </w:rPr>
        <w:t>implementação</w:t>
      </w:r>
      <w:proofErr w:type="gramEnd"/>
      <w:r w:rsidRPr="00B160F0">
        <w:rPr>
          <w:rFonts w:cs="Arial"/>
          <w:bCs/>
          <w:lang w:val="pt-PT"/>
        </w:rPr>
        <w:t xml:space="preserve"> e a disseminação de metodologias de verificação e acompanhamento dos indicadores estabelecidos;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Coordenar projetos sobre a </w:t>
      </w:r>
      <w:proofErr w:type="gramStart"/>
      <w:r w:rsidRPr="00B160F0">
        <w:rPr>
          <w:rFonts w:cs="Arial"/>
          <w:bCs/>
          <w:lang w:val="pt-PT"/>
        </w:rPr>
        <w:t>otimização</w:t>
      </w:r>
      <w:proofErr w:type="gramEnd"/>
      <w:r w:rsidRPr="00B160F0">
        <w:rPr>
          <w:rFonts w:cs="Arial"/>
          <w:bCs/>
          <w:lang w:val="pt-PT"/>
        </w:rPr>
        <w:t xml:space="preserve"> de processos de trabalho e a racionalização de métodos, procedimentos e rotinas a serem implantados no âmbito do Conselho de Arquitetura e Urbanismo do Rio Grande do Sul – CAU/RS;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Coordenar a elaboração do relatório anual de gestão;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lastRenderedPageBreak/>
        <w:t>Responder pela comunicação de despachos e respostas de ofícios feitos pela Gerência;</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Despachar com a Presidência para tratar de assuntos ligados à Gerência;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N</w:t>
      </w:r>
      <w:r w:rsidR="00356861">
        <w:rPr>
          <w:rFonts w:cs="Arial"/>
          <w:bCs/>
          <w:lang w:val="pt-PT"/>
        </w:rPr>
        <w:t>ã</w:t>
      </w:r>
      <w:r w:rsidRPr="00B160F0">
        <w:rPr>
          <w:rFonts w:cs="Arial"/>
          <w:bCs/>
          <w:lang w:val="pt-PT"/>
        </w:rPr>
        <w:t xml:space="preserve">o sujeito a controle de horários, </w:t>
      </w:r>
      <w:r w:rsidR="008E439D">
        <w:rPr>
          <w:rFonts w:cs="Arial"/>
          <w:bCs/>
          <w:lang w:val="pt-PT"/>
        </w:rPr>
        <w:t>conforme</w:t>
      </w:r>
      <w:r w:rsidR="008E439D" w:rsidRPr="00B160F0">
        <w:rPr>
          <w:rFonts w:cs="Arial"/>
          <w:bCs/>
          <w:lang w:val="pt-PT"/>
        </w:rPr>
        <w:t xml:space="preserve"> </w:t>
      </w:r>
      <w:r w:rsidRPr="00B160F0">
        <w:rPr>
          <w:rFonts w:cs="Arial"/>
          <w:bCs/>
          <w:lang w:val="pt-PT"/>
        </w:rPr>
        <w:t xml:space="preserve">art. 62, II da CLT, podendo exercer atividades externas à sede do CAU/RS; </w:t>
      </w:r>
    </w:p>
    <w:p w:rsidR="00E03AB3" w:rsidRPr="00B160F0" w:rsidRDefault="00E03AB3" w:rsidP="00E03AB3">
      <w:pPr>
        <w:pStyle w:val="PargrafodaLista"/>
        <w:numPr>
          <w:ilvl w:val="0"/>
          <w:numId w:val="10"/>
        </w:numPr>
        <w:autoSpaceDE w:val="0"/>
        <w:autoSpaceDN w:val="0"/>
        <w:adjustRightInd w:val="0"/>
        <w:spacing w:after="0" w:line="360" w:lineRule="auto"/>
        <w:jc w:val="both"/>
        <w:rPr>
          <w:rFonts w:cs="Arial"/>
          <w:bCs/>
          <w:lang w:val="pt-PT"/>
        </w:rPr>
      </w:pPr>
      <w:r w:rsidRPr="00B160F0">
        <w:rPr>
          <w:rFonts w:cs="Arial"/>
          <w:bCs/>
          <w:lang w:val="pt-PT"/>
        </w:rPr>
        <w:t xml:space="preserve">Executar outras atividades de acordo com a necessidade do CAU/RS, dentre elas </w:t>
      </w:r>
      <w:proofErr w:type="gramStart"/>
      <w:r w:rsidRPr="00B160F0">
        <w:rPr>
          <w:rFonts w:cs="Arial"/>
          <w:bCs/>
          <w:lang w:val="pt-PT"/>
        </w:rPr>
        <w:t>dirigir</w:t>
      </w:r>
      <w:proofErr w:type="gramEnd"/>
      <w:r w:rsidRPr="00B160F0">
        <w:rPr>
          <w:rFonts w:cs="Arial"/>
          <w:bCs/>
          <w:lang w:val="pt-PT"/>
        </w:rPr>
        <w:t xml:space="preserve"> os veículos do Conselho.</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Conhecimentos: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Gestão Pública;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Noções sobre Conselhos de Fiscalização Profissionais;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Planejamento Estratégico;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Conhecimentos em Tecnologia de Informação e softwares de gestão;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12378/2010;</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Resoluções e normas do CAU/BR;</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
          <w:bCs/>
          <w:caps/>
          <w:lang w:val="pt-PT"/>
        </w:rPr>
      </w:pPr>
      <w:r w:rsidRPr="00B160F0">
        <w:rPr>
          <w:rFonts w:cs="Arial"/>
          <w:bCs/>
          <w:lang w:val="pt-PT"/>
        </w:rPr>
        <w:t>Planos de Ação do CAU/RS.</w:t>
      </w:r>
    </w:p>
    <w:p w:rsidR="00E03AB3" w:rsidRPr="00B160F0" w:rsidRDefault="00E03AB3" w:rsidP="00E03AB3">
      <w:pPr>
        <w:pStyle w:val="PargrafodaLista"/>
        <w:adjustRightInd w:val="0"/>
        <w:spacing w:line="360" w:lineRule="auto"/>
        <w:jc w:val="both"/>
        <w:rPr>
          <w:rFonts w:cs="Arial"/>
          <w:b/>
          <w:bCs/>
          <w:caps/>
          <w:lang w:val="pt-PT"/>
        </w:rPr>
      </w:pP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Cs/>
          <w:sz w:val="22"/>
          <w:szCs w:val="22"/>
          <w:lang w:val="pt-PT"/>
        </w:rPr>
        <w:br w:type="page"/>
      </w: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81"/>
      </w:tblGrid>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Gerente de Atendimento e de Fiscalização</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 Técnica e de Fiscalização</w:t>
            </w:r>
          </w:p>
        </w:tc>
      </w:tr>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Gerente-Geral</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em Comissão</w:t>
            </w:r>
          </w:p>
        </w:tc>
      </w:tr>
      <w:tr w:rsidR="00E03AB3" w:rsidRPr="00B160F0" w:rsidTr="00E03AB3">
        <w:tc>
          <w:tcPr>
            <w:tcW w:w="9747" w:type="dxa"/>
            <w:gridSpan w:val="2"/>
            <w:shd w:val="clear" w:color="auto" w:fill="auto"/>
          </w:tcPr>
          <w:p w:rsidR="00E03AB3" w:rsidRPr="00B160F0" w:rsidRDefault="00E03AB3" w:rsidP="00E03AB3">
            <w:pPr>
              <w:rPr>
                <w:rFonts w:ascii="Calibri" w:hAnsi="Calibri" w:cs="Arial"/>
                <w:bCs/>
                <w:sz w:val="22"/>
                <w:lang w:val="pt-PT"/>
              </w:rPr>
            </w:pPr>
            <w:r w:rsidRPr="00B160F0">
              <w:rPr>
                <w:rFonts w:ascii="Calibri" w:hAnsi="Calibri" w:cs="Arial"/>
                <w:b/>
                <w:bCs/>
                <w:sz w:val="22"/>
                <w:lang w:val="pt-PT"/>
              </w:rPr>
              <w:t>FORMAÇÃO:</w:t>
            </w:r>
            <w:r w:rsidRPr="00B160F0">
              <w:rPr>
                <w:rFonts w:ascii="Calibri" w:hAnsi="Calibri" w:cs="Arial"/>
                <w:bCs/>
                <w:sz w:val="22"/>
                <w:lang w:val="pt-PT"/>
              </w:rPr>
              <w:t xml:space="preserve"> Ensino Superior Completo </w:t>
            </w:r>
          </w:p>
          <w:p w:rsidR="00E03AB3" w:rsidRPr="00B160F0" w:rsidRDefault="00E03AB3" w:rsidP="00E03AB3">
            <w:pPr>
              <w:rPr>
                <w:rFonts w:ascii="Calibri" w:hAnsi="Calibri" w:cs="Arial"/>
                <w:bCs/>
                <w:sz w:val="22"/>
                <w:lang w:val="pt-PT"/>
              </w:rPr>
            </w:pPr>
            <w:r w:rsidRPr="00B160F0">
              <w:rPr>
                <w:rFonts w:ascii="Calibri" w:hAnsi="Calibri" w:cs="Arial"/>
                <w:b/>
                <w:bCs/>
                <w:sz w:val="22"/>
                <w:lang w:val="pt-PT"/>
              </w:rPr>
              <w:t>EXIGIDA:</w:t>
            </w:r>
            <w:r w:rsidRPr="00B160F0">
              <w:rPr>
                <w:rFonts w:ascii="Calibri" w:hAnsi="Calibri" w:cs="Arial"/>
                <w:bCs/>
                <w:sz w:val="22"/>
                <w:lang w:val="pt-PT"/>
              </w:rPr>
              <w:t xml:space="preserve"> Arquitetura e Urbanismo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pStyle w:val="Default"/>
        <w:spacing w:line="360" w:lineRule="auto"/>
        <w:jc w:val="both"/>
        <w:rPr>
          <w:color w:val="auto"/>
        </w:rPr>
      </w:pPr>
      <w:r w:rsidRPr="00B160F0">
        <w:rPr>
          <w:b/>
          <w:bCs/>
          <w:caps/>
          <w:color w:val="auto"/>
          <w:lang w:val="pt-PT"/>
        </w:rPr>
        <w:t xml:space="preserve">Missão do Cargo: </w:t>
      </w:r>
      <w:r w:rsidRPr="00B160F0">
        <w:rPr>
          <w:rFonts w:eastAsia="Times New Roman"/>
          <w:bCs/>
          <w:color w:val="auto"/>
          <w:lang w:val="pt-PT"/>
        </w:rPr>
        <w:t>Gerenciar, planejar e coordenar as atividades desenvolvidas na gerência de atendimento e de fiscalização do CAU/RS, além das deliberações relativas às demandas de fiscalização dos profissionais para garantir o cumprimento efetivo de normas e instruções.</w:t>
      </w:r>
      <w:r w:rsidRPr="00B160F0">
        <w:rPr>
          <w:color w:val="auto"/>
        </w:rPr>
        <w:t xml:space="preserve"> </w:t>
      </w:r>
    </w:p>
    <w:p w:rsidR="00E03AB3" w:rsidRPr="00B160F0" w:rsidRDefault="00E03AB3" w:rsidP="00E03AB3">
      <w:pPr>
        <w:spacing w:line="360" w:lineRule="auto"/>
        <w:jc w:val="both"/>
        <w:rPr>
          <w:rFonts w:ascii="Calibri" w:hAnsi="Calibri"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Gerenciar e garantir a perfeita execução das atividades desenvolvidas pelas Unidades de:  Registro de Pessoa Física, Pessoa Jurídica e Atendimento, Fiscalização, RRT;</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Orientar e avaliar os </w:t>
      </w:r>
      <w:r w:rsidRPr="00B160F0">
        <w:rPr>
          <w:rFonts w:cs="Arial"/>
        </w:rPr>
        <w:t>empregados</w:t>
      </w:r>
      <w:r w:rsidRPr="00B160F0">
        <w:rPr>
          <w:rFonts w:cs="Arial"/>
          <w:bCs/>
          <w:lang w:val="pt-PT"/>
        </w:rPr>
        <w:t xml:space="preserve"> vinculados à Gerência Técnica e de Fiscalização;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Coordenar os serviços de secretaria para as Unidades de:  Registro de Pessoa Física, Pessoa Jurídica e Atendimento, Fiscalização e RRT.</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Responder ou dar o encaminhamento devido a dúvidas ou demandas  apresentadas pelos profissionais ao Conselho;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Responder pela comunicação de despachos e respostas de ofícios feitos pela Gerência;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Despachar com a Presidência para tratar de assuntos ligados à Gerência;</w:t>
      </w:r>
    </w:p>
    <w:p w:rsidR="00E03AB3" w:rsidRPr="00B160F0" w:rsidRDefault="00356861" w:rsidP="00E03AB3">
      <w:pPr>
        <w:pStyle w:val="PargrafodaLista"/>
        <w:numPr>
          <w:ilvl w:val="0"/>
          <w:numId w:val="9"/>
        </w:numPr>
        <w:autoSpaceDE w:val="0"/>
        <w:autoSpaceDN w:val="0"/>
        <w:adjustRightInd w:val="0"/>
        <w:spacing w:after="0" w:line="360" w:lineRule="auto"/>
        <w:jc w:val="both"/>
        <w:rPr>
          <w:rFonts w:cs="Arial"/>
          <w:bCs/>
          <w:lang w:val="pt-PT"/>
        </w:rPr>
      </w:pPr>
      <w:r>
        <w:rPr>
          <w:rFonts w:cs="Arial"/>
          <w:bCs/>
          <w:lang w:val="pt-PT"/>
        </w:rPr>
        <w:t>Nã</w:t>
      </w:r>
      <w:r w:rsidR="00E03AB3" w:rsidRPr="00B160F0">
        <w:rPr>
          <w:rFonts w:cs="Arial"/>
          <w:bCs/>
          <w:lang w:val="pt-PT"/>
        </w:rPr>
        <w:t xml:space="preserve">o sujeito a controle de horários, </w:t>
      </w:r>
      <w:r w:rsidR="008E439D">
        <w:rPr>
          <w:rFonts w:cs="Arial"/>
          <w:bCs/>
          <w:lang w:val="pt-PT"/>
        </w:rPr>
        <w:t>conforme</w:t>
      </w:r>
      <w:r w:rsidR="008E439D" w:rsidRPr="00B160F0">
        <w:rPr>
          <w:rFonts w:cs="Arial"/>
          <w:bCs/>
          <w:lang w:val="pt-PT"/>
        </w:rPr>
        <w:t xml:space="preserve"> </w:t>
      </w:r>
      <w:r w:rsidR="00E03AB3" w:rsidRPr="00B160F0">
        <w:rPr>
          <w:rFonts w:cs="Arial"/>
          <w:bCs/>
          <w:lang w:val="pt-PT"/>
        </w:rPr>
        <w:t xml:space="preserve">art. 62, II da CLT, podendo exercer atividades externas à sede do CAU/RS;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Executar outras atividades de acordo com a necessidade do CAU/RS, dentre elas </w:t>
      </w:r>
      <w:proofErr w:type="gramStart"/>
      <w:r w:rsidRPr="00B160F0">
        <w:rPr>
          <w:rFonts w:cs="Arial"/>
          <w:bCs/>
          <w:lang w:val="pt-PT"/>
        </w:rPr>
        <w:t>dirigir</w:t>
      </w:r>
      <w:proofErr w:type="gramEnd"/>
      <w:r w:rsidRPr="00B160F0">
        <w:rPr>
          <w:rFonts w:cs="Arial"/>
          <w:bCs/>
          <w:lang w:val="pt-PT"/>
        </w:rPr>
        <w:t xml:space="preserve"> os veículos do Conselho.</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Conhecimentos: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Administração Pública;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Geoprocessamento;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Conhecimentos em informática;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lastRenderedPageBreak/>
        <w:t>Técnicas de Chefia e Liderança;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12378/2010;</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Resoluções e normas do CAU/BR;</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Ferramentas do Sistema de Informação e Comunicação do CAU – SICCAU;</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Planos de Ação do CAU/RS.</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rPr>
          <w:rFonts w:ascii="Calibri" w:hAnsi="Calibri" w:cs="Arial"/>
          <w:bCs/>
          <w:sz w:val="22"/>
          <w:szCs w:val="22"/>
          <w:lang w:val="pt-PT"/>
        </w:rPr>
      </w:pPr>
      <w:r w:rsidRPr="00B160F0">
        <w:rPr>
          <w:rFonts w:ascii="Calibri" w:hAnsi="Calibri" w:cs="Arial"/>
          <w:bCs/>
          <w:sz w:val="22"/>
          <w:szCs w:val="22"/>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83"/>
      </w:tblGrid>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Gerente Técnico </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 Técnica </w:t>
            </w:r>
          </w:p>
        </w:tc>
      </w:tr>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Gerente-Geral</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em Comissão</w:t>
            </w:r>
          </w:p>
        </w:tc>
      </w:tr>
      <w:tr w:rsidR="00E03AB3" w:rsidRPr="00B160F0" w:rsidTr="00E03AB3">
        <w:tc>
          <w:tcPr>
            <w:tcW w:w="9747" w:type="dxa"/>
            <w:gridSpan w:val="2"/>
            <w:shd w:val="clear" w:color="auto" w:fill="auto"/>
          </w:tcPr>
          <w:p w:rsidR="00E03AB3" w:rsidRPr="00B160F0" w:rsidRDefault="00E03AB3" w:rsidP="00E03AB3">
            <w:pPr>
              <w:rPr>
                <w:rFonts w:ascii="Calibri" w:hAnsi="Calibri" w:cs="Arial"/>
                <w:b/>
                <w:bCs/>
                <w:sz w:val="22"/>
                <w:lang w:val="pt-PT"/>
              </w:rPr>
            </w:pPr>
            <w:r w:rsidRPr="00B160F0">
              <w:rPr>
                <w:rFonts w:ascii="Calibri" w:hAnsi="Calibri" w:cs="Arial"/>
                <w:b/>
                <w:bCs/>
                <w:sz w:val="22"/>
                <w:lang w:val="pt-PT"/>
              </w:rPr>
              <w:t xml:space="preserve">FORMAÇÃO: </w:t>
            </w:r>
            <w:r w:rsidRPr="00B160F0">
              <w:rPr>
                <w:rFonts w:ascii="Calibri" w:hAnsi="Calibri" w:cs="Arial"/>
                <w:bCs/>
                <w:sz w:val="22"/>
                <w:lang w:val="pt-PT"/>
              </w:rPr>
              <w:t>Ensino Superior Completo</w:t>
            </w:r>
          </w:p>
          <w:p w:rsidR="00E03AB3" w:rsidRPr="00B160F0" w:rsidRDefault="00E03AB3" w:rsidP="00E03AB3">
            <w:pPr>
              <w:rPr>
                <w:rFonts w:ascii="Calibri" w:hAnsi="Calibri" w:cs="Arial"/>
                <w:bCs/>
                <w:sz w:val="22"/>
                <w:lang w:val="pt-PT"/>
              </w:rPr>
            </w:pPr>
            <w:r w:rsidRPr="00B160F0">
              <w:rPr>
                <w:rFonts w:ascii="Calibri" w:hAnsi="Calibri" w:cs="Arial"/>
                <w:b/>
                <w:bCs/>
                <w:sz w:val="22"/>
                <w:lang w:val="pt-PT"/>
              </w:rPr>
              <w:t>EXIGIDA:</w:t>
            </w:r>
            <w:r w:rsidRPr="00B160F0">
              <w:rPr>
                <w:rFonts w:ascii="Calibri" w:hAnsi="Calibri" w:cs="Arial"/>
                <w:bCs/>
                <w:sz w:val="22"/>
                <w:lang w:val="pt-PT"/>
              </w:rPr>
              <w:t xml:space="preserve"> Arquitetura e Urbanismo.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pStyle w:val="Default"/>
        <w:spacing w:line="360" w:lineRule="auto"/>
        <w:jc w:val="both"/>
        <w:rPr>
          <w:color w:val="auto"/>
        </w:rPr>
      </w:pPr>
      <w:r w:rsidRPr="00B160F0">
        <w:rPr>
          <w:b/>
          <w:bCs/>
          <w:caps/>
          <w:color w:val="auto"/>
          <w:lang w:val="pt-PT"/>
        </w:rPr>
        <w:t xml:space="preserve">Missão do Cargo: </w:t>
      </w:r>
      <w:r w:rsidRPr="00B160F0">
        <w:rPr>
          <w:bCs/>
          <w:caps/>
          <w:color w:val="auto"/>
          <w:lang w:val="pt-PT"/>
        </w:rPr>
        <w:t>G</w:t>
      </w:r>
      <w:r w:rsidRPr="00B160F0">
        <w:rPr>
          <w:rFonts w:eastAsia="Times New Roman"/>
          <w:bCs/>
          <w:color w:val="auto"/>
          <w:lang w:val="pt-PT"/>
        </w:rPr>
        <w:t>estão do acervo de documentos que integram o Arquivo, a Biblioteca e o Museu do Conselho, planejando, de acordo com as diretrizes estabelecidas pelo Conselho e as normativas cabíveis, além do acompanhamento às Comissões Técnicas, no que se refere a documentações e outras demandas.</w:t>
      </w:r>
      <w:r w:rsidRPr="00B160F0">
        <w:rPr>
          <w:color w:val="auto"/>
        </w:rPr>
        <w:t xml:space="preserve"> </w:t>
      </w:r>
    </w:p>
    <w:p w:rsidR="00E03AB3" w:rsidRPr="00B160F0" w:rsidRDefault="00E03AB3" w:rsidP="00E03AB3">
      <w:pPr>
        <w:spacing w:line="360" w:lineRule="auto"/>
        <w:jc w:val="both"/>
        <w:rPr>
          <w:rFonts w:ascii="Calibri" w:hAnsi="Calibri"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Coordenar a assessoria técnica e a secretaria para as Comissões de Ética e Disciplina, Exercício Profissional e Ensino e Formação, zelando pelo correto encaminhamento e cumprimento das deliberações das mesmas;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Coordenar os serviços de secretaria para a Unidade de Ética;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Selecionar, organizar, guardar, manter e disponibilizar para consulta os documentos recebidos do CREA-RS;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Identificar, selecionar, conservar, guardar e divulgar testemunhos materiais e imateriais representativos da trajetória e da história do Conselho e da Arquitetura e do Urbanismo produzidos no Rio Grande do Sul e no Brasil, que venham a ser recebidos pelo CAU/RS;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Pesquisar, coletar, organizar, preservar e expor objetos, documentos, materiais especiais e bibliográficos, registros em multimídia e em meio eletrônico representativos do patrimônio cultural do CAU/RS e da Arquitetura e do Urbanismo;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Estabelecer padrão arquivístico, bibliográfico, museológico e museográfico baseado em normas técnicas adequadas às atividades que disponibiliza;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Promover programas, projetos, atividades de pesquisa e atividades culturais com sentido pedagógico no âmbito de suas finalidades;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lastRenderedPageBreak/>
        <w:t xml:space="preserve">Propor acordos, convênios e termos de cooperação técnica com entidades congêneres e afins, de caráter público ou privado, nacionais ou estrangeiras, para a realização de programas de intercâmbio e cooperação;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Promover divulgação do acervo e de pesquisas através de exposições, publicações, eventos e outros meios de comunicação;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Preparar, treinar, orientar, controlar e avaliar os </w:t>
      </w:r>
      <w:r w:rsidRPr="00B160F0">
        <w:rPr>
          <w:rFonts w:cs="Arial"/>
        </w:rPr>
        <w:t>empregados</w:t>
      </w:r>
      <w:r w:rsidRPr="00B160F0">
        <w:rPr>
          <w:rFonts w:cs="Arial"/>
          <w:bCs/>
          <w:lang w:val="pt-PT"/>
        </w:rPr>
        <w:t xml:space="preserve"> designados para atuar junto ao Memorial;</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Colaborar com as demais unidades do Conselho visando à adequada prestação de serviços ao seu público interno e externo.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Colaborar com as demais instituições e/ou programas nacionais e internacionais voltados à área de interesse da Arquivologia, da Biblioteconomia e da Museologia.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Assessorar as Comissões do CAU/RS em todas as questões referentes ao acervo documental, arquivo, museu e biblioteca;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Outras atividades afins ao Memorial, para as quais venha a ser designado;</w:t>
      </w:r>
    </w:p>
    <w:p w:rsidR="00E03AB3" w:rsidRPr="00B160F0" w:rsidRDefault="00356861" w:rsidP="00E03AB3">
      <w:pPr>
        <w:pStyle w:val="PargrafodaLista"/>
        <w:numPr>
          <w:ilvl w:val="0"/>
          <w:numId w:val="9"/>
        </w:numPr>
        <w:autoSpaceDE w:val="0"/>
        <w:autoSpaceDN w:val="0"/>
        <w:adjustRightInd w:val="0"/>
        <w:spacing w:after="0" w:line="360" w:lineRule="auto"/>
        <w:jc w:val="both"/>
        <w:rPr>
          <w:rFonts w:cs="Arial"/>
          <w:bCs/>
          <w:lang w:val="pt-PT"/>
        </w:rPr>
      </w:pPr>
      <w:r>
        <w:rPr>
          <w:rFonts w:cs="Arial"/>
          <w:bCs/>
          <w:lang w:val="pt-PT"/>
        </w:rPr>
        <w:t>Nã</w:t>
      </w:r>
      <w:r w:rsidR="00E03AB3" w:rsidRPr="00B160F0">
        <w:rPr>
          <w:rFonts w:cs="Arial"/>
          <w:bCs/>
          <w:lang w:val="pt-PT"/>
        </w:rPr>
        <w:t xml:space="preserve">o sujeito a controle de horários, </w:t>
      </w:r>
      <w:r w:rsidR="008E439D">
        <w:rPr>
          <w:rFonts w:cs="Arial"/>
          <w:bCs/>
          <w:lang w:val="pt-PT"/>
        </w:rPr>
        <w:t>conforme</w:t>
      </w:r>
      <w:r w:rsidR="008E439D" w:rsidRPr="00B160F0">
        <w:rPr>
          <w:rFonts w:cs="Arial"/>
          <w:bCs/>
          <w:lang w:val="pt-PT"/>
        </w:rPr>
        <w:t xml:space="preserve"> </w:t>
      </w:r>
      <w:r w:rsidR="00E03AB3" w:rsidRPr="00B160F0">
        <w:rPr>
          <w:rFonts w:cs="Arial"/>
          <w:bCs/>
          <w:lang w:val="pt-PT"/>
        </w:rPr>
        <w:t xml:space="preserve">art. 62, II da CLT, podendo exercer atividades externas à sede do CAU/RS;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 xml:space="preserve">Executar outras atividades de acordo com a necessidade do CAU/RS, dentre elas </w:t>
      </w:r>
      <w:proofErr w:type="gramStart"/>
      <w:r w:rsidRPr="00B160F0">
        <w:rPr>
          <w:rFonts w:cs="Arial"/>
          <w:bCs/>
          <w:lang w:val="pt-PT"/>
        </w:rPr>
        <w:t>dirigir</w:t>
      </w:r>
      <w:proofErr w:type="gramEnd"/>
      <w:r w:rsidRPr="00B160F0">
        <w:rPr>
          <w:rFonts w:cs="Arial"/>
          <w:bCs/>
          <w:lang w:val="pt-PT"/>
        </w:rPr>
        <w:t xml:space="preserve"> os veículos do Conselho.</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Conhecimentos: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Administração Pública;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Geoprocessamento;</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Conhecimentos em informática;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Técnicas de Chefia e Liderança;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12378/2010;</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Resoluções e normas do CAU/BR;</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Ferramentas do Sistema de Informação e Comunicação do CAU – SICCAU;</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Planos de Ação do CAU/RS.</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spacing w:line="360" w:lineRule="auto"/>
        <w:jc w:val="center"/>
        <w:rPr>
          <w:rFonts w:ascii="Calibri" w:hAnsi="Calibri" w:cs="Arial"/>
          <w:bCs/>
          <w:lang w:val="pt-PT"/>
        </w:rPr>
      </w:pPr>
      <w:r w:rsidRPr="00B160F0">
        <w:rPr>
          <w:rFonts w:ascii="Calibri" w:hAnsi="Calibri" w:cs="Arial"/>
          <w:bCs/>
          <w:sz w:val="22"/>
          <w:szCs w:val="22"/>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83"/>
      </w:tblGrid>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Chefe de Gabinete</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Gabinete da Presidência</w:t>
            </w:r>
          </w:p>
        </w:tc>
      </w:tr>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Presidente</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em Comissão</w:t>
            </w:r>
          </w:p>
        </w:tc>
      </w:tr>
      <w:tr w:rsidR="00E03AB3" w:rsidRPr="00B160F0" w:rsidTr="00E03AB3">
        <w:tc>
          <w:tcPr>
            <w:tcW w:w="9747" w:type="dxa"/>
            <w:gridSpan w:val="2"/>
            <w:shd w:val="clear" w:color="auto" w:fill="auto"/>
          </w:tcPr>
          <w:p w:rsidR="00E03AB3" w:rsidRPr="00B160F0" w:rsidRDefault="00E03AB3" w:rsidP="00E03AB3">
            <w:pPr>
              <w:jc w:val="both"/>
              <w:rPr>
                <w:rFonts w:ascii="Calibri" w:hAnsi="Calibri" w:cs="Arial"/>
                <w:bCs/>
                <w:sz w:val="22"/>
                <w:lang w:val="pt-PT"/>
              </w:rPr>
            </w:pPr>
            <w:r w:rsidRPr="00B160F0">
              <w:rPr>
                <w:rFonts w:ascii="Calibri" w:hAnsi="Calibri" w:cs="Arial"/>
                <w:b/>
                <w:bCs/>
                <w:sz w:val="22"/>
                <w:lang w:val="pt-PT"/>
              </w:rPr>
              <w:t xml:space="preserve">FORMAÇÃO: </w:t>
            </w:r>
            <w:r w:rsidRPr="00B160F0">
              <w:rPr>
                <w:rFonts w:ascii="Calibri" w:hAnsi="Calibri" w:cs="Arial"/>
                <w:bCs/>
                <w:sz w:val="22"/>
                <w:lang w:val="pt-PT"/>
              </w:rPr>
              <w:t>Ensino Superior Completo</w:t>
            </w:r>
          </w:p>
          <w:p w:rsidR="00E03AB3" w:rsidRPr="00B160F0" w:rsidRDefault="00E03AB3" w:rsidP="00E03AB3">
            <w:pPr>
              <w:jc w:val="both"/>
              <w:rPr>
                <w:rFonts w:ascii="Calibri" w:hAnsi="Calibri" w:cs="Arial"/>
                <w:bCs/>
                <w:sz w:val="22"/>
                <w:lang w:val="pt-PT"/>
              </w:rPr>
            </w:pPr>
            <w:r w:rsidRPr="00B160F0">
              <w:rPr>
                <w:rFonts w:ascii="Calibri" w:hAnsi="Calibri" w:cs="Arial"/>
                <w:b/>
                <w:bCs/>
                <w:sz w:val="22"/>
                <w:lang w:val="pt-PT"/>
              </w:rPr>
              <w:t>DESEJÁVEL:</w:t>
            </w:r>
            <w:r w:rsidRPr="00B160F0">
              <w:rPr>
                <w:rFonts w:ascii="Calibri" w:hAnsi="Calibri" w:cs="Arial"/>
                <w:bCs/>
                <w:sz w:val="22"/>
                <w:lang w:val="pt-PT"/>
              </w:rPr>
              <w:t xml:space="preserve"> Administração, Direito, Relações Públicas, Secretariado Executivo ou áreas afins.</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pStyle w:val="Default"/>
        <w:spacing w:line="360" w:lineRule="auto"/>
        <w:jc w:val="both"/>
        <w:rPr>
          <w:rFonts w:eastAsia="Times New Roman"/>
          <w:bCs/>
          <w:color w:val="auto"/>
          <w:lang w:val="pt-PT"/>
        </w:rPr>
      </w:pPr>
      <w:r w:rsidRPr="00B160F0">
        <w:rPr>
          <w:b/>
          <w:bCs/>
          <w:caps/>
          <w:color w:val="auto"/>
          <w:lang w:val="pt-PT"/>
        </w:rPr>
        <w:t xml:space="preserve">Missão do Cargo: </w:t>
      </w:r>
      <w:r w:rsidRPr="00B160F0">
        <w:rPr>
          <w:rFonts w:eastAsia="Times New Roman"/>
          <w:bCs/>
          <w:color w:val="auto"/>
          <w:lang w:val="pt-PT"/>
        </w:rPr>
        <w:t xml:space="preserve">Gerenciar as atividades do Gabinete da Presidência do CAU/RS. </w:t>
      </w:r>
    </w:p>
    <w:p w:rsidR="00E03AB3" w:rsidRPr="00B160F0" w:rsidRDefault="00E03AB3" w:rsidP="00E03AB3">
      <w:pPr>
        <w:spacing w:line="360" w:lineRule="auto"/>
        <w:jc w:val="both"/>
        <w:rPr>
          <w:rFonts w:ascii="Calibri" w:hAnsi="Calibri"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rPr>
        <w:t xml:space="preserve">Receber, organizar e classificar os expedientes externos, processos administrativos e assuntos das gerências para análise e despacho com a Presidência;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rPr>
        <w:t xml:space="preserve">Receber profissionais, representantes de empresas, autoridades oficiais de órgãos públicos federais, estaduais e municipais, unidades de ensino, entidades de classe, conselheiros e outros, para tratar de </w:t>
      </w:r>
      <w:proofErr w:type="gramStart"/>
      <w:r w:rsidRPr="00B160F0">
        <w:rPr>
          <w:rFonts w:cs="Arial"/>
          <w:bCs/>
        </w:rPr>
        <w:t>assunto ligados</w:t>
      </w:r>
      <w:proofErr w:type="gramEnd"/>
      <w:r w:rsidRPr="00B160F0">
        <w:rPr>
          <w:rFonts w:cs="Arial"/>
          <w:bCs/>
        </w:rPr>
        <w:t xml:space="preserve"> à Presidência ou de interesse do Conselho;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rPr>
        <w:t>Receber, conferir, revisar e auxiliar nos exped</w:t>
      </w:r>
      <w:bookmarkStart w:id="13" w:name="_GoBack"/>
      <w:bookmarkEnd w:id="13"/>
      <w:r w:rsidRPr="00B160F0">
        <w:rPr>
          <w:rFonts w:cs="Arial"/>
          <w:bCs/>
        </w:rPr>
        <w:t xml:space="preserve">ientes relacionados à correspondência oficial da Presidência;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rPr>
        <w:t xml:space="preserve">Dar suporte à Presidência e ao Plenário nas atividades relacionadas à elaboração de pautas, atas, calendário de reuniões, convocações de conselheiros, lista de presença, organização de arquivos de documentos, correspondências, relatórios, pareceres, atos administrativos, dentre outros, inerentes às ações demandadas pela Presidência e pelo Plenário;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rPr>
        <w:t xml:space="preserve">Apresentar propostas de orientações ou de instrumentos administrativos que auxiliem nas atividades do Gabinete da Presidência, submetendo-os ao seu superior hierárquico imediato;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rPr>
        <w:t xml:space="preserve">Elaborar correspondência oficial e comercial da Presidência;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rPr>
        <w:t xml:space="preserve">Oferecer suporte e apoio nos eventos promovidos e/ou patrocinados pelo CAU/RS, tais como: congressos, conferências, seminários, simpósios e outros;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rPr>
        <w:t xml:space="preserve">Controlar e acompanhar o trâmite e distribuição de processos em análise ou analisados pelos Conselheiros para julgamento em sessões plenárias;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rPr>
        <w:t xml:space="preserve">Organizar e controlar agendas de reuniões, visitas, viagens, requisições de diárias e passagens da Presidência, e convidados especiais, quando a serviço do Conselho comunicando aos setores administrativos correspondentes, bem como, agendando os contatos da Presidência; </w:t>
      </w:r>
    </w:p>
    <w:p w:rsidR="00E03AB3" w:rsidRPr="00B160F0" w:rsidRDefault="00356861" w:rsidP="00E03AB3">
      <w:pPr>
        <w:pStyle w:val="PargrafodaLista"/>
        <w:numPr>
          <w:ilvl w:val="0"/>
          <w:numId w:val="9"/>
        </w:numPr>
        <w:autoSpaceDE w:val="0"/>
        <w:autoSpaceDN w:val="0"/>
        <w:adjustRightInd w:val="0"/>
        <w:spacing w:after="0" w:line="360" w:lineRule="auto"/>
        <w:jc w:val="both"/>
        <w:rPr>
          <w:rFonts w:cs="Arial"/>
          <w:bCs/>
          <w:lang w:val="pt-PT"/>
        </w:rPr>
      </w:pPr>
      <w:r>
        <w:rPr>
          <w:rFonts w:cs="Arial"/>
          <w:bCs/>
          <w:lang w:val="pt-PT"/>
        </w:rPr>
        <w:lastRenderedPageBreak/>
        <w:t>Nã</w:t>
      </w:r>
      <w:r w:rsidR="00E03AB3" w:rsidRPr="00B160F0">
        <w:rPr>
          <w:rFonts w:cs="Arial"/>
          <w:bCs/>
          <w:lang w:val="pt-PT"/>
        </w:rPr>
        <w:t xml:space="preserve">o sujeito a controle de horários, </w:t>
      </w:r>
      <w:r w:rsidR="008E439D">
        <w:rPr>
          <w:rFonts w:cs="Arial"/>
          <w:bCs/>
          <w:lang w:val="pt-PT"/>
        </w:rPr>
        <w:t>conforme</w:t>
      </w:r>
      <w:r w:rsidR="008E439D" w:rsidRPr="00B160F0">
        <w:rPr>
          <w:rFonts w:cs="Arial"/>
          <w:bCs/>
          <w:lang w:val="pt-PT"/>
        </w:rPr>
        <w:t xml:space="preserve"> </w:t>
      </w:r>
      <w:r w:rsidR="00E03AB3" w:rsidRPr="00B160F0">
        <w:rPr>
          <w:rFonts w:cs="Arial"/>
          <w:bCs/>
          <w:lang w:val="pt-PT"/>
        </w:rPr>
        <w:t xml:space="preserve">art. 62, II da CLT, podendo exercer atividades externas à sede do CAU/RS;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lang w:val="pt-PT"/>
        </w:rPr>
        <w:t xml:space="preserve">Executar outras atividades de acordo com a necessidade do CAU/RS, dentre elas </w:t>
      </w:r>
      <w:proofErr w:type="gramStart"/>
      <w:r w:rsidRPr="00B160F0">
        <w:rPr>
          <w:rFonts w:cs="Arial"/>
          <w:bCs/>
          <w:lang w:val="pt-PT"/>
        </w:rPr>
        <w:t>dirigir</w:t>
      </w:r>
      <w:proofErr w:type="gramEnd"/>
      <w:r w:rsidRPr="00B160F0">
        <w:rPr>
          <w:rFonts w:cs="Arial"/>
          <w:bCs/>
          <w:lang w:val="pt-PT"/>
        </w:rPr>
        <w:t xml:space="preserve"> os veículos do Conselho</w:t>
      </w:r>
      <w:r w:rsidRPr="00B160F0">
        <w:rPr>
          <w:rFonts w:cs="Arial"/>
          <w:bCs/>
        </w:rPr>
        <w:t>.</w:t>
      </w:r>
    </w:p>
    <w:p w:rsidR="00E03AB3" w:rsidRPr="00B160F0" w:rsidRDefault="00E03AB3" w:rsidP="00E03AB3">
      <w:pPr>
        <w:pStyle w:val="PargrafodaLista"/>
        <w:adjustRightInd w:val="0"/>
        <w:spacing w:line="360" w:lineRule="auto"/>
        <w:jc w:val="both"/>
        <w:rPr>
          <w:rFonts w:cs="Arial"/>
          <w:bC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Conhecimentos: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Administração Pública;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12378/2010;</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Resoluções e Normas do CAU/BR;</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Regulamento Interno do CAU/RS;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Conhecimentos em informática;</w:t>
      </w:r>
    </w:p>
    <w:p w:rsidR="00E03AB3" w:rsidRPr="00B160F0" w:rsidRDefault="00E03AB3" w:rsidP="00E03AB3">
      <w:pPr>
        <w:pStyle w:val="PargrafodaLista"/>
        <w:spacing w:line="360" w:lineRule="auto"/>
        <w:rPr>
          <w:rFonts w:cs="Arial"/>
          <w:bCs/>
          <w:lang w:val="pt-PT"/>
        </w:rPr>
      </w:pPr>
      <w:r w:rsidRPr="00B160F0">
        <w:rPr>
          <w:rFonts w:cs="Arial"/>
          <w:bCs/>
          <w:lang w:val="pt-PT"/>
        </w:rPr>
        <w:t>Planos de Ação do CAU/RS.</w:t>
      </w:r>
    </w:p>
    <w:p w:rsidR="00E03AB3" w:rsidRPr="00B160F0" w:rsidRDefault="00E03AB3" w:rsidP="00E03AB3">
      <w:pPr>
        <w:rPr>
          <w:rFonts w:ascii="Calibri" w:hAnsi="Calibri" w:cs="Arial"/>
          <w:b/>
          <w:bCs/>
          <w:lang w:val="pt-PT"/>
        </w:rPr>
      </w:pPr>
      <w:r w:rsidRPr="00B160F0">
        <w:rPr>
          <w:rFonts w:ascii="Calibri" w:hAnsi="Calibri" w:cs="Arial"/>
          <w:b/>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81"/>
      </w:tblGrid>
      <w:tr w:rsidR="00E03AB3" w:rsidRPr="00B160F0" w:rsidTr="00E03AB3">
        <w:tc>
          <w:tcPr>
            <w:tcW w:w="4873"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Coordenador de Unidade</w:t>
            </w:r>
          </w:p>
        </w:tc>
        <w:tc>
          <w:tcPr>
            <w:tcW w:w="4874"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Gerências</w:t>
            </w:r>
          </w:p>
        </w:tc>
      </w:tr>
      <w:tr w:rsidR="00E03AB3" w:rsidRPr="00B160F0" w:rsidTr="00E03AB3">
        <w:tc>
          <w:tcPr>
            <w:tcW w:w="4873" w:type="dxa"/>
            <w:shd w:val="clear" w:color="auto" w:fill="auto"/>
          </w:tcPr>
          <w:p w:rsidR="00E03AB3" w:rsidRPr="00B160F0" w:rsidRDefault="00E03AB3" w:rsidP="00E03AB3">
            <w:pPr>
              <w:spacing w:before="240"/>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de acordo com a unidade para o qual for designado.</w:t>
            </w:r>
          </w:p>
        </w:tc>
        <w:tc>
          <w:tcPr>
            <w:tcW w:w="4874" w:type="dxa"/>
            <w:shd w:val="clear" w:color="auto" w:fill="auto"/>
          </w:tcPr>
          <w:p w:rsidR="00E03AB3" w:rsidRPr="00B160F0" w:rsidRDefault="00E03AB3" w:rsidP="00E03AB3">
            <w:pPr>
              <w:spacing w:before="240"/>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em Comissão</w:t>
            </w:r>
          </w:p>
        </w:tc>
      </w:tr>
      <w:tr w:rsidR="00E03AB3" w:rsidRPr="00B160F0" w:rsidTr="00E03AB3">
        <w:tc>
          <w:tcPr>
            <w:tcW w:w="9747" w:type="dxa"/>
            <w:gridSpan w:val="2"/>
            <w:shd w:val="clear" w:color="auto" w:fill="auto"/>
          </w:tcPr>
          <w:p w:rsidR="00E03AB3" w:rsidRPr="00B160F0" w:rsidRDefault="00E03AB3" w:rsidP="00E03AB3">
            <w:pPr>
              <w:jc w:val="both"/>
              <w:rPr>
                <w:rFonts w:ascii="Calibri" w:hAnsi="Calibri" w:cs="Arial"/>
                <w:b/>
                <w:bCs/>
                <w:sz w:val="22"/>
                <w:lang w:val="pt-PT"/>
              </w:rPr>
            </w:pPr>
            <w:r w:rsidRPr="00B160F0">
              <w:rPr>
                <w:rFonts w:ascii="Calibri" w:hAnsi="Calibri" w:cs="Arial"/>
                <w:b/>
                <w:bCs/>
                <w:sz w:val="22"/>
                <w:lang w:val="pt-PT"/>
              </w:rPr>
              <w:t xml:space="preserve">FORMAÇÃO: </w:t>
            </w:r>
            <w:r w:rsidRPr="00B160F0">
              <w:rPr>
                <w:rFonts w:ascii="Calibri" w:hAnsi="Calibri" w:cs="Arial"/>
                <w:bCs/>
                <w:sz w:val="22"/>
                <w:lang w:val="pt-PT"/>
              </w:rPr>
              <w:t>Ensino Superior Completo</w:t>
            </w:r>
          </w:p>
          <w:p w:rsidR="00E03AB3" w:rsidRPr="00B160F0" w:rsidRDefault="00E03AB3" w:rsidP="00E03AB3">
            <w:pPr>
              <w:jc w:val="both"/>
              <w:rPr>
                <w:rFonts w:ascii="Calibri" w:hAnsi="Calibri" w:cs="Arial"/>
                <w:bCs/>
                <w:sz w:val="22"/>
                <w:lang w:val="pt-PT"/>
              </w:rPr>
            </w:pPr>
            <w:r w:rsidRPr="00B160F0">
              <w:rPr>
                <w:rFonts w:ascii="Calibri" w:hAnsi="Calibri" w:cs="Arial"/>
                <w:b/>
                <w:bCs/>
                <w:sz w:val="22"/>
                <w:lang w:val="pt-PT"/>
              </w:rPr>
              <w:t>DESEJÁVEL:</w:t>
            </w:r>
            <w:r w:rsidRPr="00B160F0">
              <w:rPr>
                <w:rFonts w:ascii="Calibri" w:hAnsi="Calibri" w:cs="Arial"/>
                <w:bCs/>
                <w:sz w:val="22"/>
                <w:lang w:val="pt-PT"/>
              </w:rPr>
              <w:t xml:space="preserve"> Administração, Arquitetura e Urbanismo, Direito, Publicidade, Relações Públicas, Secretariado Executivo.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pStyle w:val="Default"/>
        <w:spacing w:line="360" w:lineRule="auto"/>
        <w:jc w:val="both"/>
        <w:rPr>
          <w:rFonts w:eastAsia="Times New Roman"/>
          <w:bCs/>
          <w:color w:val="auto"/>
          <w:lang w:val="pt-PT"/>
        </w:rPr>
      </w:pPr>
      <w:r w:rsidRPr="00B160F0">
        <w:rPr>
          <w:b/>
          <w:bCs/>
          <w:caps/>
          <w:color w:val="auto"/>
          <w:lang w:val="pt-PT"/>
        </w:rPr>
        <w:t xml:space="preserve">Missão do Cargo: </w:t>
      </w:r>
      <w:r w:rsidRPr="00B160F0">
        <w:rPr>
          <w:rFonts w:eastAsia="Times New Roman"/>
          <w:bCs/>
          <w:color w:val="auto"/>
          <w:lang w:val="pt-PT"/>
        </w:rPr>
        <w:t xml:space="preserve">Coordenar as atividades da unidade para a qual foi designado, zelando pela eficiência da mesma e os princípios da administração pública. </w:t>
      </w:r>
    </w:p>
    <w:p w:rsidR="00E03AB3" w:rsidRPr="00B160F0" w:rsidRDefault="00E03AB3" w:rsidP="00E03AB3">
      <w:pPr>
        <w:spacing w:line="360" w:lineRule="auto"/>
        <w:jc w:val="both"/>
        <w:rPr>
          <w:rFonts w:ascii="Calibri" w:hAnsi="Calibri" w:cs="Arial"/>
          <w:b/>
          <w:bCs/>
          <w:caps/>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lang w:val="pt-PT"/>
        </w:rPr>
        <w:t xml:space="preserve">Realizar atividades </w:t>
      </w:r>
      <w:proofErr w:type="gramStart"/>
      <w:r w:rsidRPr="00B160F0">
        <w:rPr>
          <w:rFonts w:cs="Arial"/>
          <w:bCs/>
          <w:lang w:val="pt-PT"/>
        </w:rPr>
        <w:t>semi-estruturadas</w:t>
      </w:r>
      <w:proofErr w:type="gramEnd"/>
      <w:r w:rsidRPr="00B160F0">
        <w:rPr>
          <w:rFonts w:cs="Arial"/>
          <w:bCs/>
          <w:lang w:val="pt-PT"/>
        </w:rPr>
        <w:t xml:space="preserve"> a partir da visão técnica da área de atuação e dos possíveis impactos em outras áreas;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lang w:val="pt-PT"/>
        </w:rPr>
        <w:t>Responder pela consecução dos objetivos e metas definidas para sua unidade de responsabilidade;</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lang w:val="pt-PT"/>
        </w:rPr>
        <w:t xml:space="preserve">Sugerir mudanças no âmbito das atividades de responsabilidade da equipe que coordena, e administrar a utilização dos recursos para a unidade sob sua responsabilidade, mediante aprovação do nível hierárquico imediatamente superior;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lang w:val="pt-PT"/>
        </w:rPr>
        <w:t xml:space="preserve">Elaborar relatórios e diagnóstico das atividades que coordena; </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lang w:val="pt-PT"/>
        </w:rPr>
        <w:t>Elaborar detalhamento dos projetos e atividades do plano de ação pertinentes a sua área de atuação e acompanhar ativamente a execução dos mesmos;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rPr>
      </w:pPr>
      <w:r w:rsidRPr="00B160F0">
        <w:rPr>
          <w:rFonts w:cs="Arial"/>
          <w:bCs/>
          <w:lang w:val="pt-PT"/>
        </w:rPr>
        <w:t xml:space="preserve">Executar outras atividades de acordo com a necessidade do CAU/RS, dentre elas </w:t>
      </w:r>
      <w:proofErr w:type="gramStart"/>
      <w:r w:rsidRPr="00B160F0">
        <w:rPr>
          <w:rFonts w:cs="Arial"/>
          <w:bCs/>
          <w:lang w:val="pt-PT"/>
        </w:rPr>
        <w:t>dirigir</w:t>
      </w:r>
      <w:proofErr w:type="gramEnd"/>
      <w:r w:rsidRPr="00B160F0">
        <w:rPr>
          <w:rFonts w:cs="Arial"/>
          <w:bCs/>
          <w:lang w:val="pt-PT"/>
        </w:rPr>
        <w:t xml:space="preserve"> os veículos do Conselho</w:t>
      </w:r>
      <w:r w:rsidRPr="00B160F0">
        <w:rPr>
          <w:rFonts w:cs="Arial"/>
          <w:bCs/>
        </w:rPr>
        <w:t>.</w:t>
      </w:r>
    </w:p>
    <w:p w:rsidR="00E03AB3" w:rsidRPr="00B160F0" w:rsidRDefault="00E03AB3" w:rsidP="00E03AB3">
      <w:pPr>
        <w:pStyle w:val="PargrafodaLista"/>
        <w:adjustRightInd w:val="0"/>
        <w:spacing w:line="360" w:lineRule="auto"/>
        <w:jc w:val="both"/>
        <w:rPr>
          <w:rFonts w:cs="Arial"/>
          <w:bCs/>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Conhecimentos: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Administração Pública;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Lei 12378/2010;</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Resoluções e Normas do CAU/BR;</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Regulamento Interno do CAU/RS;</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lastRenderedPageBreak/>
        <w:t>Conhecimentos em informática;</w:t>
      </w:r>
    </w:p>
    <w:p w:rsidR="00E03AB3" w:rsidRPr="00B160F0" w:rsidRDefault="00E03AB3" w:rsidP="00E03AB3">
      <w:pPr>
        <w:pStyle w:val="PargrafodaLista"/>
        <w:numPr>
          <w:ilvl w:val="0"/>
          <w:numId w:val="9"/>
        </w:numPr>
        <w:autoSpaceDE w:val="0"/>
        <w:autoSpaceDN w:val="0"/>
        <w:adjustRightInd w:val="0"/>
        <w:spacing w:after="0" w:line="360" w:lineRule="auto"/>
        <w:jc w:val="both"/>
        <w:rPr>
          <w:rFonts w:cs="Arial"/>
          <w:bCs/>
          <w:lang w:val="pt-PT"/>
        </w:rPr>
      </w:pPr>
      <w:r w:rsidRPr="00B160F0">
        <w:rPr>
          <w:rFonts w:cs="Arial"/>
          <w:bCs/>
          <w:lang w:val="pt-PT"/>
        </w:rPr>
        <w:t>Planos de Ação do CAU/RS.</w:t>
      </w:r>
    </w:p>
    <w:p w:rsidR="00E03AB3" w:rsidRPr="00B160F0" w:rsidRDefault="00E03AB3" w:rsidP="00E03AB3">
      <w:pPr>
        <w:spacing w:line="360" w:lineRule="auto"/>
        <w:jc w:val="both"/>
        <w:rPr>
          <w:rFonts w:ascii="Calibri" w:hAnsi="Calibri" w:cs="Arial"/>
          <w:bCs/>
          <w:lang w:val="pt-PT"/>
        </w:rPr>
      </w:pPr>
    </w:p>
    <w:p w:rsidR="00E03AB3" w:rsidRPr="00B160F0" w:rsidRDefault="00E03AB3" w:rsidP="00E03A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left="714"/>
        <w:jc w:val="both"/>
        <w:rPr>
          <w:rFonts w:ascii="Calibri" w:hAnsi="Calibri" w:cs="Arial"/>
          <w:bCs/>
          <w:lang w:val="pt-PT"/>
        </w:rPr>
      </w:pPr>
    </w:p>
    <w:p w:rsidR="00E03AB3" w:rsidRPr="00B160F0" w:rsidRDefault="00E03AB3" w:rsidP="00E03AB3">
      <w:pPr>
        <w:spacing w:line="360" w:lineRule="auto"/>
        <w:jc w:val="center"/>
        <w:rPr>
          <w:rFonts w:ascii="Calibri" w:hAnsi="Calibri" w:cs="Arial"/>
          <w:b/>
          <w:bCs/>
          <w:lang w:val="pt-PT"/>
        </w:rPr>
      </w:pPr>
      <w:r w:rsidRPr="00B160F0">
        <w:rPr>
          <w:rFonts w:ascii="Calibri" w:hAnsi="Calibri"/>
        </w:rPr>
        <w:br w:type="page"/>
      </w: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77"/>
      </w:tblGrid>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Supervisor de Unidade</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Gerências</w:t>
            </w:r>
          </w:p>
        </w:tc>
      </w:tr>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de acordo com a unidade para o qual for designado.</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em Comissão</w:t>
            </w:r>
          </w:p>
        </w:tc>
      </w:tr>
      <w:tr w:rsidR="00E03AB3" w:rsidRPr="00B160F0" w:rsidTr="00E03AB3">
        <w:tc>
          <w:tcPr>
            <w:tcW w:w="9747" w:type="dxa"/>
            <w:gridSpan w:val="2"/>
            <w:shd w:val="clear" w:color="auto" w:fill="auto"/>
          </w:tcPr>
          <w:p w:rsidR="00E03AB3" w:rsidRPr="00B160F0" w:rsidRDefault="00E03AB3" w:rsidP="00E03AB3">
            <w:pPr>
              <w:jc w:val="both"/>
              <w:rPr>
                <w:rFonts w:ascii="Calibri" w:hAnsi="Calibri" w:cs="Arial"/>
                <w:b/>
                <w:bCs/>
                <w:sz w:val="22"/>
                <w:lang w:val="pt-PT"/>
              </w:rPr>
            </w:pPr>
            <w:r w:rsidRPr="00B160F0">
              <w:rPr>
                <w:rFonts w:ascii="Calibri" w:hAnsi="Calibri" w:cs="Arial"/>
                <w:b/>
                <w:bCs/>
                <w:sz w:val="22"/>
                <w:lang w:val="pt-PT"/>
              </w:rPr>
              <w:t xml:space="preserve">FORMAÇÃO EXIGIDA: </w:t>
            </w:r>
            <w:r w:rsidRPr="00B160F0">
              <w:rPr>
                <w:rFonts w:ascii="Calibri" w:hAnsi="Calibri" w:cs="Arial"/>
                <w:bCs/>
                <w:sz w:val="22"/>
                <w:lang w:val="pt-PT"/>
              </w:rPr>
              <w:t>Ensino Médio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pStyle w:val="Default"/>
        <w:spacing w:line="360" w:lineRule="auto"/>
        <w:jc w:val="both"/>
        <w:rPr>
          <w:rFonts w:eastAsia="Times New Roman"/>
          <w:bCs/>
          <w:color w:val="auto"/>
          <w:lang w:val="pt-PT"/>
        </w:rPr>
      </w:pPr>
      <w:r w:rsidRPr="00B160F0">
        <w:rPr>
          <w:b/>
          <w:bCs/>
          <w:caps/>
          <w:color w:val="auto"/>
          <w:lang w:val="pt-PT"/>
        </w:rPr>
        <w:t xml:space="preserve">Missão do Cargo: </w:t>
      </w:r>
      <w:r w:rsidRPr="00B160F0">
        <w:rPr>
          <w:rFonts w:eastAsia="Times New Roman"/>
          <w:bCs/>
          <w:color w:val="auto"/>
          <w:lang w:val="pt-PT"/>
        </w:rPr>
        <w:t xml:space="preserve">Supervisionar as atividades da unidade para a qual foi designado, zelando pela eficiência da mesma e os princípios da administração pública, não tendo como subordinados empregados que ocupem cargos de nível superior. </w:t>
      </w:r>
    </w:p>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45"/>
        </w:numPr>
        <w:spacing w:after="0" w:line="360" w:lineRule="auto"/>
        <w:jc w:val="both"/>
      </w:pPr>
      <w:r w:rsidRPr="00B160F0">
        <w:rPr>
          <w:rFonts w:eastAsia="Cambria" w:cs="Arial"/>
          <w:bCs/>
          <w:lang w:val="pt-PT" w:eastAsia="en-US"/>
        </w:rPr>
        <w:t>Realizar atividades estruturadas, rotineiras ou não, com foco na orientação da equipe para a eficiência e eficácia na execução, com repercussão em setores relacionados;</w:t>
      </w:r>
    </w:p>
    <w:p w:rsidR="00E03AB3" w:rsidRPr="00B160F0" w:rsidRDefault="00E03AB3" w:rsidP="00E03AB3">
      <w:pPr>
        <w:pStyle w:val="PargrafodaLista"/>
        <w:numPr>
          <w:ilvl w:val="0"/>
          <w:numId w:val="45"/>
        </w:numPr>
        <w:spacing w:after="0" w:line="360" w:lineRule="auto"/>
        <w:jc w:val="both"/>
      </w:pPr>
      <w:r w:rsidRPr="00B160F0">
        <w:rPr>
          <w:rFonts w:eastAsia="Cambria" w:cs="Arial"/>
          <w:bCs/>
          <w:lang w:val="pt-PT" w:eastAsia="en-US"/>
        </w:rPr>
        <w:t xml:space="preserve">Sugerir mudanças no âmbito das atividades de responsabilidade da equipe que supervisiona, com possibilidade de melhorar ou modificar o procedimento, após aprovação do nível hierárquico imediatamente superior; </w:t>
      </w:r>
    </w:p>
    <w:p w:rsidR="00E03AB3" w:rsidRPr="00B160F0" w:rsidRDefault="00E03AB3" w:rsidP="00E03AB3">
      <w:pPr>
        <w:pStyle w:val="PargrafodaLista"/>
        <w:numPr>
          <w:ilvl w:val="0"/>
          <w:numId w:val="45"/>
        </w:numPr>
        <w:spacing w:after="0" w:line="360" w:lineRule="auto"/>
        <w:jc w:val="both"/>
      </w:pPr>
      <w:r w:rsidRPr="00B160F0">
        <w:rPr>
          <w:rFonts w:eastAsia="Cambria" w:cs="Arial"/>
          <w:bCs/>
          <w:lang w:val="pt-PT" w:eastAsia="en-US"/>
        </w:rPr>
        <w:t>Administrar recursos colocados a sua disposição;</w:t>
      </w:r>
    </w:p>
    <w:p w:rsidR="00E03AB3" w:rsidRPr="00B160F0" w:rsidRDefault="00E03AB3" w:rsidP="00E03AB3">
      <w:pPr>
        <w:pStyle w:val="PargrafodaLista"/>
        <w:numPr>
          <w:ilvl w:val="0"/>
          <w:numId w:val="45"/>
        </w:numPr>
        <w:spacing w:after="0" w:line="360" w:lineRule="auto"/>
        <w:jc w:val="both"/>
      </w:pPr>
      <w:r w:rsidRPr="00B160F0">
        <w:rPr>
          <w:rFonts w:eastAsia="Cambria" w:cs="Arial"/>
          <w:bCs/>
          <w:lang w:val="pt-PT" w:eastAsia="en-US"/>
        </w:rPr>
        <w:t xml:space="preserve">É responsável por uma </w:t>
      </w:r>
      <w:proofErr w:type="gramStart"/>
      <w:r w:rsidRPr="00B160F0">
        <w:rPr>
          <w:rFonts w:eastAsia="Cambria" w:cs="Arial"/>
          <w:bCs/>
          <w:lang w:val="pt-PT" w:eastAsia="en-US"/>
        </w:rPr>
        <w:t>sub-função</w:t>
      </w:r>
      <w:proofErr w:type="gramEnd"/>
      <w:r w:rsidRPr="00B160F0">
        <w:rPr>
          <w:rFonts w:eastAsia="Cambria" w:cs="Arial"/>
          <w:bCs/>
          <w:lang w:val="pt-PT" w:eastAsia="en-US"/>
        </w:rPr>
        <w:t xml:space="preserve"> de um departamento ou por uma atividade especializada;</w:t>
      </w:r>
    </w:p>
    <w:p w:rsidR="00E03AB3" w:rsidRPr="00B160F0" w:rsidRDefault="00E03AB3" w:rsidP="00E03AB3">
      <w:pPr>
        <w:pStyle w:val="PargrafodaLista"/>
        <w:numPr>
          <w:ilvl w:val="0"/>
          <w:numId w:val="45"/>
        </w:numPr>
        <w:spacing w:after="0" w:line="360" w:lineRule="auto"/>
        <w:jc w:val="both"/>
      </w:pPr>
      <w:r w:rsidRPr="00B160F0">
        <w:rPr>
          <w:rFonts w:eastAsia="Cambria" w:cs="Arial"/>
          <w:bCs/>
          <w:lang w:val="pt-PT" w:eastAsia="en-US"/>
        </w:rPr>
        <w:t>Elaborar relatórios e diagnóstico das atividades que supervisiona;</w:t>
      </w:r>
    </w:p>
    <w:p w:rsidR="00E03AB3" w:rsidRPr="00B160F0" w:rsidRDefault="00E03AB3" w:rsidP="00E03AB3">
      <w:pPr>
        <w:pStyle w:val="PargrafodaLista"/>
        <w:numPr>
          <w:ilvl w:val="0"/>
          <w:numId w:val="45"/>
        </w:numPr>
        <w:spacing w:after="0" w:line="360" w:lineRule="auto"/>
        <w:jc w:val="both"/>
      </w:pPr>
      <w:r w:rsidRPr="00B160F0">
        <w:rPr>
          <w:rFonts w:eastAsia="Cambria" w:cs="Arial"/>
          <w:bCs/>
          <w:lang w:val="pt-PT" w:eastAsia="en-US"/>
        </w:rPr>
        <w:t>Possibilidade de atuação nas áreas técnica, administrativa ou financeira;</w:t>
      </w:r>
    </w:p>
    <w:p w:rsidR="00E03AB3" w:rsidRPr="00B160F0" w:rsidRDefault="00E03AB3" w:rsidP="00E03AB3">
      <w:pPr>
        <w:pStyle w:val="PargrafodaLista"/>
        <w:numPr>
          <w:ilvl w:val="0"/>
          <w:numId w:val="45"/>
        </w:numPr>
        <w:autoSpaceDE w:val="0"/>
        <w:autoSpaceDN w:val="0"/>
        <w:adjustRightInd w:val="0"/>
        <w:spacing w:after="0" w:line="360" w:lineRule="auto"/>
        <w:jc w:val="both"/>
        <w:rPr>
          <w:rFonts w:cs="Arial"/>
          <w:bCs/>
        </w:rPr>
      </w:pPr>
      <w:r w:rsidRPr="00B160F0">
        <w:rPr>
          <w:rFonts w:cs="Arial"/>
          <w:bCs/>
          <w:lang w:val="pt-PT"/>
        </w:rPr>
        <w:t xml:space="preserve">Executar outras atividades de acordo com a necessidade do CAU/RS, dentre elas </w:t>
      </w:r>
      <w:proofErr w:type="gramStart"/>
      <w:r w:rsidRPr="00B160F0">
        <w:rPr>
          <w:rFonts w:cs="Arial"/>
          <w:bCs/>
          <w:lang w:val="pt-PT"/>
        </w:rPr>
        <w:t>dirigir</w:t>
      </w:r>
      <w:proofErr w:type="gramEnd"/>
      <w:r w:rsidRPr="00B160F0">
        <w:rPr>
          <w:rFonts w:cs="Arial"/>
          <w:bCs/>
          <w:lang w:val="pt-PT"/>
        </w:rPr>
        <w:t xml:space="preserve"> os veículos do Conselho</w:t>
      </w:r>
      <w:r w:rsidRPr="00B160F0">
        <w:rPr>
          <w:rFonts w:cs="Arial"/>
          <w:bCs/>
        </w:rPr>
        <w:t>.</w:t>
      </w:r>
    </w:p>
    <w:p w:rsidR="00E03AB3" w:rsidRPr="00B160F0" w:rsidRDefault="00E03AB3" w:rsidP="00E03AB3">
      <w:pPr>
        <w:spacing w:line="360" w:lineRule="auto"/>
        <w:jc w:val="center"/>
        <w:rPr>
          <w:rFonts w:ascii="Calibri" w:hAnsi="Calibri" w:cs="Arial"/>
          <w:bCs/>
          <w:lang w:val="pt-PT"/>
        </w:rPr>
      </w:pPr>
      <w:r w:rsidRPr="00B160F0">
        <w:rPr>
          <w:rFonts w:ascii="Calibri" w:hAnsi="Calibri" w:cs="Arial"/>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4450"/>
      </w:tblGrid>
      <w:tr w:rsidR="00E03AB3" w:rsidRPr="00B160F0" w:rsidTr="00E03AB3">
        <w:tc>
          <w:tcPr>
            <w:tcW w:w="5211" w:type="dxa"/>
            <w:shd w:val="clear" w:color="auto" w:fill="auto"/>
          </w:tcPr>
          <w:p w:rsidR="00E03AB3" w:rsidRPr="00B160F0" w:rsidRDefault="00E03AB3" w:rsidP="00E03AB3">
            <w:pPr>
              <w:spacing w:before="240" w:line="480" w:lineRule="auto"/>
              <w:rPr>
                <w:rFonts w:ascii="Calibri" w:hAnsi="Calibri" w:cs="Arial"/>
                <w:bCs/>
                <w:sz w:val="22"/>
                <w:szCs w:val="22"/>
                <w:lang w:val="pt-PT"/>
              </w:rPr>
            </w:pPr>
            <w:r w:rsidRPr="00B160F0">
              <w:rPr>
                <w:rFonts w:ascii="Calibri" w:hAnsi="Calibri" w:cs="Arial"/>
                <w:b/>
                <w:bCs/>
                <w:sz w:val="22"/>
                <w:szCs w:val="22"/>
                <w:lang w:val="pt-PT"/>
              </w:rPr>
              <w:t>CARGO:</w:t>
            </w:r>
            <w:r w:rsidRPr="00B160F0">
              <w:rPr>
                <w:rFonts w:ascii="Calibri" w:hAnsi="Calibri" w:cs="Arial"/>
                <w:bCs/>
                <w:sz w:val="22"/>
                <w:szCs w:val="22"/>
                <w:lang w:val="pt-PT"/>
              </w:rPr>
              <w:t xml:space="preserve"> Analista de Nível Superior - Administrador</w:t>
            </w:r>
          </w:p>
        </w:tc>
        <w:tc>
          <w:tcPr>
            <w:tcW w:w="4536" w:type="dxa"/>
            <w:shd w:val="clear" w:color="auto" w:fill="auto"/>
          </w:tcPr>
          <w:p w:rsidR="00E03AB3" w:rsidRPr="00B160F0" w:rsidRDefault="00E03AB3" w:rsidP="00E03AB3">
            <w:pPr>
              <w:spacing w:before="240" w:line="480" w:lineRule="auto"/>
              <w:rPr>
                <w:rFonts w:ascii="Calibri" w:hAnsi="Calibri" w:cs="Arial"/>
                <w:bCs/>
                <w:sz w:val="22"/>
                <w:szCs w:val="22"/>
                <w:lang w:val="pt-PT"/>
              </w:rPr>
            </w:pPr>
            <w:r w:rsidRPr="00B160F0">
              <w:rPr>
                <w:rFonts w:ascii="Calibri" w:hAnsi="Calibri" w:cs="Arial"/>
                <w:b/>
                <w:bCs/>
                <w:sz w:val="22"/>
                <w:szCs w:val="22"/>
                <w:lang w:val="pt-PT"/>
              </w:rPr>
              <w:t>LOTAÇÃO:</w:t>
            </w:r>
            <w:r w:rsidRPr="00B160F0">
              <w:rPr>
                <w:rFonts w:ascii="Calibri" w:hAnsi="Calibri" w:cs="Arial"/>
                <w:bCs/>
                <w:sz w:val="22"/>
                <w:szCs w:val="22"/>
                <w:lang w:val="pt-PT"/>
              </w:rPr>
              <w:t xml:space="preserve"> Gerências</w:t>
            </w:r>
          </w:p>
        </w:tc>
      </w:tr>
      <w:tr w:rsidR="00E03AB3" w:rsidRPr="00B160F0" w:rsidTr="00E03AB3">
        <w:tc>
          <w:tcPr>
            <w:tcW w:w="5211" w:type="dxa"/>
            <w:shd w:val="clear" w:color="auto" w:fill="auto"/>
          </w:tcPr>
          <w:p w:rsidR="00E03AB3" w:rsidRPr="00B160F0" w:rsidRDefault="00E03AB3" w:rsidP="00E03AB3">
            <w:pPr>
              <w:spacing w:before="240" w:line="480" w:lineRule="auto"/>
              <w:rPr>
                <w:rFonts w:ascii="Calibri" w:hAnsi="Calibri" w:cs="Arial"/>
                <w:bCs/>
                <w:sz w:val="22"/>
                <w:szCs w:val="22"/>
                <w:lang w:val="pt-PT"/>
              </w:rPr>
            </w:pPr>
            <w:r w:rsidRPr="00B160F0">
              <w:rPr>
                <w:rFonts w:ascii="Calibri" w:hAnsi="Calibri" w:cs="Arial"/>
                <w:b/>
                <w:bCs/>
                <w:sz w:val="22"/>
                <w:szCs w:val="22"/>
                <w:lang w:val="pt-PT"/>
              </w:rPr>
              <w:t xml:space="preserve">SUPERIOR IMEDIATO: </w:t>
            </w:r>
            <w:r w:rsidRPr="00B160F0">
              <w:rPr>
                <w:rFonts w:ascii="Calibri" w:hAnsi="Calibri" w:cs="Arial"/>
                <w:bCs/>
                <w:sz w:val="22"/>
                <w:szCs w:val="22"/>
                <w:lang w:val="pt-PT"/>
              </w:rPr>
              <w:t>Gerente da Área</w:t>
            </w:r>
          </w:p>
        </w:tc>
        <w:tc>
          <w:tcPr>
            <w:tcW w:w="4536" w:type="dxa"/>
            <w:shd w:val="clear" w:color="auto" w:fill="auto"/>
          </w:tcPr>
          <w:p w:rsidR="00E03AB3" w:rsidRPr="00B160F0" w:rsidRDefault="00E03AB3" w:rsidP="00E03AB3">
            <w:pPr>
              <w:spacing w:before="240" w:line="480" w:lineRule="auto"/>
              <w:rPr>
                <w:rFonts w:ascii="Calibri" w:hAnsi="Calibri" w:cs="Arial"/>
                <w:bCs/>
                <w:sz w:val="22"/>
                <w:szCs w:val="22"/>
                <w:lang w:val="pt-PT"/>
              </w:rPr>
            </w:pPr>
            <w:r w:rsidRPr="00B160F0">
              <w:rPr>
                <w:rFonts w:ascii="Calibri" w:hAnsi="Calibri" w:cs="Arial"/>
                <w:b/>
                <w:bCs/>
                <w:sz w:val="22"/>
                <w:szCs w:val="22"/>
                <w:lang w:val="pt-PT"/>
              </w:rPr>
              <w:t xml:space="preserve">NATUREZA: </w:t>
            </w:r>
            <w:r w:rsidRPr="00B160F0">
              <w:rPr>
                <w:rFonts w:ascii="Calibri" w:hAnsi="Calibri" w:cs="Arial"/>
                <w:bCs/>
                <w:sz w:val="22"/>
                <w:szCs w:val="22"/>
                <w:lang w:val="pt-PT"/>
              </w:rPr>
              <w:t>Cargo Efetivo</w:t>
            </w:r>
          </w:p>
        </w:tc>
      </w:tr>
      <w:tr w:rsidR="00E03AB3" w:rsidRPr="00B160F0" w:rsidTr="00E03AB3">
        <w:tc>
          <w:tcPr>
            <w:tcW w:w="9747" w:type="dxa"/>
            <w:gridSpan w:val="2"/>
            <w:shd w:val="clear" w:color="auto" w:fill="auto"/>
          </w:tcPr>
          <w:p w:rsidR="00E03AB3" w:rsidRPr="00B160F0" w:rsidRDefault="00E03AB3" w:rsidP="00E03AB3">
            <w:pPr>
              <w:spacing w:before="240" w:line="480" w:lineRule="auto"/>
              <w:jc w:val="both"/>
              <w:rPr>
                <w:rFonts w:ascii="Calibri" w:hAnsi="Calibri" w:cs="Arial"/>
                <w:bCs/>
                <w:sz w:val="22"/>
                <w:szCs w:val="22"/>
                <w:lang w:val="pt-PT"/>
              </w:rPr>
            </w:pPr>
            <w:r w:rsidRPr="00B160F0">
              <w:rPr>
                <w:rFonts w:ascii="Calibri" w:hAnsi="Calibri" w:cs="Arial"/>
                <w:b/>
                <w:bCs/>
                <w:sz w:val="22"/>
                <w:szCs w:val="22"/>
                <w:lang w:val="pt-PT"/>
              </w:rPr>
              <w:t>FORMAÇÃO EXIGIDA:</w:t>
            </w:r>
            <w:r w:rsidRPr="00B160F0">
              <w:rPr>
                <w:rFonts w:ascii="Calibri" w:hAnsi="Calibri" w:cs="Arial"/>
                <w:bCs/>
                <w:sz w:val="22"/>
                <w:szCs w:val="22"/>
                <w:lang w:val="pt-PT"/>
              </w:rPr>
              <w:t xml:space="preserve"> Ensino Superior Completo em Administração.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numPr>
          <w:ilvl w:val="0"/>
          <w:numId w:val="26"/>
        </w:numPr>
        <w:spacing w:line="360" w:lineRule="auto"/>
        <w:jc w:val="both"/>
        <w:rPr>
          <w:rFonts w:ascii="Calibri" w:hAnsi="Calibri" w:cs="Arial"/>
          <w:bCs/>
          <w:lang w:val="pt-PT"/>
        </w:rPr>
      </w:pPr>
      <w:r w:rsidRPr="00B160F0">
        <w:rPr>
          <w:rFonts w:ascii="Calibri" w:hAnsi="Calibri" w:cs="Arial"/>
          <w:bCs/>
          <w:lang w:val="pt-PT"/>
        </w:rPr>
        <w:t xml:space="preserve">Responder pelo planejamento e operacionalização administrativa do Conselho, desenvolvendo estratégias para adoção de meios, métodos e </w:t>
      </w:r>
      <w:proofErr w:type="gramStart"/>
      <w:r w:rsidRPr="00B160F0">
        <w:rPr>
          <w:rFonts w:ascii="Calibri" w:hAnsi="Calibri" w:cs="Arial"/>
          <w:bCs/>
          <w:lang w:val="pt-PT"/>
        </w:rPr>
        <w:t>infra-estrutura</w:t>
      </w:r>
      <w:proofErr w:type="gramEnd"/>
      <w:r w:rsidRPr="00B160F0">
        <w:rPr>
          <w:rFonts w:ascii="Calibri" w:hAnsi="Calibri" w:cs="Arial"/>
          <w:bCs/>
          <w:lang w:val="pt-PT"/>
        </w:rPr>
        <w:t xml:space="preserve"> que permitam dar consecução a objetivos, diretrizes, e processos de trabalho, próprios das atividades do Conselho. </w:t>
      </w:r>
    </w:p>
    <w:p w:rsidR="00E03AB3" w:rsidRPr="00B160F0" w:rsidRDefault="00E03AB3" w:rsidP="00E03AB3">
      <w:pPr>
        <w:numPr>
          <w:ilvl w:val="0"/>
          <w:numId w:val="26"/>
        </w:numPr>
        <w:spacing w:line="360" w:lineRule="auto"/>
        <w:jc w:val="both"/>
        <w:rPr>
          <w:rFonts w:ascii="Calibri" w:hAnsi="Calibri" w:cs="Arial"/>
          <w:bCs/>
          <w:lang w:val="pt-PT"/>
        </w:rPr>
      </w:pPr>
      <w:r w:rsidRPr="00B160F0">
        <w:rPr>
          <w:rFonts w:ascii="Calibri" w:hAnsi="Calibri" w:cs="Arial"/>
          <w:bCs/>
          <w:lang w:val="pt-PT"/>
        </w:rPr>
        <w:t xml:space="preserve">Organizar as funções administrativas definidas como encadeamento de ações capazes de gerar os serviços a que se propõe o CAU/RS, construindo recursos materiais, humanos e lógicos da estrutura de modo a aplicar os recursos necessários ao alcance dos seus objetivos, monitorando resultados e corrigindo funcionamentos não satisfatórios. </w:t>
      </w:r>
    </w:p>
    <w:p w:rsidR="00E03AB3" w:rsidRPr="00B160F0" w:rsidRDefault="00E03AB3" w:rsidP="00E03AB3">
      <w:pPr>
        <w:numPr>
          <w:ilvl w:val="0"/>
          <w:numId w:val="26"/>
        </w:numPr>
        <w:spacing w:line="360" w:lineRule="auto"/>
        <w:jc w:val="both"/>
        <w:rPr>
          <w:rFonts w:ascii="Calibri" w:hAnsi="Calibri" w:cs="Arial"/>
          <w:bCs/>
          <w:lang w:val="pt-PT"/>
        </w:rPr>
      </w:pPr>
      <w:r w:rsidRPr="00B160F0">
        <w:rPr>
          <w:rFonts w:ascii="Calibri" w:hAnsi="Calibri" w:cs="Arial"/>
          <w:bCs/>
          <w:lang w:val="pt-PT"/>
        </w:rPr>
        <w:t xml:space="preserve">Dar execução às propostas de trabalho inerentes aos Planos de Ação do CAU/RS de acordo com as formas contratadas, transmitindo os planos aos seus orientados, estimulando-os na busca das metas fixadas, acompanhando o desenvolvimento e corrigindo eventuais desvios, de modo a garantir alinhamento aos objetivos traçados. </w:t>
      </w:r>
    </w:p>
    <w:p w:rsidR="00E03AB3" w:rsidRPr="00B160F0" w:rsidRDefault="00E03AB3" w:rsidP="00E03AB3">
      <w:pPr>
        <w:numPr>
          <w:ilvl w:val="0"/>
          <w:numId w:val="26"/>
        </w:numPr>
        <w:spacing w:line="360" w:lineRule="auto"/>
        <w:jc w:val="both"/>
        <w:rPr>
          <w:rFonts w:ascii="Calibri" w:hAnsi="Calibri" w:cs="Arial"/>
          <w:bCs/>
          <w:lang w:val="pt-PT"/>
        </w:rPr>
      </w:pPr>
      <w:r w:rsidRPr="00B160F0">
        <w:rPr>
          <w:rFonts w:ascii="Calibri" w:hAnsi="Calibri" w:cs="Arial"/>
          <w:bCs/>
          <w:lang w:val="pt-PT"/>
        </w:rPr>
        <w:t xml:space="preserve">Responder pelo atendimento dos propósitos do CAU/RS, a partir da gestão da base de informações, da </w:t>
      </w:r>
      <w:proofErr w:type="gramStart"/>
      <w:r w:rsidRPr="00B160F0">
        <w:rPr>
          <w:rFonts w:ascii="Calibri" w:hAnsi="Calibri" w:cs="Arial"/>
          <w:bCs/>
          <w:lang w:val="pt-PT"/>
        </w:rPr>
        <w:t>infra-estrutura</w:t>
      </w:r>
      <w:proofErr w:type="gramEnd"/>
      <w:r w:rsidRPr="00B160F0">
        <w:rPr>
          <w:rFonts w:ascii="Calibri" w:hAnsi="Calibri" w:cs="Arial"/>
          <w:bCs/>
          <w:lang w:val="pt-PT"/>
        </w:rPr>
        <w:t xml:space="preserve">, da tecnologia, da articulação e acionamento de recursos materiais e humanos, e do planejamento e controle do processo de atendimento a demandas diversas do Conselho. </w:t>
      </w:r>
    </w:p>
    <w:p w:rsidR="00E03AB3" w:rsidRPr="00B160F0" w:rsidRDefault="00E03AB3" w:rsidP="00E03AB3">
      <w:pPr>
        <w:numPr>
          <w:ilvl w:val="0"/>
          <w:numId w:val="26"/>
        </w:numPr>
        <w:spacing w:line="360" w:lineRule="auto"/>
        <w:jc w:val="both"/>
        <w:rPr>
          <w:rFonts w:ascii="Calibri" w:hAnsi="Calibri" w:cs="Arial"/>
          <w:bCs/>
          <w:lang w:val="pt-PT"/>
        </w:rPr>
      </w:pPr>
      <w:r w:rsidRPr="00B160F0">
        <w:rPr>
          <w:rFonts w:ascii="Calibri" w:hAnsi="Calibri" w:cs="Arial"/>
          <w:bCs/>
          <w:lang w:val="pt-PT"/>
        </w:rPr>
        <w:t>Dar cumprimento aos principais processos e atribuições de Gestão da Informação, no que toca a novas tecnologias, consultoria interna, administração de dados, segurança de informações, documentação e normas, controle de sistemas, entre outras funções.</w:t>
      </w:r>
    </w:p>
    <w:p w:rsidR="00E03AB3" w:rsidRPr="00B160F0" w:rsidRDefault="00E03AB3" w:rsidP="00E03AB3">
      <w:pPr>
        <w:numPr>
          <w:ilvl w:val="0"/>
          <w:numId w:val="26"/>
        </w:numPr>
        <w:spacing w:line="360" w:lineRule="auto"/>
        <w:jc w:val="both"/>
        <w:rPr>
          <w:rFonts w:ascii="Calibri" w:hAnsi="Calibri" w:cs="Arial"/>
          <w:bCs/>
          <w:lang w:val="pt-PT"/>
        </w:rPr>
      </w:pPr>
      <w:r w:rsidRPr="00B160F0">
        <w:rPr>
          <w:rFonts w:ascii="Calibri" w:hAnsi="Calibri" w:cs="Arial"/>
          <w:bCs/>
          <w:lang w:val="pt-PT"/>
        </w:rPr>
        <w:lastRenderedPageBreak/>
        <w:t xml:space="preserve">Desenvolver, implantar e controlar diretrizes e políticas que permitam o gerenciamento das atividades, metodologias e administração de carreira, sucessão e remuneração para Recursos Humanos do CAU/RS, pelo acompanhamento sistemático, assessoramento funcional e orientação quanto a resultados a alcançar. </w:t>
      </w:r>
    </w:p>
    <w:p w:rsidR="00E03AB3" w:rsidRPr="00B160F0" w:rsidRDefault="00E03AB3" w:rsidP="00E03AB3">
      <w:pPr>
        <w:numPr>
          <w:ilvl w:val="0"/>
          <w:numId w:val="26"/>
        </w:numPr>
        <w:spacing w:line="360" w:lineRule="auto"/>
        <w:jc w:val="both"/>
        <w:rPr>
          <w:rFonts w:ascii="Calibri" w:hAnsi="Calibri" w:cs="Arial"/>
          <w:bCs/>
          <w:lang w:val="pt-PT"/>
        </w:rPr>
      </w:pPr>
      <w:r w:rsidRPr="00B160F0">
        <w:rPr>
          <w:rFonts w:ascii="Calibri" w:hAnsi="Calibri" w:cs="Arial"/>
          <w:bCs/>
          <w:lang w:val="pt-PT"/>
        </w:rPr>
        <w:t xml:space="preserve">Planejar, conduzir e controlar as atividades de suprimento, abastecimento, distribuição, manutenção, contratação de serviços e de terceiros, garantindo atendimento das necessidades de demandas dos processos em âmbito corporativo. </w:t>
      </w:r>
    </w:p>
    <w:p w:rsidR="00E03AB3" w:rsidRPr="00B160F0" w:rsidRDefault="00E03AB3" w:rsidP="00E03AB3">
      <w:pPr>
        <w:pStyle w:val="PargrafodaLista"/>
        <w:numPr>
          <w:ilvl w:val="0"/>
          <w:numId w:val="26"/>
        </w:numPr>
        <w:autoSpaceDE w:val="0"/>
        <w:autoSpaceDN w:val="0"/>
        <w:adjustRightInd w:val="0"/>
        <w:spacing w:after="0" w:line="360" w:lineRule="auto"/>
        <w:jc w:val="both"/>
        <w:rPr>
          <w:rFonts w:eastAsia="Cambria" w:cs="Arial"/>
          <w:bCs/>
          <w:lang w:val="pt-PT" w:eastAsia="en-US"/>
        </w:rPr>
      </w:pPr>
      <w:r w:rsidRPr="00B160F0">
        <w:rPr>
          <w:rFonts w:eastAsia="Cambria" w:cs="Arial"/>
          <w:bCs/>
          <w:lang w:val="pt-PT" w:eastAsia="en-US"/>
        </w:rPr>
        <w:t xml:space="preserve">Coordenar, controlar e desenvolver atividades de apoio à administração da empresa no que diz respeito </w:t>
      </w:r>
      <w:proofErr w:type="gramStart"/>
      <w:r w:rsidRPr="00B160F0">
        <w:rPr>
          <w:rFonts w:eastAsia="Cambria" w:cs="Arial"/>
          <w:bCs/>
          <w:lang w:val="pt-PT" w:eastAsia="en-US"/>
        </w:rPr>
        <w:t>a</w:t>
      </w:r>
      <w:proofErr w:type="gramEnd"/>
      <w:r w:rsidRPr="00B160F0">
        <w:rPr>
          <w:rFonts w:eastAsia="Cambria" w:cs="Arial"/>
          <w:bCs/>
          <w:lang w:val="pt-PT" w:eastAsia="en-US"/>
        </w:rPr>
        <w:t xml:space="preserve"> preservação de patrimônio, serviço de manutenção, transportes, segurança empresarial, comunicação e arquivo e atividades correlatas com o objetivo de dar suporte a operacionalização dos serviços do CAU/RS. </w:t>
      </w:r>
    </w:p>
    <w:p w:rsidR="00E03AB3" w:rsidRPr="00B160F0" w:rsidRDefault="00E03AB3" w:rsidP="00E03AB3">
      <w:pPr>
        <w:spacing w:line="360" w:lineRule="auto"/>
        <w:jc w:val="center"/>
        <w:rPr>
          <w:rFonts w:ascii="Calibri" w:hAnsi="Calibri" w:cs="Arial"/>
          <w:bCs/>
          <w:lang w:val="pt-PT"/>
        </w:rPr>
      </w:pPr>
      <w:r w:rsidRPr="00B160F0">
        <w:rPr>
          <w:rFonts w:ascii="Calibri" w:hAnsi="Calibri" w:cs="Arial"/>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4315"/>
      </w:tblGrid>
      <w:tr w:rsidR="00E03AB3" w:rsidRPr="00B160F0" w:rsidTr="00E03AB3">
        <w:tc>
          <w:tcPr>
            <w:tcW w:w="5353" w:type="dxa"/>
            <w:shd w:val="clear" w:color="auto" w:fill="auto"/>
          </w:tcPr>
          <w:p w:rsidR="00E03AB3" w:rsidRPr="00B160F0" w:rsidRDefault="00E03AB3" w:rsidP="00E03AB3">
            <w:pPr>
              <w:spacing w:before="240" w:line="480" w:lineRule="auto"/>
              <w:rPr>
                <w:rFonts w:ascii="Calibri" w:hAnsi="Calibri" w:cs="Arial"/>
                <w:bCs/>
                <w:sz w:val="22"/>
                <w:szCs w:val="22"/>
                <w:lang w:val="pt-PT"/>
              </w:rPr>
            </w:pPr>
            <w:r w:rsidRPr="00B160F0">
              <w:rPr>
                <w:rFonts w:ascii="Calibri" w:hAnsi="Calibri" w:cs="Arial"/>
                <w:b/>
                <w:bCs/>
                <w:sz w:val="22"/>
                <w:szCs w:val="22"/>
                <w:lang w:val="pt-PT"/>
              </w:rPr>
              <w:t>CARGO:</w:t>
            </w:r>
            <w:r w:rsidRPr="00B160F0">
              <w:rPr>
                <w:rFonts w:ascii="Calibri" w:hAnsi="Calibri" w:cs="Arial"/>
                <w:bCs/>
                <w:sz w:val="22"/>
                <w:szCs w:val="22"/>
                <w:lang w:val="pt-PT"/>
              </w:rPr>
              <w:t xml:space="preserve"> Analista de Nível Superior – Arquiteto e Urbanista</w:t>
            </w:r>
          </w:p>
        </w:tc>
        <w:tc>
          <w:tcPr>
            <w:tcW w:w="4394" w:type="dxa"/>
            <w:shd w:val="clear" w:color="auto" w:fill="auto"/>
          </w:tcPr>
          <w:p w:rsidR="00E03AB3" w:rsidRPr="00B160F0" w:rsidRDefault="00E03AB3" w:rsidP="00E03AB3">
            <w:pPr>
              <w:spacing w:before="240" w:line="480" w:lineRule="auto"/>
              <w:rPr>
                <w:rFonts w:ascii="Calibri" w:hAnsi="Calibri" w:cs="Arial"/>
                <w:bCs/>
                <w:sz w:val="22"/>
                <w:szCs w:val="22"/>
                <w:lang w:val="pt-PT"/>
              </w:rPr>
            </w:pPr>
            <w:r w:rsidRPr="00B160F0">
              <w:rPr>
                <w:rFonts w:ascii="Calibri" w:hAnsi="Calibri" w:cs="Arial"/>
                <w:b/>
                <w:bCs/>
                <w:sz w:val="22"/>
                <w:szCs w:val="22"/>
                <w:lang w:val="pt-PT"/>
              </w:rPr>
              <w:t>LOTAÇÃO:</w:t>
            </w:r>
            <w:r w:rsidRPr="00B160F0">
              <w:rPr>
                <w:rFonts w:ascii="Calibri" w:hAnsi="Calibri" w:cs="Arial"/>
                <w:bCs/>
                <w:sz w:val="22"/>
                <w:szCs w:val="22"/>
                <w:lang w:val="pt-PT"/>
              </w:rPr>
              <w:t xml:space="preserve"> Gerência Técnica e de Fiscalização</w:t>
            </w:r>
          </w:p>
        </w:tc>
      </w:tr>
      <w:tr w:rsidR="00E03AB3" w:rsidRPr="00B160F0" w:rsidTr="00E03AB3">
        <w:tc>
          <w:tcPr>
            <w:tcW w:w="5353" w:type="dxa"/>
            <w:shd w:val="clear" w:color="auto" w:fill="auto"/>
          </w:tcPr>
          <w:p w:rsidR="00E03AB3" w:rsidRPr="00B160F0" w:rsidRDefault="00E03AB3" w:rsidP="00E03AB3">
            <w:pPr>
              <w:spacing w:before="240" w:line="480" w:lineRule="auto"/>
              <w:rPr>
                <w:rFonts w:ascii="Calibri" w:hAnsi="Calibri" w:cs="Arial"/>
                <w:bCs/>
                <w:sz w:val="22"/>
                <w:szCs w:val="22"/>
                <w:lang w:val="pt-PT"/>
              </w:rPr>
            </w:pPr>
            <w:r w:rsidRPr="00B160F0">
              <w:rPr>
                <w:rFonts w:ascii="Calibri" w:hAnsi="Calibri" w:cs="Arial"/>
                <w:b/>
                <w:bCs/>
                <w:sz w:val="22"/>
                <w:szCs w:val="22"/>
                <w:lang w:val="pt-PT"/>
              </w:rPr>
              <w:t xml:space="preserve">SUPERIOR IMEDIATO: </w:t>
            </w:r>
            <w:r w:rsidRPr="00B160F0">
              <w:rPr>
                <w:rFonts w:ascii="Calibri" w:hAnsi="Calibri" w:cs="Arial"/>
                <w:bCs/>
                <w:sz w:val="22"/>
                <w:szCs w:val="22"/>
                <w:lang w:val="pt-PT"/>
              </w:rPr>
              <w:t>Gerente Técnico e de Fiscalização</w:t>
            </w:r>
          </w:p>
        </w:tc>
        <w:tc>
          <w:tcPr>
            <w:tcW w:w="4394" w:type="dxa"/>
            <w:shd w:val="clear" w:color="auto" w:fill="auto"/>
          </w:tcPr>
          <w:p w:rsidR="00E03AB3" w:rsidRPr="00B160F0" w:rsidRDefault="00E03AB3" w:rsidP="00E03AB3">
            <w:pPr>
              <w:spacing w:before="240" w:line="480" w:lineRule="auto"/>
              <w:rPr>
                <w:rFonts w:ascii="Calibri" w:hAnsi="Calibri" w:cs="Arial"/>
                <w:bCs/>
                <w:sz w:val="22"/>
                <w:szCs w:val="22"/>
                <w:lang w:val="pt-PT"/>
              </w:rPr>
            </w:pPr>
            <w:r w:rsidRPr="00B160F0">
              <w:rPr>
                <w:rFonts w:ascii="Calibri" w:hAnsi="Calibri" w:cs="Arial"/>
                <w:b/>
                <w:bCs/>
                <w:sz w:val="22"/>
                <w:szCs w:val="22"/>
                <w:lang w:val="pt-PT"/>
              </w:rPr>
              <w:t xml:space="preserve">NATUREZA: </w:t>
            </w:r>
            <w:r w:rsidRPr="00B160F0">
              <w:rPr>
                <w:rFonts w:ascii="Calibri" w:hAnsi="Calibri" w:cs="Arial"/>
                <w:bCs/>
                <w:sz w:val="22"/>
                <w:szCs w:val="22"/>
                <w:lang w:val="pt-PT"/>
              </w:rPr>
              <w:t>Cargo Efetivo</w:t>
            </w:r>
          </w:p>
        </w:tc>
      </w:tr>
      <w:tr w:rsidR="00E03AB3" w:rsidRPr="00B160F0" w:rsidTr="00E03AB3">
        <w:tc>
          <w:tcPr>
            <w:tcW w:w="9747" w:type="dxa"/>
            <w:gridSpan w:val="2"/>
            <w:shd w:val="clear" w:color="auto" w:fill="auto"/>
          </w:tcPr>
          <w:p w:rsidR="00E03AB3" w:rsidRPr="00B160F0" w:rsidRDefault="00E03AB3" w:rsidP="00E03AB3">
            <w:pPr>
              <w:spacing w:before="240" w:line="480" w:lineRule="auto"/>
              <w:jc w:val="both"/>
              <w:rPr>
                <w:rFonts w:ascii="Calibri" w:hAnsi="Calibri" w:cs="Arial"/>
                <w:bCs/>
                <w:sz w:val="22"/>
                <w:szCs w:val="22"/>
                <w:lang w:val="pt-PT"/>
              </w:rPr>
            </w:pPr>
            <w:r w:rsidRPr="00B160F0">
              <w:rPr>
                <w:rFonts w:ascii="Calibri" w:hAnsi="Calibri" w:cs="Arial"/>
                <w:b/>
                <w:bCs/>
                <w:sz w:val="22"/>
                <w:szCs w:val="22"/>
                <w:lang w:val="pt-PT"/>
              </w:rPr>
              <w:t>FORMAÇÃO EXIGIDA:</w:t>
            </w:r>
            <w:r w:rsidRPr="00B160F0">
              <w:rPr>
                <w:rFonts w:ascii="Calibri" w:hAnsi="Calibri" w:cs="Arial"/>
                <w:bCs/>
                <w:sz w:val="22"/>
                <w:szCs w:val="22"/>
                <w:lang w:val="pt-PT"/>
              </w:rPr>
              <w:t xml:space="preserve"> Ensino Superior Completo em Arquitetura e Urbanismo.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30"/>
        </w:numPr>
        <w:spacing w:after="0" w:line="360" w:lineRule="auto"/>
        <w:jc w:val="both"/>
      </w:pPr>
      <w:r w:rsidRPr="00B160F0">
        <w:t xml:space="preserve">Atender </w:t>
      </w:r>
      <w:proofErr w:type="gramStart"/>
      <w:r w:rsidRPr="00B160F0">
        <w:t>conselheiros, profissionais, empresas, leigos e empregados</w:t>
      </w:r>
      <w:proofErr w:type="gramEnd"/>
      <w:r w:rsidRPr="00B160F0">
        <w:t xml:space="preserve"> em geral em assuntos técnico-operacionais ligados a sua área de atuação;</w:t>
      </w:r>
    </w:p>
    <w:p w:rsidR="00E03AB3" w:rsidRPr="00B160F0" w:rsidRDefault="00E03AB3" w:rsidP="00E03AB3">
      <w:pPr>
        <w:pStyle w:val="PargrafodaLista"/>
        <w:numPr>
          <w:ilvl w:val="0"/>
          <w:numId w:val="30"/>
        </w:numPr>
        <w:spacing w:after="0" w:line="360" w:lineRule="auto"/>
        <w:jc w:val="both"/>
      </w:pPr>
      <w:r w:rsidRPr="00B160F0">
        <w:t>Executar atividades de nível superior, onde são exigidas análises, pesquisas, consultas, pareceres, estudos e encaminhamentos de atividades inerentes aos processos de caráter técnico especializado, bem como os de ordem administrativa do Conselho, demandadores de sua formação profissional específica;</w:t>
      </w:r>
    </w:p>
    <w:p w:rsidR="00E03AB3" w:rsidRPr="00B160F0" w:rsidRDefault="00E03AB3" w:rsidP="00E03AB3">
      <w:pPr>
        <w:pStyle w:val="PargrafodaLista"/>
        <w:numPr>
          <w:ilvl w:val="0"/>
          <w:numId w:val="30"/>
        </w:numPr>
        <w:spacing w:after="0" w:line="360" w:lineRule="auto"/>
        <w:jc w:val="both"/>
      </w:pPr>
      <w:r w:rsidRPr="00B160F0">
        <w:t>Assessorar reuniões, comissões técnicas e grupos de trabalho, respondendo pelos assuntos afetos ao exercício profissional no campo da arquitetura e do urbanismo;</w:t>
      </w:r>
    </w:p>
    <w:p w:rsidR="00E03AB3" w:rsidRPr="00B160F0" w:rsidRDefault="00E03AB3" w:rsidP="00E03AB3">
      <w:pPr>
        <w:pStyle w:val="PargrafodaLista"/>
        <w:numPr>
          <w:ilvl w:val="0"/>
          <w:numId w:val="30"/>
        </w:numPr>
        <w:spacing w:after="0" w:line="360" w:lineRule="auto"/>
        <w:jc w:val="both"/>
      </w:pPr>
      <w:r w:rsidRPr="00B160F0">
        <w:t>Assessorar decisões quanto à análise, orientação, aceite e organização de Certidões de Acervo Técnico e Atestados de Capacidade Técnica (Nacional/Estrangeiro - emitidos pelos contratantes), registros de empresas, registros de profissionais (plenos, técnicos e estrangeiros), duplas responsabilidades e atribuições profissionais, despachando-os conforme delegação de competência;</w:t>
      </w:r>
    </w:p>
    <w:p w:rsidR="00E03AB3" w:rsidRPr="00B160F0" w:rsidRDefault="00E03AB3" w:rsidP="00E03AB3">
      <w:pPr>
        <w:pStyle w:val="PargrafodaLista"/>
        <w:numPr>
          <w:ilvl w:val="0"/>
          <w:numId w:val="30"/>
        </w:numPr>
        <w:spacing w:after="0" w:line="360" w:lineRule="auto"/>
        <w:jc w:val="both"/>
      </w:pPr>
      <w:r w:rsidRPr="00B160F0">
        <w:t xml:space="preserve">Analisar e emitir pareceres em assuntos </w:t>
      </w:r>
      <w:proofErr w:type="spellStart"/>
      <w:r w:rsidRPr="00B160F0">
        <w:t>exigidores</w:t>
      </w:r>
      <w:proofErr w:type="spellEnd"/>
      <w:r w:rsidRPr="00B160F0">
        <w:t xml:space="preserve"> de conhecimento </w:t>
      </w:r>
      <w:proofErr w:type="gramStart"/>
      <w:r w:rsidRPr="00B160F0">
        <w:t>técnico especializado enviados</w:t>
      </w:r>
      <w:proofErr w:type="gramEnd"/>
      <w:r w:rsidRPr="00B160F0">
        <w:t xml:space="preserve"> a sua apreciação;</w:t>
      </w:r>
    </w:p>
    <w:p w:rsidR="00E03AB3" w:rsidRPr="00B160F0" w:rsidRDefault="00E03AB3" w:rsidP="00E03AB3">
      <w:pPr>
        <w:pStyle w:val="PargrafodaLista"/>
        <w:numPr>
          <w:ilvl w:val="0"/>
          <w:numId w:val="30"/>
        </w:numPr>
        <w:spacing w:after="0" w:line="360" w:lineRule="auto"/>
        <w:jc w:val="both"/>
      </w:pPr>
      <w:r w:rsidRPr="00B160F0">
        <w:t>Fiscalizar o exercício da Arquitetura e Urbanismo, atender denúncias, realizar diligências, identificar obras/serviços irregulares, exigir documentação, notificar e emitir autos de infração de acordo com as normas vigentes;</w:t>
      </w:r>
    </w:p>
    <w:p w:rsidR="00E03AB3" w:rsidRPr="00B160F0" w:rsidRDefault="00E03AB3" w:rsidP="00E03AB3">
      <w:pPr>
        <w:pStyle w:val="PargrafodaLista"/>
        <w:numPr>
          <w:ilvl w:val="0"/>
          <w:numId w:val="30"/>
        </w:numPr>
        <w:spacing w:after="0" w:line="360" w:lineRule="auto"/>
        <w:jc w:val="both"/>
      </w:pPr>
      <w:r w:rsidRPr="00B160F0">
        <w:t>Executar atividades especializadas de nível técnico onde são exigidas análises, pareceres, estudos e operação de atividades inerentes aos processos do Conselho, inclusive de caráter técnico profissional, quando solicitado;</w:t>
      </w:r>
    </w:p>
    <w:p w:rsidR="00E03AB3" w:rsidRPr="00B160F0" w:rsidRDefault="00E03AB3" w:rsidP="00E03AB3">
      <w:pPr>
        <w:pStyle w:val="PargrafodaLista"/>
        <w:numPr>
          <w:ilvl w:val="0"/>
          <w:numId w:val="30"/>
        </w:numPr>
        <w:spacing w:after="0" w:line="360" w:lineRule="auto"/>
        <w:jc w:val="both"/>
      </w:pPr>
      <w:r w:rsidRPr="00B160F0">
        <w:lastRenderedPageBreak/>
        <w:t xml:space="preserve">Executar tarefas relacionadas com a informação e orientação de profissionais, empresas e leigos, quanto aos procedimentos a serem adotados quando da constatação de irregularidades, conforme normas e regras do Conselho, bem como da interpretação e aplicação da legislação inerente </w:t>
      </w:r>
      <w:proofErr w:type="gramStart"/>
      <w:r w:rsidRPr="00B160F0">
        <w:t>a</w:t>
      </w:r>
      <w:proofErr w:type="gramEnd"/>
      <w:r w:rsidRPr="00B160F0">
        <w:t xml:space="preserve"> fiscalização;</w:t>
      </w:r>
    </w:p>
    <w:p w:rsidR="00E03AB3" w:rsidRPr="00B160F0" w:rsidRDefault="00E03AB3" w:rsidP="00E03AB3">
      <w:pPr>
        <w:pStyle w:val="PargrafodaLista"/>
        <w:numPr>
          <w:ilvl w:val="0"/>
          <w:numId w:val="30"/>
        </w:numPr>
        <w:spacing w:after="0" w:line="360" w:lineRule="auto"/>
        <w:jc w:val="both"/>
      </w:pPr>
      <w:r w:rsidRPr="00B160F0">
        <w:t>Analisar Relatórios de Fiscalização encaminhados para apreciação pelas diversas comissões especializadas, requisitando parecer jurídico, quando julgar necessário, instruindo-os tecnicamente, embasando-os e preparando-os para despacho e demais procedimentos referentes ao assunto;</w:t>
      </w:r>
    </w:p>
    <w:p w:rsidR="00E03AB3" w:rsidRPr="00B160F0" w:rsidRDefault="00E03AB3" w:rsidP="00E03AB3">
      <w:pPr>
        <w:pStyle w:val="PargrafodaLista"/>
        <w:numPr>
          <w:ilvl w:val="0"/>
          <w:numId w:val="30"/>
        </w:numPr>
        <w:spacing w:after="0" w:line="360" w:lineRule="auto"/>
        <w:jc w:val="both"/>
      </w:pPr>
      <w:r w:rsidRPr="00B160F0">
        <w:t>Manter-se atualizado em relação à Legislação Profissional, estando apto a prestar quaisquer esclarecimentos sobre a mesma na sua área de atuação;</w:t>
      </w:r>
    </w:p>
    <w:p w:rsidR="00E03AB3" w:rsidRPr="00B160F0" w:rsidRDefault="00E03AB3" w:rsidP="00E03AB3">
      <w:pPr>
        <w:pStyle w:val="PargrafodaLista"/>
        <w:numPr>
          <w:ilvl w:val="0"/>
          <w:numId w:val="30"/>
        </w:numPr>
        <w:spacing w:after="0" w:line="360" w:lineRule="auto"/>
        <w:jc w:val="both"/>
      </w:pPr>
      <w:r w:rsidRPr="00B160F0">
        <w:t>Manter arquivo atualizado e organizado dos assuntos de interesse da fiscalização (decisões, pareceres jurídicos, deliberações, normativas, etc.);</w:t>
      </w:r>
    </w:p>
    <w:p w:rsidR="00E03AB3" w:rsidRPr="00B160F0" w:rsidRDefault="00E03AB3" w:rsidP="00E03AB3">
      <w:pPr>
        <w:pStyle w:val="PargrafodaLista"/>
        <w:numPr>
          <w:ilvl w:val="0"/>
          <w:numId w:val="30"/>
        </w:numPr>
        <w:spacing w:after="0" w:line="360" w:lineRule="auto"/>
        <w:jc w:val="both"/>
      </w:pPr>
      <w:r w:rsidRPr="00B160F0">
        <w:t>Organizar e/ou executar a redação de correspondência, quadros demonstrativos, relatórios, prestação de contas e outras atividades relacionadas com a fiscalização;</w:t>
      </w:r>
    </w:p>
    <w:p w:rsidR="00E03AB3" w:rsidRPr="00B160F0" w:rsidRDefault="00E03AB3" w:rsidP="00E03AB3">
      <w:pPr>
        <w:pStyle w:val="PargrafodaLista"/>
        <w:numPr>
          <w:ilvl w:val="0"/>
          <w:numId w:val="30"/>
        </w:numPr>
        <w:spacing w:after="0" w:line="360" w:lineRule="auto"/>
        <w:jc w:val="both"/>
      </w:pPr>
      <w:r w:rsidRPr="00B160F0">
        <w:t>Participar de grupos de estudo e reuniões visando o aprimoramento da fiscalização do CAU-RS, quando convocado;</w:t>
      </w:r>
    </w:p>
    <w:p w:rsidR="00E03AB3" w:rsidRPr="00B160F0" w:rsidRDefault="00E03AB3" w:rsidP="00E03AB3">
      <w:pPr>
        <w:pStyle w:val="PargrafodaLista"/>
        <w:numPr>
          <w:ilvl w:val="0"/>
          <w:numId w:val="30"/>
        </w:numPr>
        <w:spacing w:after="0" w:line="360" w:lineRule="auto"/>
        <w:jc w:val="both"/>
      </w:pPr>
      <w:r w:rsidRPr="00B160F0">
        <w:t>Atender demandas de gestão, quando solicitado, em atividades de apoio à fiscalização;</w:t>
      </w:r>
    </w:p>
    <w:p w:rsidR="00E03AB3" w:rsidRPr="00B160F0" w:rsidRDefault="00E03AB3" w:rsidP="00E03AB3">
      <w:pPr>
        <w:pStyle w:val="PargrafodaLista"/>
        <w:numPr>
          <w:ilvl w:val="0"/>
          <w:numId w:val="30"/>
        </w:numPr>
        <w:spacing w:after="0" w:line="360" w:lineRule="auto"/>
        <w:jc w:val="both"/>
      </w:pPr>
      <w:r w:rsidRPr="00B160F0">
        <w:t>Garantir um canal de interação entre o serviço e a comunidade, pugnando pelas mais variadas formas de crítica ou sugestão de medidas que venham ao encontro dos interesses da coletividade;</w:t>
      </w:r>
    </w:p>
    <w:p w:rsidR="00E03AB3" w:rsidRPr="00B160F0" w:rsidRDefault="00E03AB3" w:rsidP="00E03AB3">
      <w:pPr>
        <w:pStyle w:val="PargrafodaLista"/>
        <w:numPr>
          <w:ilvl w:val="0"/>
          <w:numId w:val="30"/>
        </w:numPr>
        <w:spacing w:after="0" w:line="360" w:lineRule="auto"/>
        <w:jc w:val="both"/>
      </w:pPr>
      <w:r w:rsidRPr="00B160F0">
        <w:t>Receber opiniões, reclamações, sugestões, elogios, críticas ou denúncias apresentadas por arquitetos urbanistas e pela comunidade em geral, examinando, analisando e identificando causas e procedências de modo a interpretar e sistematizar abordagens para encaminhamento e solução das manifestações recebidas;</w:t>
      </w:r>
    </w:p>
    <w:p w:rsidR="00E03AB3" w:rsidRPr="00B160F0" w:rsidRDefault="00E03AB3" w:rsidP="00E03AB3">
      <w:pPr>
        <w:pStyle w:val="PargrafodaLista"/>
        <w:numPr>
          <w:ilvl w:val="0"/>
          <w:numId w:val="30"/>
        </w:numPr>
        <w:spacing w:after="0" w:line="360" w:lineRule="auto"/>
        <w:jc w:val="both"/>
      </w:pPr>
      <w:r w:rsidRPr="00B160F0">
        <w:t>Assessorar decisões quanto à análise, orientação, aceite e organização de registro de arquitetos e urbanistas, de pessoas jurídicas, de documentação referente ao acervo técnico dos profissionais, em especial de RRT (Registro de Responsabilidade Técnica) e de Certidões de Acervo Técnico, despachando-os conforme delegação de competência;</w:t>
      </w:r>
    </w:p>
    <w:p w:rsidR="00E03AB3" w:rsidRPr="00B160F0" w:rsidRDefault="00E03AB3" w:rsidP="00E03AB3">
      <w:pPr>
        <w:pStyle w:val="PargrafodaLista"/>
        <w:numPr>
          <w:ilvl w:val="0"/>
          <w:numId w:val="30"/>
        </w:numPr>
        <w:spacing w:after="0" w:line="360" w:lineRule="auto"/>
        <w:jc w:val="both"/>
      </w:pPr>
      <w:r w:rsidRPr="00B160F0">
        <w:t xml:space="preserve">Realizar atendimento (e-mail, telefone e presencial) a arquitetos quanto às dúvidas referentes a análises das solicitações de registro profissional, de pessoas jurídicas e de </w:t>
      </w:r>
      <w:proofErr w:type="spellStart"/>
      <w:r w:rsidRPr="00B160F0">
        <w:t>RRTs</w:t>
      </w:r>
      <w:proofErr w:type="spellEnd"/>
      <w:r w:rsidRPr="00B160F0">
        <w:t>, orientando quanto à legislação e a procedimentos e funcionalidades do SICCAU;</w:t>
      </w:r>
    </w:p>
    <w:p w:rsidR="00E03AB3" w:rsidRPr="00B160F0" w:rsidRDefault="00E03AB3" w:rsidP="00E03AB3">
      <w:pPr>
        <w:pStyle w:val="PargrafodaLista"/>
        <w:numPr>
          <w:ilvl w:val="0"/>
          <w:numId w:val="30"/>
        </w:numPr>
        <w:spacing w:after="0" w:line="360" w:lineRule="auto"/>
        <w:jc w:val="both"/>
      </w:pPr>
      <w:r w:rsidRPr="00B160F0">
        <w:lastRenderedPageBreak/>
        <w:t>Atender ao público interessado nas atividades do CAU, por telefone e e-mail, orientando sobre questões mais complexas, que envolvem as leis e resoluções que regem o Conselho;</w:t>
      </w:r>
    </w:p>
    <w:p w:rsidR="00E03AB3" w:rsidRPr="00B160F0" w:rsidRDefault="00E03AB3" w:rsidP="00E03AB3">
      <w:pPr>
        <w:pStyle w:val="PargrafodaLista"/>
        <w:numPr>
          <w:ilvl w:val="0"/>
          <w:numId w:val="30"/>
        </w:numPr>
        <w:spacing w:after="0" w:line="360" w:lineRule="auto"/>
        <w:jc w:val="both"/>
      </w:pPr>
      <w:r w:rsidRPr="00B160F0">
        <w:t>Orientar a equipe e o público externo sobre os procedimentos e documentos necessários para o registro de profissionais e de pessoas jurídicas;</w:t>
      </w:r>
    </w:p>
    <w:p w:rsidR="00E03AB3" w:rsidRPr="00B160F0" w:rsidRDefault="00E03AB3" w:rsidP="00E03AB3">
      <w:pPr>
        <w:pStyle w:val="PargrafodaLista"/>
        <w:numPr>
          <w:ilvl w:val="0"/>
          <w:numId w:val="30"/>
        </w:numPr>
        <w:spacing w:after="0" w:line="360" w:lineRule="auto"/>
        <w:jc w:val="both"/>
      </w:pPr>
      <w:r w:rsidRPr="00B160F0">
        <w:t>Analisar as solicitações de RRT em todas as modalidades, solicitações de baixa ou cancelamento de RRT e solicitações de Certidões de Acervo Técnico com Atestado (CAT-A);</w:t>
      </w:r>
    </w:p>
    <w:p w:rsidR="00E03AB3" w:rsidRPr="00B160F0" w:rsidRDefault="00E03AB3" w:rsidP="00E03AB3">
      <w:pPr>
        <w:pStyle w:val="PargrafodaLista"/>
        <w:numPr>
          <w:ilvl w:val="0"/>
          <w:numId w:val="30"/>
        </w:numPr>
        <w:spacing w:after="0" w:line="360" w:lineRule="auto"/>
        <w:jc w:val="both"/>
      </w:pPr>
      <w:r w:rsidRPr="00B160F0">
        <w:t>Orientar sobre as necessidades e procedimentos para a protocolização de requerimentos e expedientes no SICCAU;</w:t>
      </w:r>
    </w:p>
    <w:p w:rsidR="00E03AB3" w:rsidRPr="00B160F0" w:rsidRDefault="00E03AB3" w:rsidP="00E03AB3">
      <w:pPr>
        <w:pStyle w:val="PargrafodaLista"/>
        <w:numPr>
          <w:ilvl w:val="0"/>
          <w:numId w:val="30"/>
        </w:numPr>
        <w:spacing w:after="0" w:line="360" w:lineRule="auto"/>
        <w:jc w:val="both"/>
      </w:pPr>
      <w:r w:rsidRPr="00B160F0">
        <w:t>Informar e solucionar problemas relativos a pagamentos de anuidades e taxas;</w:t>
      </w:r>
    </w:p>
    <w:p w:rsidR="00E03AB3" w:rsidRPr="00B160F0" w:rsidRDefault="00E03AB3" w:rsidP="00E03AB3">
      <w:pPr>
        <w:pStyle w:val="PargrafodaLista"/>
        <w:numPr>
          <w:ilvl w:val="0"/>
          <w:numId w:val="30"/>
        </w:numPr>
        <w:spacing w:after="0" w:line="360" w:lineRule="auto"/>
        <w:jc w:val="both"/>
      </w:pPr>
      <w:r w:rsidRPr="00B160F0">
        <w:t>Distribuição de atividades aos analistas técnicos com função de fiscalização: quais os campos de atividades profissionais serão fiscalizados e quais os locais serão objeto de fiscalização;</w:t>
      </w:r>
    </w:p>
    <w:p w:rsidR="00E03AB3" w:rsidRPr="00B160F0" w:rsidRDefault="00E03AB3" w:rsidP="00E03AB3">
      <w:pPr>
        <w:pStyle w:val="PargrafodaLista"/>
        <w:numPr>
          <w:ilvl w:val="0"/>
          <w:numId w:val="30"/>
        </w:numPr>
        <w:spacing w:after="0" w:line="360" w:lineRule="auto"/>
        <w:jc w:val="both"/>
      </w:pPr>
      <w:r w:rsidRPr="00B160F0">
        <w:t>Planejamento e estratégias de ação, organizando os problemas a fim de propor um planejamento de ações ligadas a sua área estabelecendo estratégias de como resolvê-los, dimensionando e gerenciando os recursos disponíveis;</w:t>
      </w:r>
    </w:p>
    <w:p w:rsidR="00E03AB3" w:rsidRPr="00B160F0" w:rsidRDefault="00E03AB3" w:rsidP="00E03AB3">
      <w:pPr>
        <w:pStyle w:val="PargrafodaLista"/>
        <w:numPr>
          <w:ilvl w:val="0"/>
          <w:numId w:val="30"/>
        </w:numPr>
        <w:spacing w:after="0" w:line="360" w:lineRule="auto"/>
        <w:jc w:val="both"/>
      </w:pPr>
      <w:r w:rsidRPr="00B160F0">
        <w:t xml:space="preserve">Compor </w:t>
      </w:r>
      <w:proofErr w:type="gramStart"/>
      <w:r w:rsidRPr="00B160F0">
        <w:t xml:space="preserve">base de dados a partir de informações </w:t>
      </w:r>
      <w:proofErr w:type="spellStart"/>
      <w:r w:rsidRPr="00B160F0">
        <w:t>georreferenciadas</w:t>
      </w:r>
      <w:proofErr w:type="spellEnd"/>
      <w:r w:rsidRPr="00B160F0">
        <w:t xml:space="preserve"> (levantamentos topográficos, sistema de posicionamento global, mesas digitalizadoras, plantas cartográficas, mapas, cartas topográficas entre outros), a que se possa associar coordenadas</w:t>
      </w:r>
      <w:proofErr w:type="gramEnd"/>
      <w:r w:rsidRPr="00B160F0">
        <w:t xml:space="preserve"> a serem utilizadas em aplicações diversas, conjuntos de conceitos, métodos e técnicas construídos em torno do processamento eletrônico de dados, para operação sobre registros de ocorrência </w:t>
      </w:r>
      <w:proofErr w:type="spellStart"/>
      <w:r w:rsidRPr="00B160F0">
        <w:t>georreferenciados</w:t>
      </w:r>
      <w:proofErr w:type="spellEnd"/>
      <w:r w:rsidRPr="00B160F0">
        <w:t xml:space="preserve">, análises de características e relações </w:t>
      </w:r>
      <w:proofErr w:type="spellStart"/>
      <w:r w:rsidRPr="00B160F0">
        <w:t>geotopológicas</w:t>
      </w:r>
      <w:proofErr w:type="spellEnd"/>
      <w:r w:rsidRPr="00B160F0">
        <w:t xml:space="preserve"> para produzir informação para decisão;</w:t>
      </w:r>
    </w:p>
    <w:p w:rsidR="00E03AB3" w:rsidRPr="00B160F0" w:rsidRDefault="00E03AB3" w:rsidP="00E03AB3">
      <w:pPr>
        <w:pStyle w:val="PargrafodaLista"/>
        <w:numPr>
          <w:ilvl w:val="0"/>
          <w:numId w:val="30"/>
        </w:numPr>
        <w:spacing w:after="0" w:line="360" w:lineRule="auto"/>
        <w:jc w:val="both"/>
      </w:pPr>
      <w:r w:rsidRPr="00B160F0">
        <w:t>Trabalhar com a transformação de dados em informação estruturada e definida, agrupando e consolidando dados dispersos e sem qualquer relação, em conhecimentos consolidados e disponíveis para serem filtrados, tendo em conta o ponto de vista estratégico de uma determinada necessidade, eliminando a informação redundante;</w:t>
      </w:r>
    </w:p>
    <w:p w:rsidR="00E03AB3" w:rsidRPr="00B160F0" w:rsidRDefault="00E03AB3" w:rsidP="00E03AB3">
      <w:pPr>
        <w:pStyle w:val="PargrafodaLista"/>
        <w:numPr>
          <w:ilvl w:val="0"/>
          <w:numId w:val="30"/>
        </w:numPr>
        <w:spacing w:after="0" w:line="360" w:lineRule="auto"/>
        <w:jc w:val="both"/>
      </w:pPr>
      <w:r w:rsidRPr="00B160F0">
        <w:t>Formar, manter, atualizar e organizar arquivos dos assuntos de interesse de sua área de atuação (decisões, pareceres jurídicos, deliberações, normativas, etc.);</w:t>
      </w:r>
    </w:p>
    <w:p w:rsidR="00E03AB3" w:rsidRPr="00B160F0" w:rsidRDefault="00E03AB3" w:rsidP="00E03AB3">
      <w:pPr>
        <w:pStyle w:val="PargrafodaLista"/>
        <w:numPr>
          <w:ilvl w:val="0"/>
          <w:numId w:val="30"/>
        </w:numPr>
        <w:spacing w:after="0" w:line="360" w:lineRule="auto"/>
        <w:jc w:val="both"/>
      </w:pPr>
      <w:r w:rsidRPr="00B160F0">
        <w:t>Participar de seminários, congressos e demais eventos que tratem de assuntos de interesse de sua área de competência;</w:t>
      </w:r>
    </w:p>
    <w:p w:rsidR="00E03AB3" w:rsidRPr="00B160F0" w:rsidRDefault="00E03AB3" w:rsidP="00E03AB3">
      <w:pPr>
        <w:pStyle w:val="PargrafodaLista"/>
        <w:numPr>
          <w:ilvl w:val="0"/>
          <w:numId w:val="30"/>
        </w:numPr>
        <w:spacing w:after="0" w:line="360" w:lineRule="auto"/>
        <w:jc w:val="both"/>
      </w:pPr>
      <w:r w:rsidRPr="00B160F0">
        <w:t>Participar das reuniões administrativas periódicas do Conselho, elaborando estudos e orientações que contribuam com a melhoria dos processos administrativos e de fiscalização;</w:t>
      </w:r>
    </w:p>
    <w:p w:rsidR="00E03AB3" w:rsidRPr="00B160F0" w:rsidRDefault="00E03AB3" w:rsidP="00E03AB3">
      <w:pPr>
        <w:pStyle w:val="PargrafodaLista"/>
        <w:numPr>
          <w:ilvl w:val="0"/>
          <w:numId w:val="30"/>
        </w:numPr>
        <w:spacing w:after="0" w:line="360" w:lineRule="auto"/>
        <w:jc w:val="both"/>
      </w:pPr>
      <w:r w:rsidRPr="00B160F0">
        <w:lastRenderedPageBreak/>
        <w:t>Ter disponibilidade para eventuais deslocamentos para trabalhar em outras localidades e, se necessário, a critério da administração, para transferência temporária ou permanente para qualquer cidade do Estado do Rio Grande do Sul;</w:t>
      </w:r>
    </w:p>
    <w:p w:rsidR="00E03AB3" w:rsidRPr="00B160F0" w:rsidRDefault="00E03AB3" w:rsidP="00E03AB3">
      <w:pPr>
        <w:pStyle w:val="PargrafodaLista"/>
        <w:numPr>
          <w:ilvl w:val="0"/>
          <w:numId w:val="30"/>
        </w:numPr>
        <w:spacing w:after="0" w:line="360" w:lineRule="auto"/>
        <w:jc w:val="both"/>
      </w:pPr>
      <w:r w:rsidRPr="00B160F0">
        <w:t xml:space="preserve">Proferir palestras em assuntos relativos </w:t>
      </w:r>
      <w:proofErr w:type="gramStart"/>
      <w:r w:rsidRPr="00B160F0">
        <w:t>a</w:t>
      </w:r>
      <w:proofErr w:type="gramEnd"/>
      <w:r w:rsidRPr="00B160F0">
        <w:t xml:space="preserve"> sua área de competência;</w:t>
      </w:r>
    </w:p>
    <w:p w:rsidR="00E03AB3" w:rsidRPr="00B160F0" w:rsidRDefault="00E03AB3" w:rsidP="00E03AB3">
      <w:pPr>
        <w:pStyle w:val="PargrafodaLista"/>
        <w:numPr>
          <w:ilvl w:val="0"/>
          <w:numId w:val="30"/>
        </w:numPr>
        <w:spacing w:after="0" w:line="360" w:lineRule="auto"/>
        <w:jc w:val="both"/>
      </w:pPr>
      <w:r w:rsidRPr="00B160F0">
        <w:t>Executar outras atividades correlatas.</w:t>
      </w:r>
    </w:p>
    <w:p w:rsidR="00E03AB3" w:rsidRPr="00B160F0" w:rsidRDefault="00E03AB3" w:rsidP="00E03AB3">
      <w:pPr>
        <w:spacing w:line="360" w:lineRule="auto"/>
        <w:jc w:val="center"/>
        <w:rPr>
          <w:rFonts w:ascii="Calibri" w:hAnsi="Calibri" w:cs="Arial"/>
          <w:bCs/>
          <w:lang w:val="pt-PT"/>
        </w:rPr>
      </w:pPr>
      <w:r w:rsidRPr="00B160F0">
        <w:rPr>
          <w:rFonts w:ascii="Calibri" w:hAnsi="Calibri" w:cs="Arial"/>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77"/>
      </w:tblGrid>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Analista de Nível Superior – Assessor Jurídico</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Gerência-Geral</w:t>
            </w:r>
          </w:p>
        </w:tc>
      </w:tr>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Gerente-Geral</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Efetivo</w:t>
            </w:r>
          </w:p>
        </w:tc>
      </w:tr>
      <w:tr w:rsidR="00E03AB3" w:rsidRPr="00B160F0" w:rsidTr="00E03AB3">
        <w:tc>
          <w:tcPr>
            <w:tcW w:w="9747" w:type="dxa"/>
            <w:gridSpan w:val="2"/>
            <w:shd w:val="clear" w:color="auto" w:fill="auto"/>
          </w:tcPr>
          <w:p w:rsidR="00E03AB3" w:rsidRPr="00B160F0" w:rsidRDefault="00E03AB3" w:rsidP="00E03AB3">
            <w:pPr>
              <w:spacing w:before="240" w:line="480" w:lineRule="auto"/>
              <w:jc w:val="both"/>
              <w:rPr>
                <w:rFonts w:ascii="Calibri" w:hAnsi="Calibri" w:cs="Arial"/>
                <w:bCs/>
                <w:sz w:val="22"/>
                <w:lang w:val="pt-PT"/>
              </w:rPr>
            </w:pPr>
            <w:r w:rsidRPr="00B160F0">
              <w:rPr>
                <w:rFonts w:ascii="Calibri" w:hAnsi="Calibri" w:cs="Arial"/>
                <w:b/>
                <w:bCs/>
                <w:sz w:val="22"/>
                <w:lang w:val="pt-PT"/>
              </w:rPr>
              <w:t>FORMAÇÃO EXIGIDA:</w:t>
            </w:r>
            <w:r w:rsidRPr="00B160F0">
              <w:rPr>
                <w:rFonts w:ascii="Calibri" w:hAnsi="Calibri" w:cs="Arial"/>
                <w:bCs/>
                <w:sz w:val="22"/>
                <w:lang w:val="pt-PT"/>
              </w:rPr>
              <w:t xml:space="preserve"> Ensino Superior Completo em Direito.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lang w:val="pt-PT"/>
        </w:rPr>
        <w:t>O</w:t>
      </w:r>
      <w:proofErr w:type="spellStart"/>
      <w:r w:rsidRPr="00B160F0">
        <w:rPr>
          <w:rFonts w:ascii="Calibri" w:hAnsi="Calibri"/>
        </w:rPr>
        <w:t>ferecer</w:t>
      </w:r>
      <w:proofErr w:type="spellEnd"/>
      <w:r w:rsidRPr="00B160F0">
        <w:rPr>
          <w:rFonts w:ascii="Calibri" w:hAnsi="Calibri"/>
        </w:rPr>
        <w:t xml:space="preserve"> segurança jurídica, proteção legal e defender os interesses do CAU/RS nos âmbitos judiciais ou extrajudiciais de qualquer natureza;</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Atuar em ações propostas por ou em face da autarquia, através de análise de conteúdos, avaliação de riscos e impacto das medidas a sugerir, no que se referem a negócios, operação, políticas de atuação, demandas, comprometimentos, inversões e demais atividades a que se dedica o CAU/RS;</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Orientar sistematicamente a Instituição quanto a assuntos legais, fiscais, cíveis, previdenciários e trabalhistas, entre outros, análise de conteúdos, impacto e avaliação de riscos das medidas a sugerir;</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Analisar contratos, propostas de alteração do Estatuto, regulamentos de planos de benefícios, normas internas, convênios, escrituras e demais documentos de cunho legal;</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Acompanhar as alterações na legislação, com ênfase nos aspectos tributários e trabalhistas, avaliando seus impactos para a Entidade e emitir orientações nas áreas afetadas.</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Administrar assuntos atinentes a licenças, marcas, patentes e correlatos, guardar documentos legais, contratuais e outros, garantir proteção a bens e direitos da Instituição;</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 xml:space="preserve">Assessorar administradores da Instituição nas relações com órgãos dos poderes executivo, legislativo e judiciário, confederações, federações, sindicatos, associações, </w:t>
      </w:r>
      <w:r w:rsidRPr="00B160F0">
        <w:rPr>
          <w:rFonts w:ascii="Calibri" w:hAnsi="Calibri"/>
        </w:rPr>
        <w:lastRenderedPageBreak/>
        <w:t>entidades privadas e imprensa, emprestando à segurança necessária as ações pretendidas;</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Manter estreito vínculo e manter acompanhamento de assuntos estratégicos junto à Presidência do Conselho, comissões e plenárias, antecipando ações e medidas que assegurem a consecução dos objetivos propostos;</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 xml:space="preserve">Orçar e gerir recursos de provisão para demandas judiciais e extrajudiciais, bem como </w:t>
      </w:r>
      <w:proofErr w:type="gramStart"/>
      <w:r w:rsidRPr="00B160F0">
        <w:rPr>
          <w:rFonts w:ascii="Calibri" w:hAnsi="Calibri"/>
        </w:rPr>
        <w:t>implementar</w:t>
      </w:r>
      <w:proofErr w:type="gramEnd"/>
      <w:r w:rsidRPr="00B160F0">
        <w:rPr>
          <w:rFonts w:ascii="Calibri" w:hAnsi="Calibri"/>
        </w:rPr>
        <w:t xml:space="preserve"> cursos de preparação de prepostos locais;</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Exercer interface com os escritórios externos, discutindo e aprovando a linha de defesa a ser adotada;</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 xml:space="preserve">Desenvolver políticas de acordos visando prevenção de passivo de qualquer tipo, especialmente nas áreas trabalhista e cível e aprimorar práticas internas evitando a incidência de reclamatórias trabalhistas. Efetuar pesquisas doutrinárias e jurisprudenciais; </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Promover e assinar acordos judiciais para liquidação ou parcelamento de débitos e créditos, em consonância com as normas e diretrizes estabelecidas;</w:t>
      </w:r>
    </w:p>
    <w:p w:rsidR="00E03AB3" w:rsidRPr="00B160F0" w:rsidRDefault="00E03AB3" w:rsidP="00E03AB3">
      <w:pPr>
        <w:numPr>
          <w:ilvl w:val="0"/>
          <w:numId w:val="31"/>
        </w:numPr>
        <w:spacing w:line="360" w:lineRule="auto"/>
        <w:jc w:val="both"/>
        <w:rPr>
          <w:rFonts w:ascii="Calibri" w:hAnsi="Calibri"/>
        </w:rPr>
      </w:pPr>
      <w:r w:rsidRPr="00B160F0">
        <w:rPr>
          <w:rFonts w:ascii="Calibri" w:hAnsi="Calibri"/>
        </w:rPr>
        <w:t>Executar outras tarefas correlatas.</w:t>
      </w:r>
    </w:p>
    <w:p w:rsidR="00E03AB3" w:rsidRPr="00B160F0" w:rsidRDefault="00E03AB3" w:rsidP="00E03AB3">
      <w:pPr>
        <w:spacing w:line="360" w:lineRule="auto"/>
        <w:jc w:val="center"/>
        <w:rPr>
          <w:rFonts w:ascii="Calibri" w:hAnsi="Calibri" w:cs="Arial"/>
          <w:bCs/>
          <w:lang w:val="pt-PT"/>
        </w:rPr>
      </w:pPr>
      <w:r w:rsidRPr="00B160F0">
        <w:rPr>
          <w:rFonts w:ascii="Calibri" w:hAnsi="Calibri" w:cs="Arial"/>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77"/>
      </w:tblGrid>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Analista de Nível Superior – Contador</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 Financeira</w:t>
            </w:r>
          </w:p>
        </w:tc>
      </w:tr>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 Financeiro</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Efetivo</w:t>
            </w:r>
          </w:p>
        </w:tc>
      </w:tr>
      <w:tr w:rsidR="00E03AB3" w:rsidRPr="00B160F0" w:rsidTr="00E03AB3">
        <w:tc>
          <w:tcPr>
            <w:tcW w:w="9747" w:type="dxa"/>
            <w:gridSpan w:val="2"/>
            <w:shd w:val="clear" w:color="auto" w:fill="auto"/>
          </w:tcPr>
          <w:p w:rsidR="00E03AB3" w:rsidRPr="00B160F0" w:rsidRDefault="00E03AB3" w:rsidP="00E03AB3">
            <w:pPr>
              <w:spacing w:before="240" w:line="480" w:lineRule="auto"/>
              <w:jc w:val="both"/>
              <w:rPr>
                <w:rFonts w:ascii="Calibri" w:hAnsi="Calibri" w:cs="Arial"/>
                <w:bCs/>
                <w:sz w:val="22"/>
                <w:lang w:val="pt-PT"/>
              </w:rPr>
            </w:pPr>
            <w:r w:rsidRPr="00B160F0">
              <w:rPr>
                <w:rFonts w:ascii="Calibri" w:hAnsi="Calibri" w:cs="Arial"/>
                <w:b/>
                <w:bCs/>
                <w:sz w:val="22"/>
                <w:lang w:val="pt-PT"/>
              </w:rPr>
              <w:t>FORMAÇÃO EXIGIDA:</w:t>
            </w:r>
            <w:r w:rsidRPr="00B160F0">
              <w:rPr>
                <w:rFonts w:ascii="Calibri" w:hAnsi="Calibri" w:cs="Arial"/>
                <w:bCs/>
                <w:sz w:val="22"/>
                <w:lang w:val="pt-PT"/>
              </w:rPr>
              <w:t xml:space="preserve"> Ensino Superior Completo em Contabilidade.</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35"/>
        </w:numPr>
        <w:spacing w:after="0" w:line="360" w:lineRule="auto"/>
        <w:ind w:left="714" w:hanging="357"/>
        <w:jc w:val="both"/>
      </w:pPr>
      <w:r w:rsidRPr="00B160F0">
        <w:t xml:space="preserve">Assessorar o Conselho, Presidência, e Diretoria em assuntos contábeis, financeiros, fiscais e orçamentários; </w:t>
      </w:r>
    </w:p>
    <w:p w:rsidR="00E03AB3" w:rsidRPr="00B160F0" w:rsidRDefault="00E03AB3" w:rsidP="00E03AB3">
      <w:pPr>
        <w:pStyle w:val="PargrafodaLista"/>
        <w:numPr>
          <w:ilvl w:val="0"/>
          <w:numId w:val="35"/>
        </w:numPr>
        <w:spacing w:after="0" w:line="360" w:lineRule="auto"/>
        <w:ind w:left="714" w:hanging="357"/>
        <w:jc w:val="both"/>
      </w:pPr>
      <w:r w:rsidRPr="00B160F0">
        <w:t xml:space="preserve">Atender </w:t>
      </w:r>
      <w:proofErr w:type="gramStart"/>
      <w:r w:rsidRPr="00B160F0">
        <w:t>conselheiros, profissionais, empresas, leigos e empregados</w:t>
      </w:r>
      <w:proofErr w:type="gramEnd"/>
      <w:r w:rsidRPr="00B160F0">
        <w:t xml:space="preserve"> em geral em assuntos administrativos ligados a sua área de atuação; </w:t>
      </w:r>
    </w:p>
    <w:p w:rsidR="00E03AB3" w:rsidRPr="00B160F0" w:rsidRDefault="00E03AB3" w:rsidP="00E03AB3">
      <w:pPr>
        <w:pStyle w:val="PargrafodaLista"/>
        <w:numPr>
          <w:ilvl w:val="0"/>
          <w:numId w:val="35"/>
        </w:numPr>
        <w:spacing w:after="0" w:line="360" w:lineRule="auto"/>
        <w:ind w:left="714" w:hanging="357"/>
        <w:jc w:val="both"/>
      </w:pPr>
      <w:r w:rsidRPr="00B160F0">
        <w:t xml:space="preserve">Elaborar, analisar e revisar balanços e balancetes públicos, contas demonstrações, ou quaisquer outros registros contábeis; </w:t>
      </w:r>
    </w:p>
    <w:p w:rsidR="00E03AB3" w:rsidRPr="00B160F0" w:rsidRDefault="00E03AB3" w:rsidP="00E03AB3">
      <w:pPr>
        <w:pStyle w:val="PargrafodaLista"/>
        <w:numPr>
          <w:ilvl w:val="0"/>
          <w:numId w:val="35"/>
        </w:numPr>
        <w:spacing w:after="0" w:line="360" w:lineRule="auto"/>
        <w:ind w:left="714" w:hanging="357"/>
        <w:jc w:val="both"/>
      </w:pPr>
      <w:r w:rsidRPr="00B160F0">
        <w:t xml:space="preserve">Escriturar livros, realizar lançamentos, abertura e encerramento de escrituração contábil, conciliar contas contábeis e bancárias; </w:t>
      </w:r>
    </w:p>
    <w:p w:rsidR="00E03AB3" w:rsidRPr="00B160F0" w:rsidRDefault="00E03AB3" w:rsidP="00E03AB3">
      <w:pPr>
        <w:pStyle w:val="PargrafodaLista"/>
        <w:numPr>
          <w:ilvl w:val="0"/>
          <w:numId w:val="35"/>
        </w:numPr>
        <w:spacing w:after="0" w:line="360" w:lineRule="auto"/>
        <w:ind w:left="714" w:hanging="357"/>
        <w:jc w:val="both"/>
      </w:pPr>
      <w:r w:rsidRPr="00B160F0">
        <w:t xml:space="preserve">Analisar e emitir pareceres técnicos nos assuntos enviados para sua apreciação; </w:t>
      </w:r>
    </w:p>
    <w:p w:rsidR="00E03AB3" w:rsidRPr="00B160F0" w:rsidRDefault="00E03AB3" w:rsidP="00E03AB3">
      <w:pPr>
        <w:pStyle w:val="PargrafodaLista"/>
        <w:numPr>
          <w:ilvl w:val="0"/>
          <w:numId w:val="35"/>
        </w:numPr>
        <w:spacing w:after="0" w:line="360" w:lineRule="auto"/>
        <w:ind w:left="714" w:hanging="357"/>
        <w:jc w:val="both"/>
      </w:pPr>
      <w:r w:rsidRPr="00B160F0">
        <w:t>Elaborar técnicas de formalização</w:t>
      </w:r>
      <w:proofErr w:type="gramStart"/>
      <w:r w:rsidRPr="00B160F0">
        <w:t>, guarda</w:t>
      </w:r>
      <w:proofErr w:type="gramEnd"/>
      <w:r w:rsidRPr="00B160F0">
        <w:t xml:space="preserve"> de documentação, manutenção ou destruição de livros e demais meios de registros contábeis; </w:t>
      </w:r>
    </w:p>
    <w:p w:rsidR="00E03AB3" w:rsidRPr="00B160F0" w:rsidRDefault="00E03AB3" w:rsidP="00E03AB3">
      <w:pPr>
        <w:pStyle w:val="PargrafodaLista"/>
        <w:numPr>
          <w:ilvl w:val="0"/>
          <w:numId w:val="35"/>
        </w:numPr>
        <w:spacing w:after="0" w:line="360" w:lineRule="auto"/>
        <w:ind w:left="714" w:hanging="357"/>
        <w:jc w:val="both"/>
      </w:pPr>
      <w:r w:rsidRPr="00B160F0">
        <w:t xml:space="preserve">Examinar ou interpretar peças contábeis de qualquer natureza; </w:t>
      </w:r>
    </w:p>
    <w:p w:rsidR="00E03AB3" w:rsidRPr="00B160F0" w:rsidRDefault="00E03AB3" w:rsidP="00E03AB3">
      <w:pPr>
        <w:pStyle w:val="PargrafodaLista"/>
        <w:numPr>
          <w:ilvl w:val="0"/>
          <w:numId w:val="35"/>
        </w:numPr>
        <w:spacing w:after="0" w:line="360" w:lineRule="auto"/>
        <w:ind w:left="714" w:hanging="357"/>
        <w:jc w:val="both"/>
      </w:pPr>
      <w:r w:rsidRPr="00B160F0">
        <w:t xml:space="preserve">Controlar a movimentação bancária do CAU/RS, acompanhando a emissão de cheques, ordens de pagamentos, débitos, créditos e saldos; </w:t>
      </w:r>
    </w:p>
    <w:p w:rsidR="00E03AB3" w:rsidRPr="00B160F0" w:rsidRDefault="00E03AB3" w:rsidP="00E03AB3">
      <w:pPr>
        <w:pStyle w:val="PargrafodaLista"/>
        <w:numPr>
          <w:ilvl w:val="0"/>
          <w:numId w:val="35"/>
        </w:numPr>
        <w:spacing w:after="0" w:line="360" w:lineRule="auto"/>
        <w:ind w:left="714" w:hanging="357"/>
        <w:jc w:val="both"/>
      </w:pPr>
      <w:r w:rsidRPr="00B160F0">
        <w:t xml:space="preserve">Controlar e supervisionar o processamento de contas a pagar e a receber, tendo em vista sua regularidade quanto às exigências fiscais e às normas estabelecidas pelo Conselho; </w:t>
      </w:r>
    </w:p>
    <w:p w:rsidR="00E03AB3" w:rsidRPr="00B160F0" w:rsidRDefault="00E03AB3" w:rsidP="00E03AB3">
      <w:pPr>
        <w:pStyle w:val="PargrafodaLista"/>
        <w:numPr>
          <w:ilvl w:val="0"/>
          <w:numId w:val="35"/>
        </w:numPr>
        <w:spacing w:after="0" w:line="360" w:lineRule="auto"/>
        <w:ind w:left="714" w:hanging="357"/>
        <w:jc w:val="both"/>
      </w:pPr>
      <w:r w:rsidRPr="00B160F0">
        <w:t xml:space="preserve">Realizar lançamentos de pagamentos e liquidações, controle de suprimento de fundos, controlar os repasses de receitas ao CAU-BR; </w:t>
      </w:r>
    </w:p>
    <w:p w:rsidR="00E03AB3" w:rsidRPr="00B160F0" w:rsidRDefault="00E03AB3" w:rsidP="00E03AB3">
      <w:pPr>
        <w:pStyle w:val="PargrafodaLista"/>
        <w:numPr>
          <w:ilvl w:val="0"/>
          <w:numId w:val="35"/>
        </w:numPr>
        <w:spacing w:after="0" w:line="360" w:lineRule="auto"/>
        <w:ind w:left="714" w:hanging="357"/>
        <w:jc w:val="both"/>
      </w:pPr>
      <w:r w:rsidRPr="00B160F0">
        <w:t xml:space="preserve">Elaborar orçamentos de qualquer tipo, tais como econômicos, financeiros, patrimoniais e de investimentos, reserva de dotação orçamentária, programa e lançamento de proposta orçamentária; </w:t>
      </w:r>
    </w:p>
    <w:p w:rsidR="00E03AB3" w:rsidRPr="00B160F0" w:rsidRDefault="00E03AB3" w:rsidP="00E03AB3">
      <w:pPr>
        <w:pStyle w:val="PargrafodaLista"/>
        <w:numPr>
          <w:ilvl w:val="0"/>
          <w:numId w:val="35"/>
        </w:numPr>
        <w:spacing w:after="0" w:line="360" w:lineRule="auto"/>
        <w:ind w:left="714" w:hanging="357"/>
        <w:jc w:val="both"/>
      </w:pPr>
      <w:r w:rsidRPr="00B160F0">
        <w:lastRenderedPageBreak/>
        <w:t xml:space="preserve">Analisar e identificar causas de variações orçamentárias, controlar a execução orçamentária, verificando as variações ocorridas entre o orçado e o realizado; </w:t>
      </w:r>
    </w:p>
    <w:p w:rsidR="00E03AB3" w:rsidRPr="00B160F0" w:rsidRDefault="00E03AB3" w:rsidP="00E03AB3">
      <w:pPr>
        <w:pStyle w:val="PargrafodaLista"/>
        <w:numPr>
          <w:ilvl w:val="0"/>
          <w:numId w:val="35"/>
        </w:numPr>
        <w:spacing w:after="0" w:line="360" w:lineRule="auto"/>
        <w:ind w:left="714" w:hanging="357"/>
        <w:jc w:val="both"/>
      </w:pPr>
      <w:r w:rsidRPr="00B160F0">
        <w:t xml:space="preserve">Atuar com montagem de planilhas auxiliares à reformulação orçamentária; </w:t>
      </w:r>
    </w:p>
    <w:p w:rsidR="00E03AB3" w:rsidRPr="00B160F0" w:rsidRDefault="00E03AB3" w:rsidP="00E03AB3">
      <w:pPr>
        <w:pStyle w:val="PargrafodaLista"/>
        <w:numPr>
          <w:ilvl w:val="0"/>
          <w:numId w:val="35"/>
        </w:numPr>
        <w:spacing w:after="0" w:line="360" w:lineRule="auto"/>
        <w:ind w:left="714" w:hanging="357"/>
        <w:jc w:val="both"/>
      </w:pPr>
      <w:r w:rsidRPr="00B160F0">
        <w:t xml:space="preserve">Propor a transposição de saldos entre centros de custos; </w:t>
      </w:r>
    </w:p>
    <w:p w:rsidR="00E03AB3" w:rsidRPr="00B160F0" w:rsidRDefault="00E03AB3" w:rsidP="00E03AB3">
      <w:pPr>
        <w:pStyle w:val="PargrafodaLista"/>
        <w:numPr>
          <w:ilvl w:val="0"/>
          <w:numId w:val="35"/>
        </w:numPr>
        <w:spacing w:after="0" w:line="360" w:lineRule="auto"/>
        <w:ind w:left="714" w:hanging="357"/>
        <w:jc w:val="both"/>
      </w:pPr>
      <w:r w:rsidRPr="00B160F0">
        <w:t xml:space="preserve">Confeccionar demonstrativos e relatórios financeiros extraídos da contabilidade; </w:t>
      </w:r>
    </w:p>
    <w:p w:rsidR="00E03AB3" w:rsidRPr="00B160F0" w:rsidRDefault="00E03AB3" w:rsidP="00E03AB3">
      <w:pPr>
        <w:pStyle w:val="PargrafodaLista"/>
        <w:numPr>
          <w:ilvl w:val="0"/>
          <w:numId w:val="35"/>
        </w:numPr>
        <w:spacing w:after="0" w:line="360" w:lineRule="auto"/>
        <w:ind w:left="714" w:hanging="357"/>
        <w:jc w:val="both"/>
      </w:pPr>
      <w:r w:rsidRPr="00B160F0">
        <w:t xml:space="preserve">Responder por emissão e anulação de notas de empenho; </w:t>
      </w:r>
    </w:p>
    <w:p w:rsidR="00E03AB3" w:rsidRPr="00B160F0" w:rsidRDefault="00E03AB3" w:rsidP="00E03AB3">
      <w:pPr>
        <w:pStyle w:val="PargrafodaLista"/>
        <w:numPr>
          <w:ilvl w:val="0"/>
          <w:numId w:val="35"/>
        </w:numPr>
        <w:spacing w:after="0" w:line="360" w:lineRule="auto"/>
        <w:ind w:left="714" w:hanging="357"/>
        <w:jc w:val="both"/>
      </w:pPr>
      <w:r w:rsidRPr="00B160F0">
        <w:t xml:space="preserve">Realizar programação orçamentária e financeira, acompanhando a execução dos orçamentos programados tanto na parte física quanto na monetária; </w:t>
      </w:r>
    </w:p>
    <w:p w:rsidR="00E03AB3" w:rsidRPr="00B160F0" w:rsidRDefault="00E03AB3" w:rsidP="00E03AB3">
      <w:pPr>
        <w:pStyle w:val="PargrafodaLista"/>
        <w:numPr>
          <w:ilvl w:val="0"/>
          <w:numId w:val="35"/>
        </w:numPr>
        <w:spacing w:after="0" w:line="360" w:lineRule="auto"/>
        <w:ind w:left="714" w:hanging="357"/>
        <w:jc w:val="both"/>
      </w:pPr>
      <w:r w:rsidRPr="00B160F0">
        <w:t xml:space="preserve">Conferencia e apuração dos impostos retidos na fonte (ISS, INSS, CSRF e IRRF) com emissão de guias para quitação; </w:t>
      </w:r>
    </w:p>
    <w:p w:rsidR="00E03AB3" w:rsidRPr="00B160F0" w:rsidRDefault="00E03AB3" w:rsidP="00E03AB3">
      <w:pPr>
        <w:pStyle w:val="PargrafodaLista"/>
        <w:numPr>
          <w:ilvl w:val="0"/>
          <w:numId w:val="35"/>
        </w:numPr>
        <w:spacing w:after="0" w:line="360" w:lineRule="auto"/>
        <w:ind w:left="714" w:hanging="357"/>
        <w:jc w:val="both"/>
      </w:pPr>
      <w:r w:rsidRPr="00B160F0">
        <w:t xml:space="preserve">Conferência e apropriação de notas fiscais no sistema onde compõe a base de geração da DIRF; </w:t>
      </w:r>
    </w:p>
    <w:p w:rsidR="00E03AB3" w:rsidRPr="00B160F0" w:rsidRDefault="00E03AB3" w:rsidP="00E03AB3">
      <w:pPr>
        <w:pStyle w:val="PargrafodaLista"/>
        <w:numPr>
          <w:ilvl w:val="0"/>
          <w:numId w:val="35"/>
        </w:numPr>
        <w:spacing w:after="0" w:line="360" w:lineRule="auto"/>
        <w:ind w:left="714" w:hanging="357"/>
        <w:jc w:val="both"/>
      </w:pPr>
      <w:r w:rsidRPr="00B160F0">
        <w:t xml:space="preserve">Geração e conferência das demonstrações para a Receita Federal DIRF e DMED; </w:t>
      </w:r>
    </w:p>
    <w:p w:rsidR="00E03AB3" w:rsidRPr="00B160F0" w:rsidRDefault="00E03AB3" w:rsidP="00E03AB3">
      <w:pPr>
        <w:pStyle w:val="PargrafodaLista"/>
        <w:numPr>
          <w:ilvl w:val="0"/>
          <w:numId w:val="35"/>
        </w:numPr>
        <w:spacing w:after="0" w:line="360" w:lineRule="auto"/>
        <w:ind w:left="714" w:hanging="357"/>
        <w:jc w:val="both"/>
      </w:pPr>
      <w:r w:rsidRPr="00B160F0">
        <w:t xml:space="preserve">Inclusão das notas fiscais, geração de relatório, conferencia e importação no modulo fiscal da Prefeitura para fins de informação do tributo ISS; </w:t>
      </w:r>
    </w:p>
    <w:p w:rsidR="00E03AB3" w:rsidRPr="00B160F0" w:rsidRDefault="00E03AB3" w:rsidP="00E03AB3">
      <w:pPr>
        <w:pStyle w:val="PargrafodaLista"/>
        <w:numPr>
          <w:ilvl w:val="0"/>
          <w:numId w:val="35"/>
        </w:numPr>
        <w:spacing w:after="0" w:line="360" w:lineRule="auto"/>
        <w:ind w:left="714" w:hanging="357"/>
        <w:jc w:val="both"/>
      </w:pPr>
      <w:r w:rsidRPr="00B160F0">
        <w:t xml:space="preserve">Manter-se atualizado em relação à legislação, estando apto a prestar quaisquer esclarecimentos sobre a mesma na sua área de atuação; </w:t>
      </w:r>
    </w:p>
    <w:p w:rsidR="00E03AB3" w:rsidRPr="00B160F0" w:rsidRDefault="00E03AB3" w:rsidP="00E03AB3">
      <w:pPr>
        <w:pStyle w:val="PargrafodaLista"/>
        <w:numPr>
          <w:ilvl w:val="0"/>
          <w:numId w:val="35"/>
        </w:numPr>
        <w:spacing w:after="0" w:line="360" w:lineRule="auto"/>
        <w:ind w:left="714" w:hanging="357"/>
      </w:pPr>
      <w:r w:rsidRPr="00B160F0">
        <w:t xml:space="preserve">Calcular impostos em geral; </w:t>
      </w:r>
    </w:p>
    <w:p w:rsidR="00E03AB3" w:rsidRPr="00B160F0" w:rsidRDefault="00E03AB3" w:rsidP="00E03AB3">
      <w:pPr>
        <w:pStyle w:val="PargrafodaLista"/>
        <w:numPr>
          <w:ilvl w:val="0"/>
          <w:numId w:val="35"/>
        </w:numPr>
        <w:spacing w:after="0" w:line="360" w:lineRule="auto"/>
        <w:ind w:left="714" w:hanging="357"/>
        <w:jc w:val="both"/>
      </w:pPr>
      <w:r w:rsidRPr="00B160F0">
        <w:t xml:space="preserve">Participar de reuniões, congressos e demais eventos que tratem de assuntos pertinentes à sua área de competência; </w:t>
      </w:r>
    </w:p>
    <w:p w:rsidR="00E03AB3" w:rsidRPr="00B160F0" w:rsidRDefault="00E03AB3" w:rsidP="00E03AB3">
      <w:pPr>
        <w:pStyle w:val="PargrafodaLista"/>
        <w:numPr>
          <w:ilvl w:val="0"/>
          <w:numId w:val="35"/>
        </w:numPr>
        <w:spacing w:after="0" w:line="360" w:lineRule="auto"/>
        <w:ind w:left="714" w:hanging="357"/>
        <w:jc w:val="both"/>
      </w:pPr>
      <w:r w:rsidRPr="00B160F0">
        <w:t>Atuar na gestão do contrato com o prestador de serviço contábil (assessoria terceirizada);</w:t>
      </w:r>
    </w:p>
    <w:p w:rsidR="00E03AB3" w:rsidRPr="00B160F0" w:rsidRDefault="00E03AB3" w:rsidP="00E03AB3">
      <w:pPr>
        <w:pStyle w:val="PargrafodaLista"/>
        <w:numPr>
          <w:ilvl w:val="0"/>
          <w:numId w:val="35"/>
        </w:numPr>
        <w:spacing w:after="0" w:line="360" w:lineRule="auto"/>
        <w:ind w:left="714" w:hanging="357"/>
      </w:pPr>
      <w:r w:rsidRPr="00B160F0">
        <w:t>Definir, avaliar e fornecer indicadores e controles (relatórios gerenciais);</w:t>
      </w:r>
    </w:p>
    <w:p w:rsidR="00E03AB3" w:rsidRPr="00B160F0" w:rsidRDefault="00E03AB3" w:rsidP="00E03AB3">
      <w:pPr>
        <w:pStyle w:val="PargrafodaLista"/>
        <w:numPr>
          <w:ilvl w:val="0"/>
          <w:numId w:val="35"/>
        </w:numPr>
        <w:spacing w:after="0" w:line="360" w:lineRule="auto"/>
        <w:ind w:left="714" w:hanging="357"/>
      </w:pPr>
      <w:r w:rsidRPr="00B160F0">
        <w:t>Executar outras atividades correlatas, estando disponível para eventuais deslocamentos para trabalhar em outra(s) cidade(s), se necessário;</w:t>
      </w:r>
    </w:p>
    <w:p w:rsidR="00E03AB3" w:rsidRPr="00B160F0" w:rsidRDefault="00E03AB3" w:rsidP="00E03AB3">
      <w:pPr>
        <w:pStyle w:val="PargrafodaLista"/>
        <w:numPr>
          <w:ilvl w:val="0"/>
          <w:numId w:val="35"/>
        </w:numPr>
        <w:spacing w:after="0" w:line="360" w:lineRule="auto"/>
        <w:ind w:left="714" w:hanging="357"/>
      </w:pPr>
      <w:r w:rsidRPr="00B160F0">
        <w:t xml:space="preserve">Disponibilidade para transferência temporária ou permanente para qualquer cidade do Estado do Rio Grande do Sul, conforme a conveniência da administração. </w:t>
      </w:r>
    </w:p>
    <w:p w:rsidR="00E03AB3" w:rsidRDefault="00E03AB3" w:rsidP="00E03AB3">
      <w:pPr>
        <w:spacing w:line="360" w:lineRule="auto"/>
        <w:jc w:val="both"/>
        <w:rPr>
          <w:rFonts w:ascii="Calibri" w:hAnsi="Calibri" w:cs="Arial"/>
          <w:b/>
          <w:bCs/>
          <w:caps/>
        </w:rPr>
      </w:pPr>
    </w:p>
    <w:p w:rsidR="00E03AB3" w:rsidRDefault="00E03AB3" w:rsidP="00E03AB3">
      <w:pPr>
        <w:spacing w:line="360" w:lineRule="auto"/>
        <w:jc w:val="both"/>
        <w:rPr>
          <w:rFonts w:ascii="Calibri" w:hAnsi="Calibri" w:cs="Arial"/>
          <w:b/>
          <w:bCs/>
          <w:caps/>
        </w:rPr>
      </w:pPr>
    </w:p>
    <w:p w:rsidR="00E03AB3" w:rsidRDefault="00E03AB3" w:rsidP="00E03AB3">
      <w:pPr>
        <w:spacing w:line="360" w:lineRule="auto"/>
        <w:jc w:val="both"/>
        <w:rPr>
          <w:rFonts w:ascii="Calibri" w:hAnsi="Calibri" w:cs="Arial"/>
          <w:b/>
          <w:bCs/>
          <w:caps/>
        </w:rPr>
      </w:pPr>
    </w:p>
    <w:p w:rsidR="00E03AB3" w:rsidRDefault="00E03AB3" w:rsidP="00E03AB3">
      <w:pPr>
        <w:spacing w:line="360" w:lineRule="auto"/>
        <w:jc w:val="both"/>
        <w:rPr>
          <w:rFonts w:ascii="Calibri" w:hAnsi="Calibri" w:cs="Arial"/>
          <w:b/>
          <w:bCs/>
          <w:caps/>
        </w:rPr>
      </w:pPr>
    </w:p>
    <w:p w:rsidR="00E03AB3" w:rsidRDefault="00E03AB3" w:rsidP="00E03AB3">
      <w:pPr>
        <w:spacing w:line="360" w:lineRule="auto"/>
        <w:jc w:val="both"/>
        <w:rPr>
          <w:rFonts w:ascii="Calibri" w:hAnsi="Calibri" w:cs="Arial"/>
          <w:b/>
          <w:bCs/>
          <w:caps/>
        </w:rPr>
      </w:pPr>
    </w:p>
    <w:p w:rsidR="00E03AB3" w:rsidRPr="00B160F0" w:rsidRDefault="00E03AB3" w:rsidP="00E03AB3">
      <w:pPr>
        <w:spacing w:line="360" w:lineRule="auto"/>
        <w:jc w:val="both"/>
        <w:rPr>
          <w:rFonts w:ascii="Calibri" w:hAnsi="Calibri" w:cs="Arial"/>
          <w:b/>
          <w:bCs/>
          <w:caps/>
        </w:rPr>
      </w:pPr>
    </w:p>
    <w:p w:rsidR="00E03AB3" w:rsidRPr="00B160F0" w:rsidRDefault="00E03AB3" w:rsidP="00E03AB3">
      <w:pPr>
        <w:spacing w:line="360" w:lineRule="auto"/>
        <w:jc w:val="center"/>
        <w:rPr>
          <w:rFonts w:ascii="Calibri" w:hAnsi="Calibri" w:cs="Arial"/>
          <w:bCs/>
          <w:lang w:val="pt-PT"/>
        </w:rPr>
      </w:pP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77"/>
      </w:tblGrid>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Analista de Nível Superior – TI</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 de Planejamento</w:t>
            </w:r>
          </w:p>
        </w:tc>
      </w:tr>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 de Planejamento</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Efetivo</w:t>
            </w:r>
          </w:p>
        </w:tc>
      </w:tr>
      <w:tr w:rsidR="00E03AB3" w:rsidRPr="00B160F0" w:rsidTr="00E03AB3">
        <w:tc>
          <w:tcPr>
            <w:tcW w:w="9747" w:type="dxa"/>
            <w:gridSpan w:val="2"/>
            <w:shd w:val="clear" w:color="auto" w:fill="auto"/>
          </w:tcPr>
          <w:p w:rsidR="00E03AB3" w:rsidRPr="00B160F0" w:rsidRDefault="00E03AB3" w:rsidP="00E03AB3">
            <w:pPr>
              <w:spacing w:before="240" w:line="480" w:lineRule="auto"/>
              <w:jc w:val="both"/>
              <w:rPr>
                <w:rFonts w:ascii="Calibri" w:hAnsi="Calibri" w:cs="Arial"/>
                <w:bCs/>
                <w:sz w:val="22"/>
                <w:lang w:val="pt-PT"/>
              </w:rPr>
            </w:pPr>
            <w:r w:rsidRPr="00B160F0">
              <w:rPr>
                <w:rFonts w:ascii="Calibri" w:hAnsi="Calibri" w:cs="Arial"/>
                <w:b/>
                <w:bCs/>
                <w:sz w:val="22"/>
                <w:lang w:val="pt-PT"/>
              </w:rPr>
              <w:t>FORMAÇÃO EXIGIDA:</w:t>
            </w:r>
            <w:r w:rsidRPr="00B160F0">
              <w:rPr>
                <w:rFonts w:ascii="Calibri" w:hAnsi="Calibri" w:cs="Arial"/>
                <w:bCs/>
                <w:sz w:val="22"/>
                <w:lang w:val="pt-PT"/>
              </w:rPr>
              <w:t xml:space="preserve"> Ensino Superior Completo em Análise de Sistemas ou em Sistema de Informação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t xml:space="preserve">Analisar e detalhar necessidades de usuários com relação à informatização de processos ou alteração de sistemas, levando dados, informações, documentos, fluxos e normatizações; </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t xml:space="preserve">Executar a modelagem de dados do sistema; </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t xml:space="preserve">Organizar e/ou executar as tarefas relativas a prioridades de alterações de sistema e aplicativos; </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t xml:space="preserve">Programar e </w:t>
      </w:r>
      <w:proofErr w:type="gramStart"/>
      <w:r w:rsidRPr="00B160F0">
        <w:rPr>
          <w:rFonts w:ascii="Calibri" w:hAnsi="Calibri"/>
        </w:rPr>
        <w:t>implementar</w:t>
      </w:r>
      <w:proofErr w:type="gramEnd"/>
      <w:r w:rsidRPr="00B160F0">
        <w:rPr>
          <w:rFonts w:ascii="Calibri" w:hAnsi="Calibri"/>
        </w:rPr>
        <w:t xml:space="preserve"> sistemas informatizados, seguindo os padrões adotados do Departamento ou Área Designada; </w:t>
      </w:r>
    </w:p>
    <w:p w:rsidR="00E03AB3" w:rsidRPr="00B160F0" w:rsidRDefault="00E03AB3" w:rsidP="00E03AB3">
      <w:pPr>
        <w:numPr>
          <w:ilvl w:val="0"/>
          <w:numId w:val="36"/>
        </w:numPr>
        <w:spacing w:line="360" w:lineRule="auto"/>
        <w:jc w:val="both"/>
        <w:rPr>
          <w:rFonts w:ascii="Calibri" w:hAnsi="Calibri"/>
        </w:rPr>
      </w:pPr>
      <w:proofErr w:type="gramStart"/>
      <w:r w:rsidRPr="00B160F0">
        <w:rPr>
          <w:rFonts w:ascii="Calibri" w:hAnsi="Calibri"/>
        </w:rPr>
        <w:t>efetuar</w:t>
      </w:r>
      <w:proofErr w:type="gramEnd"/>
      <w:r w:rsidRPr="00B160F0">
        <w:rPr>
          <w:rFonts w:ascii="Calibri" w:hAnsi="Calibri"/>
        </w:rPr>
        <w:t xml:space="preserve"> testes, avaliações e acompanhamento dos sistemas juntamente com os usuários, realizando a sua manutenção sempre que necessário; </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t>Organizar e/ou executar as tarefas relativas à elaboração da documentação dos sistemas desenvolvidos, incluindo o manual de procedimentos para utilização dos sistemas;</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t xml:space="preserve">Cumprir os prazos determinados nos </w:t>
      </w:r>
      <w:proofErr w:type="spellStart"/>
      <w:r w:rsidRPr="00B160F0">
        <w:rPr>
          <w:rFonts w:ascii="Calibri" w:hAnsi="Calibri"/>
        </w:rPr>
        <w:t>POP´s</w:t>
      </w:r>
      <w:proofErr w:type="spellEnd"/>
      <w:r w:rsidRPr="00B160F0">
        <w:rPr>
          <w:rFonts w:ascii="Calibri" w:hAnsi="Calibri"/>
        </w:rPr>
        <w:t xml:space="preserve"> (Procedimento Operacional Padrão) para execução das tarefas de rotina;</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t xml:space="preserve">Garantir a segurança dos sistemas desenvolvidos através de </w:t>
      </w:r>
      <w:proofErr w:type="spellStart"/>
      <w:r w:rsidRPr="00B160F0">
        <w:rPr>
          <w:rFonts w:ascii="Calibri" w:hAnsi="Calibri"/>
        </w:rPr>
        <w:t>backup´s</w:t>
      </w:r>
      <w:proofErr w:type="spellEnd"/>
      <w:r w:rsidRPr="00B160F0">
        <w:rPr>
          <w:rFonts w:ascii="Calibri" w:hAnsi="Calibri"/>
        </w:rPr>
        <w:t xml:space="preserve"> programados nos </w:t>
      </w:r>
      <w:proofErr w:type="spellStart"/>
      <w:r w:rsidRPr="00B160F0">
        <w:rPr>
          <w:rFonts w:ascii="Calibri" w:hAnsi="Calibri"/>
        </w:rPr>
        <w:t>POP´s</w:t>
      </w:r>
      <w:proofErr w:type="spellEnd"/>
      <w:r w:rsidRPr="00B160F0">
        <w:rPr>
          <w:rFonts w:ascii="Calibri" w:hAnsi="Calibri"/>
        </w:rPr>
        <w:t xml:space="preserve">; </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t xml:space="preserve">Zelar pela conservação, manutenção e limpeza dos bens patrimoniais e demais recursos deixados sob sua responsabilidade; </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lastRenderedPageBreak/>
        <w:t>Extrair e organizar informações do banco de dados corporativo do CAU/RS, elaborando planilhas, relatórios e gráficos para as áreas solicitantes;</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t xml:space="preserve">Propor soluções para o gerenciamento e disponibilização das informações da fiscalização junto aos departamentos do Conselho e entidades externas (intranet e internet); </w:t>
      </w:r>
    </w:p>
    <w:p w:rsidR="00E03AB3" w:rsidRPr="00B160F0" w:rsidRDefault="00E03AB3" w:rsidP="00E03AB3">
      <w:pPr>
        <w:numPr>
          <w:ilvl w:val="0"/>
          <w:numId w:val="36"/>
        </w:numPr>
        <w:spacing w:line="360" w:lineRule="auto"/>
        <w:jc w:val="both"/>
        <w:rPr>
          <w:rFonts w:ascii="Calibri" w:hAnsi="Calibri"/>
        </w:rPr>
      </w:pPr>
      <w:r w:rsidRPr="00B160F0">
        <w:rPr>
          <w:rFonts w:ascii="Calibri" w:hAnsi="Calibri"/>
        </w:rPr>
        <w:t>Executar outras atividades correlatas.</w:t>
      </w:r>
    </w:p>
    <w:p w:rsidR="00E03AB3" w:rsidRPr="00B160F0" w:rsidRDefault="00E03AB3" w:rsidP="00E03AB3">
      <w:pPr>
        <w:spacing w:line="360" w:lineRule="auto"/>
        <w:jc w:val="both"/>
        <w:rPr>
          <w:rFonts w:ascii="Calibri" w:hAnsi="Calibri" w:cs="Arial"/>
          <w:b/>
          <w:bCs/>
          <w:caps/>
        </w:rPr>
      </w:pPr>
    </w:p>
    <w:p w:rsidR="00E03AB3" w:rsidRPr="00B160F0" w:rsidRDefault="00E03AB3" w:rsidP="00E03AB3">
      <w:pPr>
        <w:spacing w:line="360" w:lineRule="auto"/>
        <w:jc w:val="center"/>
        <w:rPr>
          <w:rFonts w:ascii="Calibri" w:hAnsi="Calibri" w:cs="Arial"/>
          <w:bCs/>
          <w:lang w:val="pt-PT"/>
        </w:rPr>
      </w:pPr>
      <w:r w:rsidRPr="00B160F0">
        <w:rPr>
          <w:rFonts w:ascii="Calibri" w:hAnsi="Calibri" w:cs="Arial"/>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77"/>
      </w:tblGrid>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lang w:val="pt-PT"/>
              </w:rPr>
            </w:pPr>
            <w:r w:rsidRPr="00B160F0">
              <w:rPr>
                <w:rFonts w:ascii="Calibri" w:hAnsi="Calibri" w:cs="Arial"/>
                <w:b/>
                <w:bCs/>
                <w:lang w:val="pt-PT"/>
              </w:rPr>
              <w:t>CARGO:</w:t>
            </w:r>
            <w:r w:rsidRPr="00B160F0">
              <w:rPr>
                <w:rFonts w:ascii="Calibri" w:hAnsi="Calibri" w:cs="Arial"/>
                <w:bCs/>
                <w:lang w:val="pt-PT"/>
              </w:rPr>
              <w:t xml:space="preserve"> Analista de Nível Superior – Jornalista</w:t>
            </w:r>
          </w:p>
        </w:tc>
        <w:tc>
          <w:tcPr>
            <w:tcW w:w="4252" w:type="dxa"/>
            <w:shd w:val="clear" w:color="auto" w:fill="auto"/>
          </w:tcPr>
          <w:p w:rsidR="00E03AB3" w:rsidRPr="00B160F0" w:rsidRDefault="00E03AB3" w:rsidP="00E03AB3">
            <w:pPr>
              <w:spacing w:before="240" w:line="480" w:lineRule="auto"/>
              <w:rPr>
                <w:rFonts w:ascii="Calibri" w:hAnsi="Calibri" w:cs="Arial"/>
                <w:bCs/>
                <w:lang w:val="pt-PT"/>
              </w:rPr>
            </w:pPr>
            <w:r w:rsidRPr="00B160F0">
              <w:rPr>
                <w:rFonts w:ascii="Calibri" w:hAnsi="Calibri" w:cs="Arial"/>
                <w:b/>
                <w:bCs/>
                <w:lang w:val="pt-PT"/>
              </w:rPr>
              <w:t>LOTAÇÃO:</w:t>
            </w:r>
            <w:r w:rsidRPr="00B160F0">
              <w:rPr>
                <w:rFonts w:ascii="Calibri" w:hAnsi="Calibri" w:cs="Arial"/>
                <w:bCs/>
                <w:lang w:val="pt-PT"/>
              </w:rPr>
              <w:t xml:space="preserve"> Gabinete da Presidência</w:t>
            </w:r>
          </w:p>
        </w:tc>
      </w:tr>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lang w:val="pt-PT"/>
              </w:rPr>
            </w:pPr>
            <w:r w:rsidRPr="00B160F0">
              <w:rPr>
                <w:rFonts w:ascii="Calibri" w:hAnsi="Calibri" w:cs="Arial"/>
                <w:b/>
                <w:bCs/>
                <w:lang w:val="pt-PT"/>
              </w:rPr>
              <w:t xml:space="preserve">SUPERIOR IMEDIATO: </w:t>
            </w:r>
            <w:r w:rsidRPr="00B160F0">
              <w:rPr>
                <w:rFonts w:ascii="Calibri" w:hAnsi="Calibri" w:cs="Arial"/>
                <w:bCs/>
                <w:lang w:val="pt-PT"/>
              </w:rPr>
              <w:t>Chefe de Gabinete</w:t>
            </w:r>
          </w:p>
        </w:tc>
        <w:tc>
          <w:tcPr>
            <w:tcW w:w="4252" w:type="dxa"/>
            <w:shd w:val="clear" w:color="auto" w:fill="auto"/>
          </w:tcPr>
          <w:p w:rsidR="00E03AB3" w:rsidRPr="00B160F0" w:rsidRDefault="00E03AB3" w:rsidP="00E03AB3">
            <w:pPr>
              <w:spacing w:before="240" w:line="480" w:lineRule="auto"/>
              <w:rPr>
                <w:rFonts w:ascii="Calibri" w:hAnsi="Calibri" w:cs="Arial"/>
                <w:bCs/>
                <w:lang w:val="pt-PT"/>
              </w:rPr>
            </w:pPr>
            <w:r w:rsidRPr="00B160F0">
              <w:rPr>
                <w:rFonts w:ascii="Calibri" w:hAnsi="Calibri" w:cs="Arial"/>
                <w:b/>
                <w:bCs/>
                <w:lang w:val="pt-PT"/>
              </w:rPr>
              <w:t xml:space="preserve">NATUREZA: </w:t>
            </w:r>
            <w:r w:rsidRPr="00B160F0">
              <w:rPr>
                <w:rFonts w:ascii="Calibri" w:hAnsi="Calibri" w:cs="Arial"/>
                <w:bCs/>
                <w:lang w:val="pt-PT"/>
              </w:rPr>
              <w:t>Cargo Efetivo</w:t>
            </w:r>
          </w:p>
        </w:tc>
      </w:tr>
      <w:tr w:rsidR="00E03AB3" w:rsidRPr="00B160F0" w:rsidTr="00E03AB3">
        <w:tc>
          <w:tcPr>
            <w:tcW w:w="9747" w:type="dxa"/>
            <w:gridSpan w:val="2"/>
            <w:shd w:val="clear" w:color="auto" w:fill="auto"/>
          </w:tcPr>
          <w:p w:rsidR="00E03AB3" w:rsidRPr="00B160F0" w:rsidRDefault="00E03AB3" w:rsidP="00E03AB3">
            <w:pPr>
              <w:spacing w:before="240" w:line="480" w:lineRule="auto"/>
              <w:jc w:val="both"/>
              <w:rPr>
                <w:rFonts w:ascii="Calibri" w:hAnsi="Calibri" w:cs="Arial"/>
                <w:bCs/>
                <w:lang w:val="pt-PT"/>
              </w:rPr>
            </w:pPr>
            <w:r w:rsidRPr="00B160F0">
              <w:rPr>
                <w:rFonts w:ascii="Calibri" w:hAnsi="Calibri" w:cs="Arial"/>
                <w:b/>
                <w:bCs/>
                <w:lang w:val="pt-PT"/>
              </w:rPr>
              <w:t>FORMAÇÃO EXIGIDA:</w:t>
            </w:r>
            <w:r w:rsidRPr="00B160F0">
              <w:rPr>
                <w:rFonts w:ascii="Calibri" w:hAnsi="Calibri" w:cs="Arial"/>
                <w:bCs/>
                <w:lang w:val="pt-PT"/>
              </w:rPr>
              <w:t xml:space="preserve"> Ensino Superior Completo em Jornalismo.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lang w:val="pt-PT"/>
        </w:rPr>
        <w:t>O</w:t>
      </w:r>
      <w:proofErr w:type="spellStart"/>
      <w:r w:rsidRPr="00B160F0">
        <w:rPr>
          <w:rFonts w:ascii="Calibri" w:hAnsi="Calibri"/>
        </w:rPr>
        <w:t>rganizar</w:t>
      </w:r>
      <w:proofErr w:type="spellEnd"/>
      <w:r w:rsidRPr="00B160F0">
        <w:rPr>
          <w:rFonts w:ascii="Calibri" w:hAnsi="Calibri"/>
        </w:rPr>
        <w:t xml:space="preserve"> e/ou executar a redação de documento institucional como ofícios, memorandos, quadros demonstrativos, relatórios, prestação de contas e outras atividades relacionadas com a comunicação;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Fazer entrevistas e redigir matérias de diversas ordens sobre o CAU/RS, suas ações, assuntos de interesse das profissões relacionadas ao Conselho;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Editar informativos eletrônicos e impressos, produzir conteúdo para materiais de apoio de divulgação (cartazes, folders, manuais e cartilhas);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Preparar releases atender a imprensa quando demanda por entrevistados do CAU/RS;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Administrar o site do CAU/RS e atualizar notícias, produzir conteúdo para os veículos de comunicação institucional do CAU/RS;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Gerenciar a comunicação interna do CAU/RS;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Planejar, executar e avaliar as ações e programas de comunicação e divulgação do CAU/RS visando </w:t>
      </w:r>
      <w:proofErr w:type="gramStart"/>
      <w:r w:rsidRPr="00B160F0">
        <w:rPr>
          <w:rFonts w:ascii="Calibri" w:hAnsi="Calibri"/>
        </w:rPr>
        <w:t>a</w:t>
      </w:r>
      <w:proofErr w:type="gramEnd"/>
      <w:r w:rsidRPr="00B160F0">
        <w:rPr>
          <w:rFonts w:ascii="Calibri" w:hAnsi="Calibri"/>
        </w:rPr>
        <w:t xml:space="preserve"> obtenção de resultados, participar de grupos de estudo e discussão visando o aprimoramento da comunicação do CAU/RS quando convocado;</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Acompanhar execução de contratos de terceiros de serviços prestados para o CAU/RS na área de comunicação;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Cobrir eventos institucionais do Conselho e outros em âmbito nacional e estadual;</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Executar atividades especializadas de nível superior, onde são exigidas análises, pareceres, estudos e operação de atividades inerentes ao Conselho, inclusive de caráter técnico profissional, de acordo com a sua formação profissional;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lastRenderedPageBreak/>
        <w:t xml:space="preserve">Assessorar reuniões de interesse do Conselho e da comunicação, quando convocado;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Proferir palestras a profissionais, empresas, leigos e instituições de ensino sobre assuntos relativos à comunicação do CAU/RS, quando convocado;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Atender demais demandas de gestão em atividades relacionadas à comunicação, quando solicitado; </w:t>
      </w:r>
    </w:p>
    <w:p w:rsidR="00E03AB3" w:rsidRPr="00B160F0" w:rsidRDefault="00E03AB3" w:rsidP="00E03AB3">
      <w:pPr>
        <w:numPr>
          <w:ilvl w:val="0"/>
          <w:numId w:val="38"/>
        </w:numPr>
        <w:spacing w:line="360" w:lineRule="auto"/>
        <w:jc w:val="both"/>
        <w:rPr>
          <w:rFonts w:ascii="Calibri" w:hAnsi="Calibri"/>
        </w:rPr>
      </w:pPr>
      <w:r w:rsidRPr="00B160F0">
        <w:rPr>
          <w:rFonts w:ascii="Calibri" w:hAnsi="Calibri"/>
        </w:rPr>
        <w:t xml:space="preserve">Atuar em outras atividades correlatas. </w:t>
      </w:r>
    </w:p>
    <w:p w:rsidR="00E03AB3" w:rsidRPr="00B160F0" w:rsidRDefault="00E03AB3" w:rsidP="00E03AB3">
      <w:pPr>
        <w:spacing w:line="360" w:lineRule="auto"/>
        <w:jc w:val="center"/>
        <w:rPr>
          <w:rFonts w:ascii="Calibri" w:hAnsi="Calibri" w:cs="Arial"/>
          <w:bCs/>
          <w:lang w:val="pt-PT"/>
        </w:rPr>
      </w:pPr>
      <w:r w:rsidRPr="00B160F0">
        <w:rPr>
          <w:rFonts w:ascii="Calibri" w:hAnsi="Calibri" w:cs="Arial"/>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77"/>
      </w:tblGrid>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Secretário Executivo</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Gerências</w:t>
            </w:r>
          </w:p>
        </w:tc>
      </w:tr>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 da Área</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Efetivo</w:t>
            </w:r>
          </w:p>
        </w:tc>
      </w:tr>
      <w:tr w:rsidR="00E03AB3" w:rsidRPr="00B160F0" w:rsidTr="00E03AB3">
        <w:tc>
          <w:tcPr>
            <w:tcW w:w="9747" w:type="dxa"/>
            <w:gridSpan w:val="2"/>
            <w:shd w:val="clear" w:color="auto" w:fill="auto"/>
          </w:tcPr>
          <w:p w:rsidR="00E03AB3" w:rsidRPr="00B160F0" w:rsidRDefault="00E03AB3" w:rsidP="00E03AB3">
            <w:pPr>
              <w:spacing w:before="240" w:line="480" w:lineRule="auto"/>
              <w:jc w:val="both"/>
              <w:rPr>
                <w:rFonts w:ascii="Calibri" w:hAnsi="Calibri" w:cs="Arial"/>
                <w:bCs/>
                <w:sz w:val="22"/>
                <w:lang w:val="pt-PT"/>
              </w:rPr>
            </w:pPr>
            <w:r w:rsidRPr="00B160F0">
              <w:rPr>
                <w:rFonts w:ascii="Calibri" w:hAnsi="Calibri" w:cs="Arial"/>
                <w:b/>
                <w:bCs/>
                <w:sz w:val="22"/>
                <w:lang w:val="pt-PT"/>
              </w:rPr>
              <w:t>FORMAÇÃO EXIGIDA:</w:t>
            </w:r>
            <w:r w:rsidRPr="00B160F0">
              <w:rPr>
                <w:rFonts w:ascii="Calibri" w:hAnsi="Calibri" w:cs="Arial"/>
                <w:bCs/>
                <w:sz w:val="22"/>
                <w:lang w:val="pt-PT"/>
              </w:rPr>
              <w:t xml:space="preserve"> Ensino Superior Completo em Secretariado Executivo.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numPr>
          <w:ilvl w:val="0"/>
          <w:numId w:val="40"/>
        </w:numPr>
        <w:spacing w:line="360" w:lineRule="auto"/>
        <w:jc w:val="both"/>
        <w:rPr>
          <w:rFonts w:ascii="Calibri" w:hAnsi="Calibri"/>
        </w:rPr>
      </w:pPr>
      <w:r w:rsidRPr="00B160F0">
        <w:rPr>
          <w:rFonts w:ascii="Calibri" w:hAnsi="Calibri"/>
        </w:rPr>
        <w:t xml:space="preserve">Planejar, coordenar, supervisionar e executar atividades de secretariado; </w:t>
      </w:r>
    </w:p>
    <w:p w:rsidR="00E03AB3" w:rsidRPr="00B160F0" w:rsidRDefault="00E03AB3" w:rsidP="00E03AB3">
      <w:pPr>
        <w:numPr>
          <w:ilvl w:val="0"/>
          <w:numId w:val="40"/>
        </w:numPr>
        <w:spacing w:line="360" w:lineRule="auto"/>
        <w:jc w:val="both"/>
        <w:rPr>
          <w:rFonts w:ascii="Calibri" w:hAnsi="Calibri"/>
        </w:rPr>
      </w:pPr>
      <w:r w:rsidRPr="00B160F0">
        <w:rPr>
          <w:rFonts w:ascii="Calibri" w:hAnsi="Calibri"/>
        </w:rPr>
        <w:t xml:space="preserve">Redigir correspondências oficiais e outros documentos; </w:t>
      </w:r>
    </w:p>
    <w:p w:rsidR="00E03AB3" w:rsidRPr="00B160F0" w:rsidRDefault="00E03AB3" w:rsidP="00E03AB3">
      <w:pPr>
        <w:numPr>
          <w:ilvl w:val="0"/>
          <w:numId w:val="40"/>
        </w:numPr>
        <w:spacing w:line="360" w:lineRule="auto"/>
        <w:jc w:val="both"/>
        <w:rPr>
          <w:rFonts w:ascii="Calibri" w:hAnsi="Calibri"/>
        </w:rPr>
      </w:pPr>
      <w:r w:rsidRPr="00B160F0">
        <w:rPr>
          <w:rFonts w:ascii="Calibri" w:hAnsi="Calibri"/>
        </w:rPr>
        <w:t xml:space="preserve">Secretariar reuniões, fazer convocações, controlar participantes e frequência, elaborar atas, proceder a registros, fixar agenda e coletar informações para tomada de decisões da Diretoria Executiva; </w:t>
      </w:r>
    </w:p>
    <w:p w:rsidR="00E03AB3" w:rsidRPr="00B160F0" w:rsidRDefault="00E03AB3" w:rsidP="00E03AB3">
      <w:pPr>
        <w:numPr>
          <w:ilvl w:val="0"/>
          <w:numId w:val="40"/>
        </w:numPr>
        <w:spacing w:line="360" w:lineRule="auto"/>
        <w:jc w:val="both"/>
        <w:rPr>
          <w:rFonts w:ascii="Calibri" w:hAnsi="Calibri"/>
        </w:rPr>
      </w:pPr>
      <w:r w:rsidRPr="00B160F0">
        <w:rPr>
          <w:rFonts w:ascii="Calibri" w:hAnsi="Calibri"/>
        </w:rPr>
        <w:t xml:space="preserve">Planejar, organizar, coordenar e dirigir serviços de secretaria; interpretar e sintetizar documentos e operar ferramentas e equipamentos para auxiliar nas atividades administrativas; </w:t>
      </w:r>
    </w:p>
    <w:p w:rsidR="00E03AB3" w:rsidRPr="00B160F0" w:rsidRDefault="00E03AB3" w:rsidP="00E03AB3">
      <w:pPr>
        <w:numPr>
          <w:ilvl w:val="0"/>
          <w:numId w:val="40"/>
        </w:numPr>
        <w:spacing w:line="360" w:lineRule="auto"/>
        <w:jc w:val="both"/>
        <w:rPr>
          <w:rFonts w:ascii="Calibri" w:hAnsi="Calibri"/>
        </w:rPr>
      </w:pPr>
      <w:r w:rsidRPr="00B160F0">
        <w:rPr>
          <w:rFonts w:ascii="Calibri" w:hAnsi="Calibri"/>
        </w:rPr>
        <w:t xml:space="preserve">Interpretar e sintetizar documentos e operar ferramentas e equipamentos para auxiliar nas atividades administrativas; </w:t>
      </w:r>
    </w:p>
    <w:p w:rsidR="00E03AB3" w:rsidRPr="00B160F0" w:rsidRDefault="00E03AB3" w:rsidP="00E03AB3">
      <w:pPr>
        <w:numPr>
          <w:ilvl w:val="0"/>
          <w:numId w:val="40"/>
        </w:numPr>
        <w:spacing w:line="360" w:lineRule="auto"/>
        <w:jc w:val="both"/>
        <w:rPr>
          <w:rFonts w:ascii="Calibri" w:hAnsi="Calibri"/>
        </w:rPr>
      </w:pPr>
      <w:r w:rsidRPr="00B160F0">
        <w:rPr>
          <w:rFonts w:ascii="Calibri" w:hAnsi="Calibri"/>
        </w:rPr>
        <w:t xml:space="preserve">Autuar e controlar a entrada e saída de documentos, protocolando-os respectivamente, orientando quanto à avaliação e seleção da correspondência, para fins de encaminhamento aos setores competentes; </w:t>
      </w:r>
    </w:p>
    <w:p w:rsidR="00E03AB3" w:rsidRPr="00B160F0" w:rsidRDefault="00E03AB3" w:rsidP="00E03AB3">
      <w:pPr>
        <w:numPr>
          <w:ilvl w:val="0"/>
          <w:numId w:val="40"/>
        </w:numPr>
        <w:spacing w:line="360" w:lineRule="auto"/>
        <w:jc w:val="both"/>
        <w:rPr>
          <w:rFonts w:ascii="Calibri" w:hAnsi="Calibri"/>
        </w:rPr>
      </w:pPr>
      <w:r w:rsidRPr="00B160F0">
        <w:rPr>
          <w:rFonts w:ascii="Calibri" w:hAnsi="Calibri"/>
        </w:rPr>
        <w:t xml:space="preserve">Analisar processos e procedimentos sobre os aspectos técnicos, administrativos e operacionais, inclusive quanto à regularidade de sua instrução; </w:t>
      </w:r>
    </w:p>
    <w:p w:rsidR="00E03AB3" w:rsidRPr="00B160F0" w:rsidRDefault="00E03AB3" w:rsidP="00E03AB3">
      <w:pPr>
        <w:numPr>
          <w:ilvl w:val="0"/>
          <w:numId w:val="40"/>
        </w:numPr>
        <w:spacing w:line="360" w:lineRule="auto"/>
        <w:jc w:val="both"/>
        <w:rPr>
          <w:rFonts w:ascii="Calibri" w:hAnsi="Calibri"/>
        </w:rPr>
      </w:pPr>
      <w:r w:rsidRPr="00B160F0">
        <w:rPr>
          <w:rFonts w:ascii="Calibri" w:hAnsi="Calibri"/>
        </w:rPr>
        <w:t xml:space="preserve">Participar de comissões encarregadas do desenvolvimento e execução de projetos e atividades nas diversas áreas de atuação da Autarquia; </w:t>
      </w:r>
    </w:p>
    <w:p w:rsidR="00E03AB3" w:rsidRPr="00B160F0" w:rsidRDefault="00E03AB3" w:rsidP="00E03AB3">
      <w:pPr>
        <w:numPr>
          <w:ilvl w:val="0"/>
          <w:numId w:val="40"/>
        </w:numPr>
        <w:spacing w:line="360" w:lineRule="auto"/>
        <w:jc w:val="both"/>
        <w:rPr>
          <w:rFonts w:ascii="Calibri" w:hAnsi="Calibri"/>
        </w:rPr>
      </w:pPr>
      <w:r w:rsidRPr="00B160F0">
        <w:rPr>
          <w:rFonts w:ascii="Calibri" w:hAnsi="Calibri"/>
        </w:rPr>
        <w:t xml:space="preserve">Executar outras tarefas correlatas ou que lhe venham a ser atribuídas de acordo com sua habilitação profissional. </w:t>
      </w:r>
    </w:p>
    <w:p w:rsidR="00E03AB3" w:rsidRPr="00B160F0" w:rsidRDefault="00E03AB3" w:rsidP="00E03AB3">
      <w:pPr>
        <w:spacing w:line="360" w:lineRule="auto"/>
        <w:jc w:val="center"/>
        <w:rPr>
          <w:rFonts w:ascii="Calibri" w:hAnsi="Calibri" w:cs="Arial"/>
          <w:bCs/>
          <w:lang w:val="pt-PT"/>
        </w:rPr>
      </w:pPr>
      <w:r w:rsidRPr="00B160F0">
        <w:rPr>
          <w:rFonts w:ascii="Calibri" w:hAnsi="Calibri" w:cs="Arial"/>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0"/>
        <w:gridCol w:w="4174"/>
      </w:tblGrid>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Assistente Administrativo</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Gerências</w:t>
            </w:r>
          </w:p>
        </w:tc>
      </w:tr>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 da Área</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Efetivo</w:t>
            </w:r>
          </w:p>
        </w:tc>
      </w:tr>
      <w:tr w:rsidR="00E03AB3" w:rsidRPr="00B160F0" w:rsidTr="00E03AB3">
        <w:tc>
          <w:tcPr>
            <w:tcW w:w="9747" w:type="dxa"/>
            <w:gridSpan w:val="2"/>
            <w:shd w:val="clear" w:color="auto" w:fill="auto"/>
          </w:tcPr>
          <w:p w:rsidR="00E03AB3" w:rsidRPr="00B160F0" w:rsidRDefault="00E03AB3" w:rsidP="00E03AB3">
            <w:pPr>
              <w:spacing w:before="240" w:line="480" w:lineRule="auto"/>
              <w:jc w:val="both"/>
              <w:rPr>
                <w:rFonts w:ascii="Calibri" w:hAnsi="Calibri" w:cs="Arial"/>
                <w:bCs/>
                <w:sz w:val="22"/>
                <w:lang w:val="pt-PT"/>
              </w:rPr>
            </w:pPr>
            <w:r w:rsidRPr="00B160F0">
              <w:rPr>
                <w:rFonts w:ascii="Calibri" w:hAnsi="Calibri" w:cs="Arial"/>
                <w:b/>
                <w:bCs/>
                <w:sz w:val="22"/>
                <w:lang w:val="pt-PT"/>
              </w:rPr>
              <w:t>FORMAÇÃO EXIGIDA:</w:t>
            </w:r>
            <w:r w:rsidRPr="00B160F0">
              <w:rPr>
                <w:rFonts w:ascii="Calibri" w:hAnsi="Calibri" w:cs="Arial"/>
                <w:bCs/>
                <w:sz w:val="22"/>
                <w:lang w:val="pt-PT"/>
              </w:rPr>
              <w:t xml:space="preserve"> Ensino Médio Completo.</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43"/>
        </w:numPr>
        <w:spacing w:after="0" w:line="360" w:lineRule="auto"/>
        <w:ind w:left="714" w:hanging="357"/>
        <w:jc w:val="both"/>
      </w:pPr>
      <w:r w:rsidRPr="00B160F0">
        <w:t>Instruir registro, fazendo lançamento de dados no sistema de profissionais Arquitetos Urbanistas, organizar, conferir, realizar buscas em sites oficiais, verificar e analisar documentação necessária;</w:t>
      </w:r>
    </w:p>
    <w:p w:rsidR="00E03AB3" w:rsidRPr="00B160F0" w:rsidRDefault="00E03AB3" w:rsidP="00E03AB3">
      <w:pPr>
        <w:pStyle w:val="PargrafodaLista"/>
        <w:numPr>
          <w:ilvl w:val="0"/>
          <w:numId w:val="43"/>
        </w:numPr>
        <w:spacing w:after="0" w:line="360" w:lineRule="auto"/>
        <w:ind w:left="714" w:hanging="357"/>
        <w:jc w:val="both"/>
      </w:pPr>
      <w:r w:rsidRPr="00B160F0">
        <w:t>Efetuar registro de empresas do ramo de Arquitetura e Urbanismo, organizar, conferir, realizar buscas em sites oficiais, verificar e analisar documentação necessária;</w:t>
      </w:r>
    </w:p>
    <w:p w:rsidR="00E03AB3" w:rsidRPr="00B160F0" w:rsidRDefault="00E03AB3" w:rsidP="00E03AB3">
      <w:pPr>
        <w:pStyle w:val="PargrafodaLista"/>
        <w:numPr>
          <w:ilvl w:val="0"/>
          <w:numId w:val="43"/>
        </w:numPr>
        <w:spacing w:after="0" w:line="360" w:lineRule="auto"/>
        <w:ind w:left="714" w:hanging="357"/>
        <w:jc w:val="both"/>
      </w:pPr>
      <w:r w:rsidRPr="00B160F0">
        <w:t xml:space="preserve">Elaborar processo administrativo (montagem) através de análise, diligência e guarda de </w:t>
      </w:r>
      <w:proofErr w:type="gramStart"/>
      <w:r w:rsidRPr="00B160F0">
        <w:t>Certidões de Acervo Técnico e Atestados de Capacidade Técnica</w:t>
      </w:r>
      <w:proofErr w:type="gramEnd"/>
      <w:r w:rsidRPr="00B160F0">
        <w:t xml:space="preserve"> (Nacional/Estrangeiro emitidos pelos contratantes);</w:t>
      </w:r>
    </w:p>
    <w:p w:rsidR="00E03AB3" w:rsidRPr="00B160F0" w:rsidRDefault="00E03AB3" w:rsidP="00E03AB3">
      <w:pPr>
        <w:pStyle w:val="PargrafodaLista"/>
        <w:numPr>
          <w:ilvl w:val="0"/>
          <w:numId w:val="43"/>
        </w:numPr>
        <w:spacing w:after="0" w:line="360" w:lineRule="auto"/>
        <w:ind w:left="714" w:hanging="357"/>
        <w:jc w:val="both"/>
      </w:pPr>
      <w:r w:rsidRPr="00B160F0">
        <w:t>Instruir a reativação do registro, fazendo os lançamentos de dados no sistema, anotar e incluir cursos e títulos obtidos e/ou concluídos;</w:t>
      </w:r>
    </w:p>
    <w:p w:rsidR="00E03AB3" w:rsidRPr="00B160F0" w:rsidRDefault="00E03AB3" w:rsidP="00E03AB3">
      <w:pPr>
        <w:pStyle w:val="PargrafodaLista"/>
        <w:numPr>
          <w:ilvl w:val="0"/>
          <w:numId w:val="43"/>
        </w:numPr>
        <w:spacing w:after="0" w:line="360" w:lineRule="auto"/>
        <w:ind w:left="714" w:hanging="357"/>
        <w:jc w:val="both"/>
      </w:pPr>
      <w:r w:rsidRPr="00B160F0">
        <w:t>Identificar e corrigir erros de cadastro nos Registros de profissionais e empresas, solicitar e controlar documentação pendente ou faltante;</w:t>
      </w:r>
    </w:p>
    <w:p w:rsidR="00E03AB3" w:rsidRPr="00B160F0" w:rsidRDefault="00E03AB3" w:rsidP="00E03AB3">
      <w:pPr>
        <w:pStyle w:val="PargrafodaLista"/>
        <w:numPr>
          <w:ilvl w:val="0"/>
          <w:numId w:val="43"/>
        </w:numPr>
        <w:spacing w:after="0" w:line="360" w:lineRule="auto"/>
        <w:ind w:left="714" w:hanging="357"/>
        <w:jc w:val="both"/>
      </w:pPr>
      <w:r w:rsidRPr="00B160F0">
        <w:t>Efetuar registro, alteração, retificação e baixa de Responsabilidade Técnica (RRT) diligenciar análise da documentação, diligenciar, aprovar tramitar as solicitações;</w:t>
      </w:r>
    </w:p>
    <w:p w:rsidR="00E03AB3" w:rsidRPr="00B160F0" w:rsidRDefault="00E03AB3" w:rsidP="00E03AB3">
      <w:pPr>
        <w:pStyle w:val="PargrafodaLista"/>
        <w:numPr>
          <w:ilvl w:val="0"/>
          <w:numId w:val="43"/>
        </w:numPr>
        <w:spacing w:after="0" w:line="360" w:lineRule="auto"/>
        <w:ind w:left="714" w:hanging="357"/>
        <w:jc w:val="both"/>
      </w:pPr>
      <w:r w:rsidRPr="00B160F0">
        <w:t>Executar tarefas relacionadas com cadastramento, emissão, tramitação e recebimento de protocolos e processos, bem como acompanhamento de prazos;</w:t>
      </w:r>
    </w:p>
    <w:p w:rsidR="00E03AB3" w:rsidRPr="00B160F0" w:rsidRDefault="00E03AB3" w:rsidP="00E03AB3">
      <w:pPr>
        <w:pStyle w:val="PargrafodaLista"/>
        <w:numPr>
          <w:ilvl w:val="0"/>
          <w:numId w:val="43"/>
        </w:numPr>
        <w:spacing w:after="0" w:line="360" w:lineRule="auto"/>
        <w:ind w:left="714" w:hanging="357"/>
        <w:jc w:val="both"/>
      </w:pPr>
      <w:r w:rsidRPr="00B160F0">
        <w:t>Operar equipamentos de Tecnologias da Informação, bem como Sistemas Corporativos Informatizados;</w:t>
      </w:r>
    </w:p>
    <w:p w:rsidR="00E03AB3" w:rsidRPr="00B160F0" w:rsidRDefault="00E03AB3" w:rsidP="00E03AB3">
      <w:pPr>
        <w:pStyle w:val="PargrafodaLista"/>
        <w:numPr>
          <w:ilvl w:val="0"/>
          <w:numId w:val="43"/>
        </w:numPr>
        <w:spacing w:after="0" w:line="360" w:lineRule="auto"/>
        <w:ind w:left="714" w:hanging="357"/>
        <w:jc w:val="both"/>
      </w:pPr>
      <w:r w:rsidRPr="00B160F0">
        <w:t>Executar conversões, controles estatísticos e listagens parciais ou totais de dados processados eletronicamente, bem como controlar os trabalhos de crítica e conferência de análise, efetuando as respectivas alterações com uso de Tecnologia da Informação;</w:t>
      </w:r>
    </w:p>
    <w:p w:rsidR="00E03AB3" w:rsidRPr="00B160F0" w:rsidRDefault="00E03AB3" w:rsidP="00E03AB3">
      <w:pPr>
        <w:pStyle w:val="PargrafodaLista"/>
        <w:numPr>
          <w:ilvl w:val="0"/>
          <w:numId w:val="43"/>
        </w:numPr>
        <w:spacing w:after="0" w:line="360" w:lineRule="auto"/>
        <w:ind w:left="714" w:hanging="357"/>
        <w:jc w:val="both"/>
      </w:pPr>
      <w:r w:rsidRPr="00B160F0">
        <w:lastRenderedPageBreak/>
        <w:t>Efetuar os serviços de digitação, expedição, processamento e tabulação de dados e relatórios dos serviços realizados;</w:t>
      </w:r>
    </w:p>
    <w:p w:rsidR="00E03AB3" w:rsidRPr="00B160F0" w:rsidRDefault="00E03AB3" w:rsidP="00E03AB3">
      <w:pPr>
        <w:pStyle w:val="PargrafodaLista"/>
        <w:numPr>
          <w:ilvl w:val="0"/>
          <w:numId w:val="43"/>
        </w:numPr>
        <w:spacing w:after="0" w:line="360" w:lineRule="auto"/>
        <w:ind w:left="714" w:hanging="357"/>
        <w:jc w:val="both"/>
      </w:pPr>
      <w:r w:rsidRPr="00B160F0">
        <w:t>Organizar e/ou executar tarefas relacionadas ao lançamento e atualização de banco de dados;</w:t>
      </w:r>
    </w:p>
    <w:p w:rsidR="00E03AB3" w:rsidRPr="00B160F0" w:rsidRDefault="00E03AB3" w:rsidP="00E03AB3">
      <w:pPr>
        <w:pStyle w:val="PargrafodaLista"/>
        <w:numPr>
          <w:ilvl w:val="0"/>
          <w:numId w:val="43"/>
        </w:numPr>
        <w:spacing w:after="0" w:line="360" w:lineRule="auto"/>
        <w:ind w:left="714" w:hanging="357"/>
        <w:jc w:val="both"/>
      </w:pPr>
      <w:r w:rsidRPr="00B160F0">
        <w:t>Organizar e/ou executar tarefas relacionadas com o atendimento pessoal e telefônico do público externo, prestando informações sobre assuntos ligados às áreas de atuação do Conselho;</w:t>
      </w:r>
    </w:p>
    <w:p w:rsidR="00E03AB3" w:rsidRPr="00B160F0" w:rsidRDefault="00E03AB3" w:rsidP="00E03AB3">
      <w:pPr>
        <w:pStyle w:val="PargrafodaLista"/>
        <w:numPr>
          <w:ilvl w:val="0"/>
          <w:numId w:val="43"/>
        </w:numPr>
        <w:spacing w:after="0" w:line="360" w:lineRule="auto"/>
        <w:ind w:left="714" w:hanging="357"/>
        <w:jc w:val="both"/>
      </w:pPr>
      <w:r w:rsidRPr="00B160F0">
        <w:t>Organizar e/ou executar a redação de correspondências, quadros demonstrativos, relatórios, prestação de contas, assessoramento de reuniões e outras atividades relacionadas ao departamento/setor, individuais e de equipe, suprir de informações, dados e relatórios, entre outros as Comissões da Instituição;</w:t>
      </w:r>
    </w:p>
    <w:p w:rsidR="00E03AB3" w:rsidRPr="00B160F0" w:rsidRDefault="00E03AB3" w:rsidP="00E03AB3">
      <w:pPr>
        <w:pStyle w:val="PargrafodaLista"/>
        <w:numPr>
          <w:ilvl w:val="0"/>
          <w:numId w:val="43"/>
        </w:numPr>
        <w:spacing w:after="0" w:line="360" w:lineRule="auto"/>
        <w:ind w:left="714" w:hanging="357"/>
        <w:jc w:val="both"/>
      </w:pPr>
      <w:r w:rsidRPr="00B160F0">
        <w:t>Manter arquivo atualizado e organizado dos assuntos de interesse do Conselho (decisões, pareceres jurídicos, deliberações, normativas, entre outros);</w:t>
      </w:r>
    </w:p>
    <w:p w:rsidR="00E03AB3" w:rsidRPr="00B160F0" w:rsidRDefault="00E03AB3" w:rsidP="00E03AB3">
      <w:pPr>
        <w:pStyle w:val="PargrafodaLista"/>
        <w:numPr>
          <w:ilvl w:val="0"/>
          <w:numId w:val="43"/>
        </w:numPr>
        <w:spacing w:after="0" w:line="360" w:lineRule="auto"/>
        <w:ind w:left="714" w:hanging="357"/>
        <w:jc w:val="both"/>
      </w:pPr>
      <w:r w:rsidRPr="00B160F0">
        <w:t>Efetuar atendimento pessoal, telefônico e via e-mail e executar serviços de digitação, anotação e transferência de recados, bem como realização, recepção e transferência de chamadas telefônicas no departamento/setor e operação de equipamentos de fax e de informática;</w:t>
      </w:r>
    </w:p>
    <w:p w:rsidR="00E03AB3" w:rsidRPr="00B160F0" w:rsidRDefault="00E03AB3" w:rsidP="00E03AB3">
      <w:pPr>
        <w:pStyle w:val="PargrafodaLista"/>
        <w:numPr>
          <w:ilvl w:val="0"/>
          <w:numId w:val="43"/>
        </w:numPr>
        <w:spacing w:after="0" w:line="360" w:lineRule="auto"/>
        <w:ind w:left="714" w:hanging="357"/>
        <w:jc w:val="both"/>
      </w:pPr>
      <w:r w:rsidRPr="00B160F0">
        <w:t>Verificar pagamentos e solicitar ressarcimento de valores pagos indevidamente, identificar a existência de débitos, alterar datas de vencimentos de boletos, acompanhar a evolução das despesas e pagamentos efetuados;</w:t>
      </w:r>
    </w:p>
    <w:p w:rsidR="00E03AB3" w:rsidRPr="00B160F0" w:rsidRDefault="00E03AB3" w:rsidP="00E03AB3">
      <w:pPr>
        <w:pStyle w:val="PargrafodaLista"/>
        <w:numPr>
          <w:ilvl w:val="0"/>
          <w:numId w:val="43"/>
        </w:numPr>
        <w:spacing w:after="0" w:line="360" w:lineRule="auto"/>
        <w:ind w:left="714" w:hanging="357"/>
        <w:jc w:val="both"/>
      </w:pPr>
      <w:r w:rsidRPr="00B160F0">
        <w:t>Confeccionar editais de abertura de licitações, portarias de convocação de participantes de comissões, relatórios de posição de processos em curso e expectativas de prazos de conclusão e de recursos;</w:t>
      </w:r>
    </w:p>
    <w:p w:rsidR="00E03AB3" w:rsidRPr="00B160F0" w:rsidRDefault="00E03AB3" w:rsidP="00E03AB3">
      <w:pPr>
        <w:pStyle w:val="PargrafodaLista"/>
        <w:numPr>
          <w:ilvl w:val="0"/>
          <w:numId w:val="43"/>
        </w:numPr>
        <w:spacing w:after="0" w:line="360" w:lineRule="auto"/>
        <w:ind w:left="714" w:hanging="357"/>
        <w:jc w:val="both"/>
      </w:pPr>
      <w:r w:rsidRPr="00B160F0">
        <w:t xml:space="preserve">Efetuar consultas regulares a sistemas como </w:t>
      </w:r>
      <w:proofErr w:type="spellStart"/>
      <w:proofErr w:type="gramStart"/>
      <w:r w:rsidRPr="00B160F0">
        <w:t>ComprasNet</w:t>
      </w:r>
      <w:proofErr w:type="spellEnd"/>
      <w:proofErr w:type="gramEnd"/>
      <w:r w:rsidRPr="00B160F0">
        <w:t>, DOU e assemelhados para registros de preços, manutenção de bancos de dados, movimentações em outras autarquias federais e conhecimentos sobre ofertadores em geral;</w:t>
      </w:r>
    </w:p>
    <w:p w:rsidR="00E03AB3" w:rsidRPr="00B160F0" w:rsidRDefault="00E03AB3" w:rsidP="00E03AB3">
      <w:pPr>
        <w:pStyle w:val="PargrafodaLista"/>
        <w:numPr>
          <w:ilvl w:val="0"/>
          <w:numId w:val="43"/>
        </w:numPr>
        <w:spacing w:after="0" w:line="360" w:lineRule="auto"/>
        <w:ind w:left="714" w:hanging="357"/>
        <w:jc w:val="both"/>
      </w:pPr>
      <w:r w:rsidRPr="00B160F0">
        <w:t>Monitorar, analisar e responder a recursos e controlar prazos diversos, bem como prestar esclarecimentos e orientar diferentes públicos sobre processos de licitação, objetos de interesse do CAU;</w:t>
      </w:r>
    </w:p>
    <w:p w:rsidR="00E03AB3" w:rsidRPr="00B160F0" w:rsidRDefault="00E03AB3" w:rsidP="00E03AB3">
      <w:pPr>
        <w:pStyle w:val="PargrafodaLista"/>
        <w:numPr>
          <w:ilvl w:val="0"/>
          <w:numId w:val="43"/>
        </w:numPr>
        <w:spacing w:after="0" w:line="360" w:lineRule="auto"/>
        <w:ind w:left="714" w:hanging="357"/>
        <w:jc w:val="both"/>
      </w:pPr>
      <w:r w:rsidRPr="00B160F0">
        <w:t>Avaliar, classificar e emitir pareceres sobre modalidades a adotar por natureza de processo licitatório, executar pregões eletrônicos e acompanhar reuniões de comissões de licitação;</w:t>
      </w:r>
    </w:p>
    <w:p w:rsidR="00E03AB3" w:rsidRPr="00B160F0" w:rsidRDefault="00E03AB3" w:rsidP="00E03AB3">
      <w:pPr>
        <w:pStyle w:val="PargrafodaLista"/>
        <w:numPr>
          <w:ilvl w:val="0"/>
          <w:numId w:val="43"/>
        </w:numPr>
        <w:spacing w:after="0" w:line="360" w:lineRule="auto"/>
        <w:ind w:left="714" w:hanging="357"/>
        <w:jc w:val="both"/>
      </w:pPr>
      <w:r w:rsidRPr="00B160F0">
        <w:t>Orçar, solicitar compra e controlar estoques de materiais e equipamentos de expediente;</w:t>
      </w:r>
    </w:p>
    <w:p w:rsidR="00E03AB3" w:rsidRPr="00B160F0" w:rsidRDefault="00E03AB3" w:rsidP="00E03AB3">
      <w:pPr>
        <w:pStyle w:val="PargrafodaLista"/>
        <w:numPr>
          <w:ilvl w:val="0"/>
          <w:numId w:val="43"/>
        </w:numPr>
        <w:spacing w:after="0" w:line="360" w:lineRule="auto"/>
        <w:ind w:left="714" w:hanging="357"/>
        <w:jc w:val="both"/>
      </w:pPr>
      <w:r w:rsidRPr="00B160F0">
        <w:t xml:space="preserve">Realizar, </w:t>
      </w:r>
      <w:proofErr w:type="gramStart"/>
      <w:r w:rsidRPr="00B160F0">
        <w:t>sob supervisão</w:t>
      </w:r>
      <w:proofErr w:type="gramEnd"/>
      <w:r w:rsidRPr="00B160F0">
        <w:t>, as atividades relativas à administração de pessoal, material, patrimônio, contabilidade, finanças e segurança do trabalho;</w:t>
      </w:r>
    </w:p>
    <w:p w:rsidR="00E03AB3" w:rsidRPr="00B160F0" w:rsidRDefault="00E03AB3" w:rsidP="00E03AB3">
      <w:pPr>
        <w:pStyle w:val="PargrafodaLista"/>
        <w:numPr>
          <w:ilvl w:val="0"/>
          <w:numId w:val="43"/>
        </w:numPr>
        <w:spacing w:after="0" w:line="360" w:lineRule="auto"/>
        <w:ind w:left="714" w:hanging="357"/>
        <w:jc w:val="both"/>
      </w:pPr>
      <w:r w:rsidRPr="00B160F0">
        <w:lastRenderedPageBreak/>
        <w:t>Atuar no controle da gestão de pessoal, controlar o registro da frequência de pessoal gerando os respectivos relatórios conferir documentação da área bem como de profissionais empregados;</w:t>
      </w:r>
    </w:p>
    <w:p w:rsidR="00E03AB3" w:rsidRPr="00B160F0" w:rsidRDefault="00E03AB3" w:rsidP="00E03AB3">
      <w:pPr>
        <w:pStyle w:val="PargrafodaLista"/>
        <w:numPr>
          <w:ilvl w:val="0"/>
          <w:numId w:val="43"/>
        </w:numPr>
        <w:spacing w:after="0" w:line="360" w:lineRule="auto"/>
        <w:ind w:left="714" w:hanging="357"/>
        <w:jc w:val="both"/>
      </w:pPr>
      <w:r w:rsidRPr="00B160F0">
        <w:t>Prestar informações para elaboração de folhas de pagamento de pessoal;</w:t>
      </w:r>
    </w:p>
    <w:p w:rsidR="00E03AB3" w:rsidRPr="00B160F0" w:rsidRDefault="00E03AB3" w:rsidP="00E03AB3">
      <w:pPr>
        <w:pStyle w:val="PargrafodaLista"/>
        <w:numPr>
          <w:ilvl w:val="0"/>
          <w:numId w:val="43"/>
        </w:numPr>
        <w:spacing w:after="0" w:line="360" w:lineRule="auto"/>
        <w:ind w:left="714" w:hanging="357"/>
        <w:jc w:val="both"/>
      </w:pPr>
      <w:r w:rsidRPr="00B160F0">
        <w:t>Efetuar tarefas externas, entre elas, serviço de banco, transporte de documentos;</w:t>
      </w:r>
    </w:p>
    <w:p w:rsidR="00E03AB3" w:rsidRPr="00B160F0" w:rsidRDefault="00E03AB3" w:rsidP="00E03AB3">
      <w:pPr>
        <w:pStyle w:val="PargrafodaLista"/>
        <w:numPr>
          <w:ilvl w:val="0"/>
          <w:numId w:val="43"/>
        </w:numPr>
        <w:spacing w:after="0" w:line="360" w:lineRule="auto"/>
        <w:ind w:left="714" w:hanging="357"/>
        <w:jc w:val="both"/>
      </w:pPr>
      <w:r w:rsidRPr="00B160F0">
        <w:t>Zelar pela conservação e manutenção dos bens patrimoniais e demais recursos deixados sob sua responsabilidade;</w:t>
      </w:r>
    </w:p>
    <w:p w:rsidR="00E03AB3" w:rsidRPr="00B160F0" w:rsidRDefault="00E03AB3" w:rsidP="00E03AB3">
      <w:pPr>
        <w:pStyle w:val="PargrafodaLista"/>
        <w:numPr>
          <w:ilvl w:val="0"/>
          <w:numId w:val="43"/>
        </w:numPr>
        <w:spacing w:after="0" w:line="360" w:lineRule="auto"/>
        <w:ind w:left="714" w:hanging="357"/>
        <w:jc w:val="both"/>
      </w:pPr>
      <w:r w:rsidRPr="00B160F0">
        <w:t>Realizar tarefas de apoio administrativo no setor em que estiver lotado;</w:t>
      </w:r>
    </w:p>
    <w:p w:rsidR="00E03AB3" w:rsidRPr="00B160F0" w:rsidRDefault="00E03AB3" w:rsidP="00E03AB3">
      <w:pPr>
        <w:pStyle w:val="PargrafodaLista"/>
        <w:numPr>
          <w:ilvl w:val="0"/>
          <w:numId w:val="43"/>
        </w:numPr>
        <w:spacing w:after="0" w:line="360" w:lineRule="auto"/>
        <w:ind w:left="714" w:hanging="357"/>
        <w:jc w:val="both"/>
      </w:pPr>
      <w:r w:rsidRPr="00B160F0">
        <w:t>Executar outras atividades correlatas, estando disponível para eventuais deslocamentos para trabalhar em outra(s) cidade(s), se necessário;</w:t>
      </w:r>
    </w:p>
    <w:p w:rsidR="00E03AB3" w:rsidRPr="00B160F0" w:rsidRDefault="00E03AB3" w:rsidP="00E03AB3">
      <w:pPr>
        <w:pStyle w:val="PargrafodaLista"/>
        <w:numPr>
          <w:ilvl w:val="0"/>
          <w:numId w:val="43"/>
        </w:numPr>
        <w:spacing w:after="0" w:line="360" w:lineRule="auto"/>
        <w:ind w:left="714" w:hanging="357"/>
        <w:jc w:val="both"/>
      </w:pPr>
      <w:r w:rsidRPr="00B160F0">
        <w:t>Disponibilidade para transferência temporária ou permanente para qualquer cidade do Estado do Rio Grande do Sul, conforme a conveniência da administração.</w:t>
      </w:r>
    </w:p>
    <w:p w:rsidR="00E03AB3" w:rsidRPr="00B160F0" w:rsidRDefault="00E03AB3" w:rsidP="00E03AB3">
      <w:pPr>
        <w:spacing w:line="360" w:lineRule="auto"/>
        <w:jc w:val="center"/>
        <w:rPr>
          <w:rFonts w:ascii="Calibri" w:hAnsi="Calibri" w:cs="Arial"/>
          <w:bCs/>
          <w:lang w:val="pt-PT"/>
        </w:rPr>
      </w:pPr>
      <w:r w:rsidRPr="00B160F0">
        <w:rPr>
          <w:rFonts w:ascii="Calibri" w:hAnsi="Calibri" w:cs="Arial"/>
          <w:bCs/>
          <w:lang w:val="pt-PT"/>
        </w:rPr>
        <w:br w:type="page"/>
      </w:r>
    </w:p>
    <w:p w:rsidR="00E03AB3" w:rsidRPr="00B160F0" w:rsidRDefault="00E03AB3" w:rsidP="00E03AB3">
      <w:pPr>
        <w:spacing w:line="360" w:lineRule="auto"/>
        <w:jc w:val="center"/>
        <w:rPr>
          <w:rFonts w:ascii="Calibri" w:hAnsi="Calibri" w:cs="Arial"/>
          <w:b/>
          <w:bCs/>
          <w:lang w:val="pt-PT"/>
        </w:rPr>
      </w:pPr>
      <w:r w:rsidRPr="00B160F0">
        <w:rPr>
          <w:rFonts w:ascii="Calibri" w:hAnsi="Calibri" w:cs="Arial"/>
          <w:b/>
          <w:bCs/>
          <w:lang w:val="pt-PT"/>
        </w:rPr>
        <w:lastRenderedPageBreak/>
        <w:t>DESCRIÇÃO DE CARGO</w:t>
      </w:r>
    </w:p>
    <w:p w:rsidR="00E03AB3" w:rsidRPr="00B160F0" w:rsidRDefault="00E03AB3" w:rsidP="00E03AB3">
      <w:pPr>
        <w:spacing w:line="360" w:lineRule="auto"/>
        <w:jc w:val="center"/>
        <w:rPr>
          <w:rFonts w:ascii="Calibri" w:hAnsi="Calibri" w:cs="Arial"/>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0"/>
        <w:gridCol w:w="4174"/>
      </w:tblGrid>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CARGO:</w:t>
            </w:r>
            <w:r w:rsidRPr="00B160F0">
              <w:rPr>
                <w:rFonts w:ascii="Calibri" w:hAnsi="Calibri" w:cs="Arial"/>
                <w:bCs/>
                <w:sz w:val="22"/>
                <w:lang w:val="pt-PT"/>
              </w:rPr>
              <w:t xml:space="preserve"> Técnico em Microinformática</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LOTAÇÃO:</w:t>
            </w:r>
            <w:r w:rsidRPr="00B160F0">
              <w:rPr>
                <w:rFonts w:ascii="Calibri" w:hAnsi="Calibri" w:cs="Arial"/>
                <w:bCs/>
                <w:sz w:val="22"/>
                <w:lang w:val="pt-PT"/>
              </w:rPr>
              <w:t xml:space="preserve"> Gerência de Planejamento</w:t>
            </w:r>
          </w:p>
        </w:tc>
      </w:tr>
      <w:tr w:rsidR="00E03AB3" w:rsidRPr="00B160F0" w:rsidTr="00E03AB3">
        <w:tc>
          <w:tcPr>
            <w:tcW w:w="5495"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SUPERIOR IMEDIATO: </w:t>
            </w:r>
            <w:r w:rsidRPr="00B160F0">
              <w:rPr>
                <w:rFonts w:ascii="Calibri" w:hAnsi="Calibri" w:cs="Arial"/>
                <w:bCs/>
                <w:sz w:val="22"/>
                <w:lang w:val="pt-PT"/>
              </w:rPr>
              <w:t>Gerente de Planejamento</w:t>
            </w:r>
          </w:p>
        </w:tc>
        <w:tc>
          <w:tcPr>
            <w:tcW w:w="4252" w:type="dxa"/>
            <w:shd w:val="clear" w:color="auto" w:fill="auto"/>
          </w:tcPr>
          <w:p w:rsidR="00E03AB3" w:rsidRPr="00B160F0" w:rsidRDefault="00E03AB3" w:rsidP="00E03AB3">
            <w:pPr>
              <w:spacing w:before="240" w:line="480" w:lineRule="auto"/>
              <w:rPr>
                <w:rFonts w:ascii="Calibri" w:hAnsi="Calibri" w:cs="Arial"/>
                <w:bCs/>
                <w:sz w:val="22"/>
                <w:lang w:val="pt-PT"/>
              </w:rPr>
            </w:pPr>
            <w:r w:rsidRPr="00B160F0">
              <w:rPr>
                <w:rFonts w:ascii="Calibri" w:hAnsi="Calibri" w:cs="Arial"/>
                <w:b/>
                <w:bCs/>
                <w:sz w:val="22"/>
                <w:lang w:val="pt-PT"/>
              </w:rPr>
              <w:t xml:space="preserve">NATUREZA: </w:t>
            </w:r>
            <w:r w:rsidRPr="00B160F0">
              <w:rPr>
                <w:rFonts w:ascii="Calibri" w:hAnsi="Calibri" w:cs="Arial"/>
                <w:bCs/>
                <w:sz w:val="22"/>
                <w:lang w:val="pt-PT"/>
              </w:rPr>
              <w:t>Cargo Efetivo</w:t>
            </w:r>
          </w:p>
        </w:tc>
      </w:tr>
      <w:tr w:rsidR="00E03AB3" w:rsidRPr="00B160F0" w:rsidTr="00E03AB3">
        <w:tc>
          <w:tcPr>
            <w:tcW w:w="9747" w:type="dxa"/>
            <w:gridSpan w:val="2"/>
            <w:shd w:val="clear" w:color="auto" w:fill="auto"/>
          </w:tcPr>
          <w:p w:rsidR="00E03AB3" w:rsidRPr="00B160F0" w:rsidRDefault="00E03AB3" w:rsidP="00E03AB3">
            <w:pPr>
              <w:spacing w:before="240" w:line="480" w:lineRule="auto"/>
              <w:jc w:val="both"/>
              <w:rPr>
                <w:rFonts w:ascii="Calibri" w:hAnsi="Calibri" w:cs="Arial"/>
                <w:bCs/>
                <w:sz w:val="22"/>
                <w:lang w:val="pt-PT"/>
              </w:rPr>
            </w:pPr>
            <w:r w:rsidRPr="00B160F0">
              <w:rPr>
                <w:rFonts w:ascii="Calibri" w:hAnsi="Calibri" w:cs="Arial"/>
                <w:b/>
                <w:bCs/>
                <w:sz w:val="22"/>
                <w:lang w:val="pt-PT"/>
              </w:rPr>
              <w:t>FORMAÇÃO EXIGIDA:</w:t>
            </w:r>
            <w:r w:rsidRPr="00B160F0">
              <w:rPr>
                <w:rFonts w:ascii="Calibri" w:hAnsi="Calibri" w:cs="Arial"/>
                <w:bCs/>
                <w:sz w:val="22"/>
                <w:lang w:val="pt-PT"/>
              </w:rPr>
              <w:t xml:space="preserve"> Ensino Médio Completo e Curso Técnico em Informática.</w:t>
            </w:r>
          </w:p>
        </w:tc>
      </w:tr>
    </w:tbl>
    <w:p w:rsidR="00E03AB3" w:rsidRPr="00B160F0" w:rsidRDefault="00E03AB3" w:rsidP="00E03AB3">
      <w:pPr>
        <w:spacing w:line="360" w:lineRule="auto"/>
        <w:jc w:val="both"/>
        <w:rPr>
          <w:rFonts w:ascii="Calibri" w:hAnsi="Calibri" w:cs="Arial"/>
          <w:b/>
          <w:bCs/>
          <w:caps/>
          <w:lang w:val="pt-PT"/>
        </w:rPr>
      </w:pPr>
    </w:p>
    <w:p w:rsidR="00E03AB3" w:rsidRPr="00B160F0" w:rsidRDefault="00E03AB3" w:rsidP="00E03AB3">
      <w:pPr>
        <w:spacing w:line="360" w:lineRule="auto"/>
        <w:jc w:val="both"/>
        <w:rPr>
          <w:rFonts w:ascii="Calibri" w:hAnsi="Calibri" w:cs="Arial"/>
          <w:b/>
          <w:bCs/>
          <w:caps/>
          <w:lang w:val="pt-PT"/>
        </w:rPr>
      </w:pPr>
      <w:r w:rsidRPr="00B160F0">
        <w:rPr>
          <w:rFonts w:ascii="Calibri" w:hAnsi="Calibri" w:cs="Arial"/>
          <w:b/>
          <w:bCs/>
          <w:caps/>
          <w:lang w:val="pt-PT"/>
        </w:rPr>
        <w:t xml:space="preserve">ATRIBUIÇÕES: </w:t>
      </w:r>
    </w:p>
    <w:p w:rsidR="00E03AB3" w:rsidRPr="00B160F0" w:rsidRDefault="00E03AB3" w:rsidP="00E03AB3">
      <w:pPr>
        <w:pStyle w:val="PargrafodaLista"/>
        <w:numPr>
          <w:ilvl w:val="0"/>
          <w:numId w:val="45"/>
        </w:numPr>
        <w:spacing w:after="0" w:line="360" w:lineRule="auto"/>
      </w:pPr>
      <w:r w:rsidRPr="00B160F0">
        <w:t xml:space="preserve">Compilar informações extraídas dos módulos do SICCAU; </w:t>
      </w:r>
    </w:p>
    <w:p w:rsidR="00E03AB3" w:rsidRPr="00B160F0" w:rsidRDefault="00E03AB3" w:rsidP="00E03AB3">
      <w:pPr>
        <w:pStyle w:val="PargrafodaLista"/>
        <w:numPr>
          <w:ilvl w:val="0"/>
          <w:numId w:val="45"/>
        </w:numPr>
        <w:spacing w:after="0" w:line="360" w:lineRule="auto"/>
      </w:pPr>
      <w:r w:rsidRPr="00B160F0">
        <w:t xml:space="preserve">Gerar relatórios operacionais de auxilio as áreas clientes; </w:t>
      </w:r>
    </w:p>
    <w:p w:rsidR="00E03AB3" w:rsidRPr="00B160F0" w:rsidRDefault="00E03AB3" w:rsidP="00E03AB3">
      <w:pPr>
        <w:pStyle w:val="PargrafodaLista"/>
        <w:numPr>
          <w:ilvl w:val="0"/>
          <w:numId w:val="45"/>
        </w:numPr>
        <w:spacing w:after="0" w:line="360" w:lineRule="auto"/>
      </w:pPr>
      <w:r w:rsidRPr="00B160F0">
        <w:t xml:space="preserve">Prestar suporte técnico em questões de TI; </w:t>
      </w:r>
    </w:p>
    <w:p w:rsidR="00E03AB3" w:rsidRPr="00B160F0" w:rsidRDefault="00E03AB3" w:rsidP="00E03AB3">
      <w:pPr>
        <w:pStyle w:val="PargrafodaLista"/>
        <w:numPr>
          <w:ilvl w:val="0"/>
          <w:numId w:val="45"/>
        </w:numPr>
        <w:spacing w:after="0" w:line="360" w:lineRule="auto"/>
        <w:jc w:val="both"/>
      </w:pPr>
      <w:r w:rsidRPr="00B160F0">
        <w:t xml:space="preserve">Auxiliar a seleção de dados de bases diversas de forma a prover informações para o IGEO; </w:t>
      </w:r>
    </w:p>
    <w:p w:rsidR="00E03AB3" w:rsidRPr="00B160F0" w:rsidRDefault="00E03AB3" w:rsidP="00E03AB3">
      <w:pPr>
        <w:pStyle w:val="PargrafodaLista"/>
        <w:numPr>
          <w:ilvl w:val="0"/>
          <w:numId w:val="45"/>
        </w:numPr>
        <w:spacing w:after="0" w:line="360" w:lineRule="auto"/>
      </w:pPr>
      <w:r w:rsidRPr="00B160F0">
        <w:t xml:space="preserve">Instalar e configurar softwares e hardwares; </w:t>
      </w:r>
    </w:p>
    <w:p w:rsidR="00E03AB3" w:rsidRPr="00B160F0" w:rsidRDefault="00E03AB3" w:rsidP="00E03AB3">
      <w:pPr>
        <w:pStyle w:val="PargrafodaLista"/>
        <w:numPr>
          <w:ilvl w:val="0"/>
          <w:numId w:val="45"/>
        </w:numPr>
        <w:spacing w:after="0" w:line="360" w:lineRule="auto"/>
      </w:pPr>
      <w:r w:rsidRPr="00B160F0">
        <w:t xml:space="preserve">Monitorar o funcionamento da rede e dos sistemas; </w:t>
      </w:r>
    </w:p>
    <w:p w:rsidR="00E03AB3" w:rsidRPr="00B160F0" w:rsidRDefault="00E03AB3" w:rsidP="00E03AB3">
      <w:pPr>
        <w:pStyle w:val="PargrafodaLista"/>
        <w:numPr>
          <w:ilvl w:val="0"/>
          <w:numId w:val="45"/>
        </w:numPr>
        <w:spacing w:after="0" w:line="360" w:lineRule="auto"/>
        <w:jc w:val="both"/>
      </w:pPr>
      <w:r w:rsidRPr="00B160F0">
        <w:t xml:space="preserve">Orientar usuários na utilização de softwares de automação de escritório e internet; </w:t>
      </w:r>
    </w:p>
    <w:p w:rsidR="00E03AB3" w:rsidRPr="00B160F0" w:rsidRDefault="00E03AB3" w:rsidP="00E03AB3">
      <w:pPr>
        <w:pStyle w:val="PargrafodaLista"/>
        <w:numPr>
          <w:ilvl w:val="0"/>
          <w:numId w:val="45"/>
        </w:numPr>
        <w:spacing w:after="0" w:line="360" w:lineRule="auto"/>
      </w:pPr>
      <w:r w:rsidRPr="00B160F0">
        <w:t>Prestar atendimento via acesso remoto;</w:t>
      </w:r>
    </w:p>
    <w:p w:rsidR="00E03AB3" w:rsidRPr="00B160F0" w:rsidRDefault="00E03AB3" w:rsidP="00E03AB3">
      <w:pPr>
        <w:pStyle w:val="PargrafodaLista"/>
        <w:numPr>
          <w:ilvl w:val="0"/>
          <w:numId w:val="45"/>
        </w:numPr>
        <w:spacing w:after="0" w:line="360" w:lineRule="auto"/>
        <w:jc w:val="both"/>
      </w:pPr>
      <w:r w:rsidRPr="00B160F0">
        <w:t>Informar usuários quanto a problemas de inoperância da rede, bem como retorno de atividade;</w:t>
      </w:r>
    </w:p>
    <w:p w:rsidR="00E03AB3" w:rsidRPr="00B160F0" w:rsidRDefault="00E03AB3" w:rsidP="00E03AB3">
      <w:pPr>
        <w:pStyle w:val="PargrafodaLista"/>
        <w:numPr>
          <w:ilvl w:val="0"/>
          <w:numId w:val="45"/>
        </w:numPr>
        <w:spacing w:after="0" w:line="360" w:lineRule="auto"/>
      </w:pPr>
      <w:r w:rsidRPr="00B160F0">
        <w:t xml:space="preserve">Executar manutenção preventiva e corretiva nos equipamentos; </w:t>
      </w:r>
    </w:p>
    <w:p w:rsidR="00E03AB3" w:rsidRPr="00B160F0" w:rsidRDefault="00E03AB3" w:rsidP="00E03AB3">
      <w:pPr>
        <w:pStyle w:val="PargrafodaLista"/>
        <w:numPr>
          <w:ilvl w:val="0"/>
          <w:numId w:val="45"/>
        </w:numPr>
        <w:spacing w:after="0" w:line="360" w:lineRule="auto"/>
      </w:pPr>
      <w:r w:rsidRPr="00B160F0">
        <w:t xml:space="preserve">Manter atualizado o inventário de hardware e software; </w:t>
      </w:r>
    </w:p>
    <w:p w:rsidR="00E03AB3" w:rsidRPr="00B160F0" w:rsidRDefault="00E03AB3" w:rsidP="00E03AB3">
      <w:pPr>
        <w:pStyle w:val="PargrafodaLista"/>
        <w:numPr>
          <w:ilvl w:val="0"/>
          <w:numId w:val="45"/>
        </w:numPr>
        <w:spacing w:after="0" w:line="360" w:lineRule="auto"/>
      </w:pPr>
      <w:r w:rsidRPr="00B160F0">
        <w:t xml:space="preserve">Registrar e elaborar relatório de atividades; </w:t>
      </w:r>
    </w:p>
    <w:p w:rsidR="00E03AB3" w:rsidRPr="00B160F0" w:rsidRDefault="00E03AB3" w:rsidP="00E03AB3">
      <w:pPr>
        <w:pStyle w:val="PargrafodaLista"/>
        <w:numPr>
          <w:ilvl w:val="0"/>
          <w:numId w:val="45"/>
        </w:numPr>
        <w:spacing w:after="0" w:line="360" w:lineRule="auto"/>
      </w:pPr>
      <w:r w:rsidRPr="00B160F0">
        <w:t xml:space="preserve">Dar manutenção a central telefônica; </w:t>
      </w:r>
    </w:p>
    <w:p w:rsidR="00E03AB3" w:rsidRPr="00B160F0" w:rsidRDefault="00E03AB3" w:rsidP="00E03AB3">
      <w:pPr>
        <w:pStyle w:val="PargrafodaLista"/>
        <w:numPr>
          <w:ilvl w:val="0"/>
          <w:numId w:val="45"/>
        </w:numPr>
        <w:spacing w:after="0" w:line="360" w:lineRule="auto"/>
      </w:pPr>
      <w:r w:rsidRPr="00B160F0">
        <w:t xml:space="preserve">Configurar, gravar mensagens, criação de grupos; </w:t>
      </w:r>
    </w:p>
    <w:p w:rsidR="00E03AB3" w:rsidRPr="00B160F0" w:rsidRDefault="00E03AB3" w:rsidP="00E03AB3">
      <w:pPr>
        <w:pStyle w:val="PargrafodaLista"/>
        <w:numPr>
          <w:ilvl w:val="0"/>
          <w:numId w:val="45"/>
        </w:numPr>
        <w:spacing w:after="0" w:line="360" w:lineRule="auto"/>
      </w:pPr>
      <w:r w:rsidRPr="00B160F0">
        <w:t xml:space="preserve">Analisar relatórios de telefonia, criar e alterar ramais; </w:t>
      </w:r>
    </w:p>
    <w:p w:rsidR="00E03AB3" w:rsidRPr="00B160F0" w:rsidRDefault="00E03AB3" w:rsidP="00E03AB3">
      <w:pPr>
        <w:pStyle w:val="PargrafodaLista"/>
        <w:numPr>
          <w:ilvl w:val="0"/>
          <w:numId w:val="45"/>
        </w:numPr>
        <w:spacing w:after="0" w:line="360" w:lineRule="auto"/>
        <w:jc w:val="both"/>
      </w:pPr>
      <w:r w:rsidRPr="00B160F0">
        <w:t xml:space="preserve">Monitorar link de dados e voz, abertura de chamados a terceiros na verificação de anomalias; </w:t>
      </w:r>
    </w:p>
    <w:p w:rsidR="00E03AB3" w:rsidRPr="00B160F0" w:rsidRDefault="00E03AB3" w:rsidP="00E03AB3">
      <w:pPr>
        <w:pStyle w:val="PargrafodaLista"/>
        <w:numPr>
          <w:ilvl w:val="0"/>
          <w:numId w:val="45"/>
        </w:numPr>
        <w:spacing w:after="0" w:line="360" w:lineRule="auto"/>
      </w:pPr>
      <w:r w:rsidRPr="00B160F0">
        <w:t>Garantir alta disponibilidade de internet acionando contingência;</w:t>
      </w:r>
    </w:p>
    <w:p w:rsidR="00E03AB3" w:rsidRPr="00B160F0" w:rsidRDefault="00E03AB3" w:rsidP="00E03AB3">
      <w:pPr>
        <w:pStyle w:val="PargrafodaLista"/>
        <w:numPr>
          <w:ilvl w:val="0"/>
          <w:numId w:val="45"/>
        </w:numPr>
        <w:spacing w:after="0" w:line="360" w:lineRule="auto"/>
      </w:pPr>
      <w:r w:rsidRPr="00B160F0">
        <w:t xml:space="preserve">Manter disponível o link principal; </w:t>
      </w:r>
    </w:p>
    <w:p w:rsidR="00E03AB3" w:rsidRPr="00B160F0" w:rsidRDefault="00E03AB3" w:rsidP="00E03AB3">
      <w:pPr>
        <w:pStyle w:val="PargrafodaLista"/>
        <w:numPr>
          <w:ilvl w:val="0"/>
          <w:numId w:val="45"/>
        </w:numPr>
        <w:spacing w:after="0" w:line="360" w:lineRule="auto"/>
      </w:pPr>
      <w:r w:rsidRPr="00B160F0">
        <w:t xml:space="preserve">Especificar materiais, componentes e equipamentos necessários a TI. </w:t>
      </w:r>
    </w:p>
    <w:p w:rsidR="00E03AB3" w:rsidRPr="00B160F0" w:rsidRDefault="00E03AB3" w:rsidP="00E03AB3">
      <w:pPr>
        <w:spacing w:line="360" w:lineRule="auto"/>
        <w:contextualSpacing/>
        <w:jc w:val="center"/>
        <w:rPr>
          <w:rFonts w:ascii="Calibri" w:hAnsi="Calibri"/>
          <w:b/>
        </w:rPr>
      </w:pPr>
    </w:p>
    <w:p w:rsidR="00E03AB3" w:rsidRPr="00B160F0" w:rsidRDefault="00E03AB3" w:rsidP="00E03AB3">
      <w:pPr>
        <w:spacing w:line="360" w:lineRule="auto"/>
        <w:jc w:val="center"/>
        <w:rPr>
          <w:rFonts w:ascii="Calibri" w:hAnsi="Calibri"/>
        </w:rPr>
        <w:sectPr w:rsidR="00E03AB3" w:rsidRPr="00B160F0" w:rsidSect="00E03AB3">
          <w:headerReference w:type="even" r:id="rId9"/>
          <w:headerReference w:type="default" r:id="rId10"/>
          <w:footerReference w:type="even" r:id="rId11"/>
          <w:footerReference w:type="default" r:id="rId12"/>
          <w:pgSz w:w="11900" w:h="16840"/>
          <w:pgMar w:top="1701" w:right="851" w:bottom="851" w:left="1701" w:header="1327" w:footer="584" w:gutter="0"/>
          <w:cols w:space="708"/>
        </w:sectPr>
      </w:pPr>
      <w:r w:rsidRPr="00B160F0">
        <w:rPr>
          <w:rFonts w:ascii="Calibri" w:eastAsia="Calibri" w:hAnsi="Calibri" w:cs="Arial"/>
        </w:rPr>
        <w:br w:type="page"/>
      </w:r>
    </w:p>
    <w:tbl>
      <w:tblPr>
        <w:tblpPr w:leftFromText="141" w:rightFromText="141" w:vertAnchor="page" w:horzAnchor="margin" w:tblpY="2491"/>
        <w:tblW w:w="1447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864"/>
        <w:gridCol w:w="3120"/>
        <w:gridCol w:w="1418"/>
        <w:gridCol w:w="3260"/>
        <w:gridCol w:w="1418"/>
        <w:gridCol w:w="2835"/>
        <w:gridCol w:w="1559"/>
      </w:tblGrid>
      <w:tr w:rsidR="00E03AB3" w:rsidRPr="00B160F0" w:rsidTr="00E03AB3">
        <w:trPr>
          <w:trHeight w:val="330"/>
        </w:trPr>
        <w:tc>
          <w:tcPr>
            <w:tcW w:w="864" w:type="dxa"/>
            <w:tcBorders>
              <w:top w:val="single" w:sz="8" w:space="0" w:color="FFFFFF"/>
              <w:left w:val="single" w:sz="8" w:space="0" w:color="FFFFFF"/>
              <w:bottom w:val="single" w:sz="24" w:space="0" w:color="FFFFFF"/>
              <w:right w:val="single" w:sz="8" w:space="0" w:color="FFFFFF"/>
            </w:tcBorders>
            <w:shd w:val="clear" w:color="auto" w:fill="4BACC6"/>
            <w:noWrap/>
            <w:hideMark/>
          </w:tcPr>
          <w:p w:rsidR="00E03AB3" w:rsidRPr="00B160F0" w:rsidRDefault="00E03AB3" w:rsidP="00E03AB3">
            <w:pPr>
              <w:jc w:val="center"/>
              <w:rPr>
                <w:rFonts w:ascii="Calibri" w:eastAsia="Times New Roman" w:hAnsi="Calibri"/>
                <w:b/>
                <w:lang w:eastAsia="pt-BR"/>
              </w:rPr>
            </w:pPr>
            <w:r w:rsidRPr="00B160F0">
              <w:rPr>
                <w:rFonts w:ascii="Calibri" w:eastAsia="Times New Roman" w:hAnsi="Calibri"/>
                <w:b/>
                <w:lang w:eastAsia="pt-BR"/>
              </w:rPr>
              <w:lastRenderedPageBreak/>
              <w:t>Níveis</w:t>
            </w:r>
          </w:p>
        </w:tc>
        <w:tc>
          <w:tcPr>
            <w:tcW w:w="3120" w:type="dxa"/>
            <w:tcBorders>
              <w:top w:val="single" w:sz="8" w:space="0" w:color="FFFFFF"/>
              <w:left w:val="single" w:sz="8" w:space="0" w:color="FFFFFF"/>
              <w:bottom w:val="single" w:sz="24" w:space="0" w:color="FFFFFF"/>
              <w:right w:val="single" w:sz="8" w:space="0" w:color="FFFFFF"/>
            </w:tcBorders>
            <w:shd w:val="clear" w:color="auto" w:fill="4BACC6"/>
            <w:noWrap/>
            <w:hideMark/>
          </w:tcPr>
          <w:p w:rsidR="00E03AB3" w:rsidRPr="00B160F0" w:rsidRDefault="00E03AB3" w:rsidP="00E03AB3">
            <w:pPr>
              <w:jc w:val="center"/>
              <w:rPr>
                <w:rFonts w:ascii="Calibri" w:eastAsia="Times New Roman" w:hAnsi="Calibri"/>
                <w:b/>
                <w:lang w:eastAsia="pt-BR"/>
              </w:rPr>
            </w:pPr>
            <w:r w:rsidRPr="00B160F0">
              <w:rPr>
                <w:rFonts w:ascii="Calibri" w:eastAsia="Times New Roman" w:hAnsi="Calibri"/>
                <w:b/>
                <w:lang w:eastAsia="pt-BR"/>
              </w:rPr>
              <w:t>CLASSE</w:t>
            </w:r>
          </w:p>
        </w:tc>
        <w:tc>
          <w:tcPr>
            <w:tcW w:w="1418" w:type="dxa"/>
            <w:tcBorders>
              <w:top w:val="single" w:sz="8" w:space="0" w:color="FFFFFF"/>
              <w:left w:val="single" w:sz="8" w:space="0" w:color="FFFFFF"/>
              <w:bottom w:val="single" w:sz="24" w:space="0" w:color="FFFFFF"/>
              <w:right w:val="single" w:sz="8" w:space="0" w:color="FFFFFF"/>
            </w:tcBorders>
            <w:shd w:val="clear" w:color="auto" w:fill="4BACC6"/>
            <w:noWrap/>
            <w:hideMark/>
          </w:tcPr>
          <w:p w:rsidR="00E03AB3" w:rsidRPr="00B160F0" w:rsidRDefault="00E03AB3" w:rsidP="00E03AB3">
            <w:pPr>
              <w:jc w:val="center"/>
              <w:rPr>
                <w:rFonts w:ascii="Calibri" w:eastAsia="Times New Roman" w:hAnsi="Calibri"/>
                <w:b/>
                <w:lang w:eastAsia="pt-BR"/>
              </w:rPr>
            </w:pPr>
            <w:r w:rsidRPr="00B160F0">
              <w:rPr>
                <w:rFonts w:ascii="Calibri" w:eastAsia="Times New Roman" w:hAnsi="Calibri"/>
                <w:b/>
                <w:lang w:eastAsia="pt-BR"/>
              </w:rPr>
              <w:t>Salários</w:t>
            </w:r>
          </w:p>
        </w:tc>
        <w:tc>
          <w:tcPr>
            <w:tcW w:w="3260" w:type="dxa"/>
            <w:tcBorders>
              <w:top w:val="single" w:sz="8" w:space="0" w:color="FFFFFF"/>
              <w:left w:val="single" w:sz="8" w:space="0" w:color="FFFFFF"/>
              <w:bottom w:val="single" w:sz="24" w:space="0" w:color="FFFFFF"/>
              <w:right w:val="single" w:sz="8" w:space="0" w:color="FFFFFF"/>
            </w:tcBorders>
            <w:shd w:val="clear" w:color="auto" w:fill="4BACC6"/>
            <w:noWrap/>
            <w:hideMark/>
          </w:tcPr>
          <w:p w:rsidR="00E03AB3" w:rsidRPr="00B160F0" w:rsidRDefault="00E03AB3" w:rsidP="00E03AB3">
            <w:pPr>
              <w:jc w:val="center"/>
              <w:rPr>
                <w:rFonts w:ascii="Calibri" w:eastAsia="Times New Roman" w:hAnsi="Calibri"/>
                <w:b/>
                <w:lang w:eastAsia="pt-BR"/>
              </w:rPr>
            </w:pPr>
            <w:r w:rsidRPr="00B160F0">
              <w:rPr>
                <w:rFonts w:ascii="Calibri" w:eastAsia="Times New Roman" w:hAnsi="Calibri"/>
                <w:b/>
                <w:lang w:eastAsia="pt-BR"/>
              </w:rPr>
              <w:t>CLASSE</w:t>
            </w:r>
          </w:p>
        </w:tc>
        <w:tc>
          <w:tcPr>
            <w:tcW w:w="1418" w:type="dxa"/>
            <w:tcBorders>
              <w:top w:val="single" w:sz="8" w:space="0" w:color="FFFFFF"/>
              <w:left w:val="single" w:sz="8" w:space="0" w:color="FFFFFF"/>
              <w:bottom w:val="single" w:sz="24" w:space="0" w:color="FFFFFF"/>
              <w:right w:val="single" w:sz="8" w:space="0" w:color="FFFFFF"/>
            </w:tcBorders>
            <w:shd w:val="clear" w:color="auto" w:fill="4BACC6"/>
            <w:noWrap/>
            <w:hideMark/>
          </w:tcPr>
          <w:p w:rsidR="00E03AB3" w:rsidRPr="00B160F0" w:rsidRDefault="00E03AB3" w:rsidP="00E03AB3">
            <w:pPr>
              <w:jc w:val="center"/>
              <w:rPr>
                <w:rFonts w:ascii="Calibri" w:eastAsia="Times New Roman" w:hAnsi="Calibri"/>
                <w:b/>
                <w:lang w:eastAsia="pt-BR"/>
              </w:rPr>
            </w:pPr>
            <w:r w:rsidRPr="00B160F0">
              <w:rPr>
                <w:rFonts w:ascii="Calibri" w:eastAsia="Times New Roman" w:hAnsi="Calibri"/>
                <w:b/>
                <w:lang w:eastAsia="pt-BR"/>
              </w:rPr>
              <w:t>Salários</w:t>
            </w:r>
          </w:p>
        </w:tc>
        <w:tc>
          <w:tcPr>
            <w:tcW w:w="2835" w:type="dxa"/>
            <w:tcBorders>
              <w:top w:val="single" w:sz="8" w:space="0" w:color="FFFFFF"/>
              <w:left w:val="single" w:sz="8" w:space="0" w:color="FFFFFF"/>
              <w:bottom w:val="single" w:sz="24" w:space="0" w:color="FFFFFF"/>
              <w:right w:val="single" w:sz="8" w:space="0" w:color="FFFFFF"/>
            </w:tcBorders>
            <w:shd w:val="clear" w:color="auto" w:fill="4BACC6"/>
            <w:noWrap/>
            <w:hideMark/>
          </w:tcPr>
          <w:p w:rsidR="00E03AB3" w:rsidRPr="00B160F0" w:rsidRDefault="00E03AB3" w:rsidP="00E03AB3">
            <w:pPr>
              <w:jc w:val="center"/>
              <w:rPr>
                <w:rFonts w:ascii="Calibri" w:eastAsia="Times New Roman" w:hAnsi="Calibri"/>
                <w:b/>
                <w:lang w:eastAsia="pt-BR"/>
              </w:rPr>
            </w:pPr>
            <w:r w:rsidRPr="00B160F0">
              <w:rPr>
                <w:rFonts w:ascii="Calibri" w:eastAsia="Times New Roman" w:hAnsi="Calibri"/>
                <w:b/>
                <w:lang w:eastAsia="pt-BR"/>
              </w:rPr>
              <w:t>CLASSE</w:t>
            </w:r>
          </w:p>
        </w:tc>
        <w:tc>
          <w:tcPr>
            <w:tcW w:w="1559" w:type="dxa"/>
            <w:tcBorders>
              <w:top w:val="single" w:sz="8" w:space="0" w:color="FFFFFF"/>
              <w:left w:val="single" w:sz="8" w:space="0" w:color="FFFFFF"/>
              <w:bottom w:val="single" w:sz="24" w:space="0" w:color="FFFFFF"/>
              <w:right w:val="single" w:sz="8" w:space="0" w:color="FFFFFF"/>
            </w:tcBorders>
            <w:shd w:val="clear" w:color="auto" w:fill="4BACC6"/>
            <w:noWrap/>
            <w:hideMark/>
          </w:tcPr>
          <w:p w:rsidR="00E03AB3" w:rsidRPr="00B160F0" w:rsidRDefault="00E03AB3" w:rsidP="00E03AB3">
            <w:pPr>
              <w:jc w:val="center"/>
              <w:rPr>
                <w:rFonts w:ascii="Calibri" w:eastAsia="Times New Roman" w:hAnsi="Calibri"/>
                <w:b/>
                <w:lang w:eastAsia="pt-BR"/>
              </w:rPr>
            </w:pPr>
            <w:r w:rsidRPr="00B160F0">
              <w:rPr>
                <w:rFonts w:ascii="Calibri" w:eastAsia="Times New Roman" w:hAnsi="Calibri"/>
                <w:b/>
                <w:lang w:eastAsia="pt-BR"/>
              </w:rPr>
              <w:t>Salários</w:t>
            </w:r>
          </w:p>
        </w:tc>
      </w:tr>
      <w:tr w:rsidR="00E03AB3" w:rsidRPr="00B160F0" w:rsidTr="00E03AB3">
        <w:trPr>
          <w:trHeight w:val="315"/>
        </w:trPr>
        <w:tc>
          <w:tcPr>
            <w:tcW w:w="864"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1</w:t>
            </w:r>
            <w:proofErr w:type="gramEnd"/>
          </w:p>
        </w:tc>
        <w:tc>
          <w:tcPr>
            <w:tcW w:w="3120" w:type="dxa"/>
            <w:vMerge w:val="restart"/>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p>
          <w:p w:rsidR="00E03AB3" w:rsidRPr="00B160F0" w:rsidRDefault="00E03AB3" w:rsidP="00E03AB3">
            <w:pPr>
              <w:rPr>
                <w:rFonts w:ascii="Calibri" w:eastAsia="Times New Roman" w:hAnsi="Calibri"/>
                <w:lang w:eastAsia="pt-BR"/>
              </w:rPr>
            </w:pPr>
          </w:p>
          <w:p w:rsidR="00E03AB3" w:rsidRPr="00B160F0" w:rsidRDefault="00E03AB3" w:rsidP="00E03AB3">
            <w:pP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 xml:space="preserve">Assistente Administrativo </w:t>
            </w:r>
          </w:p>
          <w:p w:rsidR="00E03AB3" w:rsidRPr="00B160F0" w:rsidRDefault="00E03AB3" w:rsidP="00E03AB3">
            <w:pPr>
              <w:jc w:val="cente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Técnico em Microinformática</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R$ 1.853,00</w:t>
            </w:r>
          </w:p>
        </w:tc>
        <w:tc>
          <w:tcPr>
            <w:tcW w:w="3260" w:type="dxa"/>
            <w:vMerge w:val="restart"/>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jc w:val="cente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Analista de Nível Superior:</w:t>
            </w:r>
          </w:p>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Administrador / Assessor Jurídico / Contador / TI</w:t>
            </w:r>
          </w:p>
          <w:p w:rsidR="00E03AB3" w:rsidRPr="00B160F0" w:rsidRDefault="00E03AB3" w:rsidP="00E03AB3">
            <w:pPr>
              <w:jc w:val="cente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Secretário Executivo</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R$ 4.251,00</w:t>
            </w:r>
          </w:p>
        </w:tc>
        <w:tc>
          <w:tcPr>
            <w:tcW w:w="2835" w:type="dxa"/>
            <w:vMerge w:val="restart"/>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 xml:space="preserve">  </w:t>
            </w:r>
          </w:p>
          <w:p w:rsidR="00E03AB3" w:rsidRPr="00B160F0" w:rsidRDefault="00E03AB3" w:rsidP="00E03AB3">
            <w:pPr>
              <w:jc w:val="cente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Analista de Nível Superior:</w:t>
            </w:r>
          </w:p>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 Arquiteto e Urbanista</w:t>
            </w:r>
          </w:p>
          <w:p w:rsidR="00E03AB3" w:rsidRPr="00B160F0" w:rsidRDefault="00E03AB3" w:rsidP="00E03AB3">
            <w:pPr>
              <w:rPr>
                <w:rFonts w:ascii="Calibri" w:eastAsia="Times New Roman" w:hAnsi="Calibri"/>
                <w:lang w:eastAsia="pt-BR"/>
              </w:rPr>
            </w:pP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R$ 6.707,86</w:t>
            </w:r>
          </w:p>
        </w:tc>
      </w:tr>
      <w:tr w:rsidR="00E03AB3" w:rsidRPr="00B160F0" w:rsidTr="00E03AB3">
        <w:trPr>
          <w:trHeight w:val="330"/>
        </w:trPr>
        <w:tc>
          <w:tcPr>
            <w:tcW w:w="864"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2</w:t>
            </w:r>
            <w:proofErr w:type="gramEnd"/>
          </w:p>
        </w:tc>
        <w:tc>
          <w:tcPr>
            <w:tcW w:w="312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R$ 1.908,59</w:t>
            </w:r>
          </w:p>
        </w:tc>
        <w:tc>
          <w:tcPr>
            <w:tcW w:w="326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R$ 4.378,53</w:t>
            </w:r>
          </w:p>
        </w:tc>
        <w:tc>
          <w:tcPr>
            <w:tcW w:w="2835" w:type="dxa"/>
            <w:vMerge/>
            <w:shd w:val="clear" w:color="auto" w:fill="D2EAF1"/>
            <w:noWrap/>
            <w:hideMark/>
          </w:tcPr>
          <w:p w:rsidR="00E03AB3" w:rsidRPr="00B160F0" w:rsidRDefault="00E03AB3" w:rsidP="00E03AB3">
            <w:pPr>
              <w:rPr>
                <w:rFonts w:ascii="Calibri" w:eastAsia="Times New Roman" w:hAnsi="Calibri"/>
                <w:lang w:eastAsia="pt-BR"/>
              </w:rPr>
            </w:pPr>
          </w:p>
        </w:tc>
        <w:tc>
          <w:tcPr>
            <w:tcW w:w="1559"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R$ 6.909,10</w:t>
            </w:r>
          </w:p>
        </w:tc>
      </w:tr>
      <w:tr w:rsidR="00E03AB3" w:rsidRPr="00B160F0" w:rsidTr="00E03AB3">
        <w:trPr>
          <w:trHeight w:val="315"/>
        </w:trPr>
        <w:tc>
          <w:tcPr>
            <w:tcW w:w="864"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3</w:t>
            </w:r>
            <w:proofErr w:type="gramEnd"/>
          </w:p>
        </w:tc>
        <w:tc>
          <w:tcPr>
            <w:tcW w:w="312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R$ 1.965,85</w:t>
            </w:r>
          </w:p>
        </w:tc>
        <w:tc>
          <w:tcPr>
            <w:tcW w:w="326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R$ 4.509,89</w:t>
            </w:r>
          </w:p>
        </w:tc>
        <w:tc>
          <w:tcPr>
            <w:tcW w:w="2835"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R$ 7.116,37</w:t>
            </w:r>
          </w:p>
        </w:tc>
      </w:tr>
      <w:tr w:rsidR="00E03AB3" w:rsidRPr="00B160F0" w:rsidTr="00E03AB3">
        <w:trPr>
          <w:trHeight w:val="330"/>
        </w:trPr>
        <w:tc>
          <w:tcPr>
            <w:tcW w:w="864"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4</w:t>
            </w:r>
            <w:proofErr w:type="gramEnd"/>
          </w:p>
        </w:tc>
        <w:tc>
          <w:tcPr>
            <w:tcW w:w="312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R$ 2.024,82</w:t>
            </w:r>
          </w:p>
        </w:tc>
        <w:tc>
          <w:tcPr>
            <w:tcW w:w="326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R$ 4.645,18</w:t>
            </w:r>
          </w:p>
        </w:tc>
        <w:tc>
          <w:tcPr>
            <w:tcW w:w="2835" w:type="dxa"/>
            <w:vMerge/>
            <w:shd w:val="clear" w:color="auto" w:fill="D2EAF1"/>
            <w:noWrap/>
            <w:hideMark/>
          </w:tcPr>
          <w:p w:rsidR="00E03AB3" w:rsidRPr="00B160F0" w:rsidRDefault="00E03AB3" w:rsidP="00E03AB3">
            <w:pPr>
              <w:rPr>
                <w:rFonts w:ascii="Calibri" w:eastAsia="Times New Roman" w:hAnsi="Calibri"/>
                <w:lang w:eastAsia="pt-BR"/>
              </w:rPr>
            </w:pPr>
          </w:p>
        </w:tc>
        <w:tc>
          <w:tcPr>
            <w:tcW w:w="1559"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R$ 7.329,86</w:t>
            </w:r>
          </w:p>
        </w:tc>
      </w:tr>
      <w:tr w:rsidR="00E03AB3" w:rsidRPr="00B160F0" w:rsidTr="00E03AB3">
        <w:trPr>
          <w:trHeight w:val="330"/>
        </w:trPr>
        <w:tc>
          <w:tcPr>
            <w:tcW w:w="864"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5</w:t>
            </w:r>
            <w:proofErr w:type="gramEnd"/>
          </w:p>
        </w:tc>
        <w:tc>
          <w:tcPr>
            <w:tcW w:w="312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R$ 2.085,57</w:t>
            </w:r>
          </w:p>
        </w:tc>
        <w:tc>
          <w:tcPr>
            <w:tcW w:w="326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R$ 4.784,54</w:t>
            </w:r>
          </w:p>
        </w:tc>
        <w:tc>
          <w:tcPr>
            <w:tcW w:w="2835"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R$ 7.549,76</w:t>
            </w:r>
          </w:p>
        </w:tc>
      </w:tr>
      <w:tr w:rsidR="00E03AB3" w:rsidRPr="00B160F0" w:rsidTr="00E03AB3">
        <w:trPr>
          <w:trHeight w:val="330"/>
        </w:trPr>
        <w:tc>
          <w:tcPr>
            <w:tcW w:w="864"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6</w:t>
            </w:r>
            <w:proofErr w:type="gramEnd"/>
          </w:p>
        </w:tc>
        <w:tc>
          <w:tcPr>
            <w:tcW w:w="312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R$ 2.148,13</w:t>
            </w:r>
          </w:p>
        </w:tc>
        <w:tc>
          <w:tcPr>
            <w:tcW w:w="326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R$ 4.928,07</w:t>
            </w:r>
          </w:p>
        </w:tc>
        <w:tc>
          <w:tcPr>
            <w:tcW w:w="2835" w:type="dxa"/>
            <w:vMerge/>
            <w:shd w:val="clear" w:color="auto" w:fill="D2EAF1"/>
            <w:noWrap/>
            <w:hideMark/>
          </w:tcPr>
          <w:p w:rsidR="00E03AB3" w:rsidRPr="00B160F0" w:rsidRDefault="00E03AB3" w:rsidP="00E03AB3">
            <w:pPr>
              <w:rPr>
                <w:rFonts w:ascii="Calibri" w:eastAsia="Times New Roman" w:hAnsi="Calibri"/>
                <w:lang w:eastAsia="pt-BR"/>
              </w:rPr>
            </w:pPr>
          </w:p>
        </w:tc>
        <w:tc>
          <w:tcPr>
            <w:tcW w:w="1559"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R$ 7.776,25</w:t>
            </w:r>
          </w:p>
        </w:tc>
      </w:tr>
      <w:tr w:rsidR="00E03AB3" w:rsidRPr="00B160F0" w:rsidTr="00E03AB3">
        <w:trPr>
          <w:trHeight w:val="315"/>
        </w:trPr>
        <w:tc>
          <w:tcPr>
            <w:tcW w:w="864"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7</w:t>
            </w:r>
            <w:proofErr w:type="gramEnd"/>
          </w:p>
        </w:tc>
        <w:tc>
          <w:tcPr>
            <w:tcW w:w="312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R$ 2.212,58</w:t>
            </w:r>
          </w:p>
        </w:tc>
        <w:tc>
          <w:tcPr>
            <w:tcW w:w="326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R$ 5.075,92</w:t>
            </w:r>
          </w:p>
        </w:tc>
        <w:tc>
          <w:tcPr>
            <w:tcW w:w="2835"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R$ 8.009,54</w:t>
            </w:r>
          </w:p>
        </w:tc>
      </w:tr>
      <w:tr w:rsidR="00E03AB3" w:rsidRPr="00B160F0" w:rsidTr="00E03AB3">
        <w:trPr>
          <w:trHeight w:val="330"/>
        </w:trPr>
        <w:tc>
          <w:tcPr>
            <w:tcW w:w="864"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8</w:t>
            </w:r>
            <w:proofErr w:type="gramEnd"/>
          </w:p>
        </w:tc>
        <w:tc>
          <w:tcPr>
            <w:tcW w:w="312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R$ 2.278,96</w:t>
            </w:r>
          </w:p>
        </w:tc>
        <w:tc>
          <w:tcPr>
            <w:tcW w:w="326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R$ 5.228,19</w:t>
            </w:r>
          </w:p>
        </w:tc>
        <w:tc>
          <w:tcPr>
            <w:tcW w:w="2835" w:type="dxa"/>
            <w:vMerge/>
            <w:shd w:val="clear" w:color="auto" w:fill="D2EAF1"/>
            <w:noWrap/>
            <w:hideMark/>
          </w:tcPr>
          <w:p w:rsidR="00E03AB3" w:rsidRPr="00B160F0" w:rsidRDefault="00E03AB3" w:rsidP="00E03AB3">
            <w:pPr>
              <w:rPr>
                <w:rFonts w:ascii="Calibri" w:eastAsia="Times New Roman" w:hAnsi="Calibri"/>
                <w:lang w:eastAsia="pt-BR"/>
              </w:rPr>
            </w:pPr>
          </w:p>
        </w:tc>
        <w:tc>
          <w:tcPr>
            <w:tcW w:w="1559"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R$ 8.249,82</w:t>
            </w:r>
          </w:p>
        </w:tc>
      </w:tr>
      <w:tr w:rsidR="00E03AB3" w:rsidRPr="00B160F0" w:rsidTr="00E03AB3">
        <w:trPr>
          <w:trHeight w:val="315"/>
        </w:trPr>
        <w:tc>
          <w:tcPr>
            <w:tcW w:w="864"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9</w:t>
            </w:r>
            <w:proofErr w:type="gramEnd"/>
          </w:p>
        </w:tc>
        <w:tc>
          <w:tcPr>
            <w:tcW w:w="312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R$ 2.347,32</w:t>
            </w:r>
          </w:p>
        </w:tc>
        <w:tc>
          <w:tcPr>
            <w:tcW w:w="326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R$ 5.385,04</w:t>
            </w:r>
          </w:p>
        </w:tc>
        <w:tc>
          <w:tcPr>
            <w:tcW w:w="2835"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R$ 8.497,32</w:t>
            </w:r>
          </w:p>
        </w:tc>
      </w:tr>
      <w:tr w:rsidR="00E03AB3" w:rsidRPr="00B160F0" w:rsidTr="00E03AB3">
        <w:trPr>
          <w:trHeight w:val="330"/>
        </w:trPr>
        <w:tc>
          <w:tcPr>
            <w:tcW w:w="864"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10</w:t>
            </w:r>
          </w:p>
        </w:tc>
        <w:tc>
          <w:tcPr>
            <w:tcW w:w="312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R$ 2.417,74</w:t>
            </w:r>
          </w:p>
        </w:tc>
        <w:tc>
          <w:tcPr>
            <w:tcW w:w="326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R$ 5.546,59</w:t>
            </w:r>
          </w:p>
        </w:tc>
        <w:tc>
          <w:tcPr>
            <w:tcW w:w="2835" w:type="dxa"/>
            <w:vMerge/>
            <w:shd w:val="clear" w:color="auto" w:fill="D2EAF1"/>
            <w:noWrap/>
            <w:hideMark/>
          </w:tcPr>
          <w:p w:rsidR="00E03AB3" w:rsidRPr="00B160F0" w:rsidRDefault="00E03AB3" w:rsidP="00E03AB3">
            <w:pPr>
              <w:rPr>
                <w:rFonts w:ascii="Calibri" w:eastAsia="Times New Roman" w:hAnsi="Calibri"/>
                <w:lang w:eastAsia="pt-BR"/>
              </w:rPr>
            </w:pPr>
          </w:p>
        </w:tc>
        <w:tc>
          <w:tcPr>
            <w:tcW w:w="1559"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R$ 8.752,24</w:t>
            </w:r>
          </w:p>
        </w:tc>
      </w:tr>
      <w:tr w:rsidR="00E03AB3" w:rsidRPr="00B160F0" w:rsidTr="00E03AB3">
        <w:trPr>
          <w:trHeight w:val="330"/>
        </w:trPr>
        <w:tc>
          <w:tcPr>
            <w:tcW w:w="864"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11</w:t>
            </w:r>
          </w:p>
        </w:tc>
        <w:tc>
          <w:tcPr>
            <w:tcW w:w="312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R$ 2.490,28</w:t>
            </w:r>
          </w:p>
        </w:tc>
        <w:tc>
          <w:tcPr>
            <w:tcW w:w="326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R$ 5.712,99</w:t>
            </w:r>
          </w:p>
        </w:tc>
        <w:tc>
          <w:tcPr>
            <w:tcW w:w="2835"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R$ 9.014,80</w:t>
            </w:r>
          </w:p>
        </w:tc>
      </w:tr>
      <w:tr w:rsidR="00E03AB3" w:rsidRPr="00B160F0" w:rsidTr="00E03AB3">
        <w:trPr>
          <w:trHeight w:val="330"/>
        </w:trPr>
        <w:tc>
          <w:tcPr>
            <w:tcW w:w="864"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12</w:t>
            </w:r>
          </w:p>
        </w:tc>
        <w:tc>
          <w:tcPr>
            <w:tcW w:w="312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R$ 2.564,99</w:t>
            </w:r>
          </w:p>
        </w:tc>
        <w:tc>
          <w:tcPr>
            <w:tcW w:w="326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R$ 5.884,38</w:t>
            </w:r>
          </w:p>
        </w:tc>
        <w:tc>
          <w:tcPr>
            <w:tcW w:w="2835" w:type="dxa"/>
            <w:vMerge/>
            <w:shd w:val="clear" w:color="auto" w:fill="D2EAF1"/>
            <w:noWrap/>
            <w:hideMark/>
          </w:tcPr>
          <w:p w:rsidR="00E03AB3" w:rsidRPr="00B160F0" w:rsidRDefault="00E03AB3" w:rsidP="00E03AB3">
            <w:pPr>
              <w:rPr>
                <w:rFonts w:ascii="Calibri" w:eastAsia="Times New Roman" w:hAnsi="Calibri"/>
                <w:lang w:eastAsia="pt-BR"/>
              </w:rPr>
            </w:pPr>
          </w:p>
        </w:tc>
        <w:tc>
          <w:tcPr>
            <w:tcW w:w="1559"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R$ 9.285,25</w:t>
            </w:r>
          </w:p>
        </w:tc>
      </w:tr>
      <w:tr w:rsidR="00E03AB3" w:rsidRPr="00B160F0" w:rsidTr="00E03AB3">
        <w:trPr>
          <w:trHeight w:val="315"/>
        </w:trPr>
        <w:tc>
          <w:tcPr>
            <w:tcW w:w="864"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13</w:t>
            </w:r>
          </w:p>
        </w:tc>
        <w:tc>
          <w:tcPr>
            <w:tcW w:w="312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R$ 2.641,93</w:t>
            </w:r>
          </w:p>
        </w:tc>
        <w:tc>
          <w:tcPr>
            <w:tcW w:w="326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R$ 6.060,91</w:t>
            </w:r>
          </w:p>
        </w:tc>
        <w:tc>
          <w:tcPr>
            <w:tcW w:w="2835"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R$ 9.563,80</w:t>
            </w:r>
          </w:p>
        </w:tc>
      </w:tr>
      <w:tr w:rsidR="00E03AB3" w:rsidRPr="00B160F0" w:rsidTr="00E03AB3">
        <w:trPr>
          <w:trHeight w:val="330"/>
        </w:trPr>
        <w:tc>
          <w:tcPr>
            <w:tcW w:w="864"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14</w:t>
            </w:r>
          </w:p>
        </w:tc>
        <w:tc>
          <w:tcPr>
            <w:tcW w:w="312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R$ 2.721,19</w:t>
            </w:r>
          </w:p>
        </w:tc>
        <w:tc>
          <w:tcPr>
            <w:tcW w:w="326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R$ 6.242,74</w:t>
            </w:r>
          </w:p>
        </w:tc>
        <w:tc>
          <w:tcPr>
            <w:tcW w:w="2835" w:type="dxa"/>
            <w:vMerge/>
            <w:shd w:val="clear" w:color="auto" w:fill="D2EAF1"/>
            <w:noWrap/>
            <w:hideMark/>
          </w:tcPr>
          <w:p w:rsidR="00E03AB3" w:rsidRPr="00B160F0" w:rsidRDefault="00E03AB3" w:rsidP="00E03AB3">
            <w:pPr>
              <w:rPr>
                <w:rFonts w:ascii="Calibri" w:eastAsia="Times New Roman" w:hAnsi="Calibri"/>
                <w:lang w:eastAsia="pt-BR"/>
              </w:rPr>
            </w:pPr>
          </w:p>
        </w:tc>
        <w:tc>
          <w:tcPr>
            <w:tcW w:w="1559"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R$ 9.850,72</w:t>
            </w:r>
          </w:p>
        </w:tc>
      </w:tr>
      <w:tr w:rsidR="00E03AB3" w:rsidRPr="00B160F0" w:rsidTr="00E03AB3">
        <w:trPr>
          <w:trHeight w:val="315"/>
        </w:trPr>
        <w:tc>
          <w:tcPr>
            <w:tcW w:w="864"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15</w:t>
            </w:r>
          </w:p>
        </w:tc>
        <w:tc>
          <w:tcPr>
            <w:tcW w:w="312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R$ 2.808,83</w:t>
            </w:r>
          </w:p>
        </w:tc>
        <w:tc>
          <w:tcPr>
            <w:tcW w:w="326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R$ 6.430,02</w:t>
            </w:r>
          </w:p>
        </w:tc>
        <w:tc>
          <w:tcPr>
            <w:tcW w:w="2835"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R$ 10.146,24</w:t>
            </w:r>
          </w:p>
        </w:tc>
      </w:tr>
      <w:tr w:rsidR="00E03AB3" w:rsidRPr="00B160F0" w:rsidTr="00E03AB3">
        <w:trPr>
          <w:trHeight w:val="330"/>
        </w:trPr>
        <w:tc>
          <w:tcPr>
            <w:tcW w:w="864"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16</w:t>
            </w:r>
          </w:p>
        </w:tc>
        <w:tc>
          <w:tcPr>
            <w:tcW w:w="312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R$ 2.886,91</w:t>
            </w:r>
          </w:p>
        </w:tc>
        <w:tc>
          <w:tcPr>
            <w:tcW w:w="326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R$ 6.622,92</w:t>
            </w:r>
          </w:p>
        </w:tc>
        <w:tc>
          <w:tcPr>
            <w:tcW w:w="2835" w:type="dxa"/>
            <w:vMerge/>
            <w:shd w:val="clear" w:color="auto" w:fill="D2EAF1"/>
            <w:noWrap/>
            <w:hideMark/>
          </w:tcPr>
          <w:p w:rsidR="00E03AB3" w:rsidRPr="00B160F0" w:rsidRDefault="00E03AB3" w:rsidP="00E03AB3">
            <w:pPr>
              <w:rPr>
                <w:rFonts w:ascii="Calibri" w:eastAsia="Times New Roman" w:hAnsi="Calibri"/>
                <w:lang w:eastAsia="pt-BR"/>
              </w:rPr>
            </w:pPr>
          </w:p>
        </w:tc>
        <w:tc>
          <w:tcPr>
            <w:tcW w:w="1559"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R$ 10.450,63</w:t>
            </w:r>
          </w:p>
        </w:tc>
      </w:tr>
      <w:tr w:rsidR="00E03AB3" w:rsidRPr="00B160F0" w:rsidTr="00E03AB3">
        <w:trPr>
          <w:trHeight w:val="330"/>
        </w:trPr>
        <w:tc>
          <w:tcPr>
            <w:tcW w:w="864"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17</w:t>
            </w:r>
          </w:p>
        </w:tc>
        <w:tc>
          <w:tcPr>
            <w:tcW w:w="312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R$ 2.973,52</w:t>
            </w:r>
          </w:p>
        </w:tc>
        <w:tc>
          <w:tcPr>
            <w:tcW w:w="326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R$ 6.821,61</w:t>
            </w:r>
          </w:p>
        </w:tc>
        <w:tc>
          <w:tcPr>
            <w:tcW w:w="2835"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R$ 10.764,15</w:t>
            </w:r>
          </w:p>
        </w:tc>
      </w:tr>
      <w:tr w:rsidR="00E03AB3" w:rsidRPr="00B160F0" w:rsidTr="00E03AB3">
        <w:trPr>
          <w:trHeight w:val="330"/>
        </w:trPr>
        <w:tc>
          <w:tcPr>
            <w:tcW w:w="864"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18</w:t>
            </w:r>
          </w:p>
        </w:tc>
        <w:tc>
          <w:tcPr>
            <w:tcW w:w="312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R$ 3.062,73</w:t>
            </w:r>
          </w:p>
        </w:tc>
        <w:tc>
          <w:tcPr>
            <w:tcW w:w="326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R$ 7.026,26</w:t>
            </w:r>
          </w:p>
        </w:tc>
        <w:tc>
          <w:tcPr>
            <w:tcW w:w="2835" w:type="dxa"/>
            <w:vMerge/>
            <w:shd w:val="clear" w:color="auto" w:fill="D2EAF1"/>
            <w:noWrap/>
            <w:hideMark/>
          </w:tcPr>
          <w:p w:rsidR="00E03AB3" w:rsidRPr="00B160F0" w:rsidRDefault="00E03AB3" w:rsidP="00E03AB3">
            <w:pPr>
              <w:rPr>
                <w:rFonts w:ascii="Calibri" w:eastAsia="Times New Roman" w:hAnsi="Calibri"/>
                <w:lang w:eastAsia="pt-BR"/>
              </w:rPr>
            </w:pPr>
          </w:p>
        </w:tc>
        <w:tc>
          <w:tcPr>
            <w:tcW w:w="1559"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R$ 11.087,07</w:t>
            </w:r>
          </w:p>
        </w:tc>
      </w:tr>
      <w:tr w:rsidR="00E03AB3" w:rsidRPr="00B160F0" w:rsidTr="00E03AB3">
        <w:trPr>
          <w:trHeight w:val="315"/>
        </w:trPr>
        <w:tc>
          <w:tcPr>
            <w:tcW w:w="864"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19</w:t>
            </w:r>
          </w:p>
        </w:tc>
        <w:tc>
          <w:tcPr>
            <w:tcW w:w="312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R$ 3.154,61</w:t>
            </w:r>
          </w:p>
        </w:tc>
        <w:tc>
          <w:tcPr>
            <w:tcW w:w="326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R$ 7.237,04</w:t>
            </w:r>
          </w:p>
        </w:tc>
        <w:tc>
          <w:tcPr>
            <w:tcW w:w="2835"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R$ 11.419,68</w:t>
            </w:r>
          </w:p>
        </w:tc>
      </w:tr>
      <w:tr w:rsidR="00E03AB3" w:rsidRPr="00B160F0" w:rsidTr="00E03AB3">
        <w:trPr>
          <w:trHeight w:val="330"/>
        </w:trPr>
        <w:tc>
          <w:tcPr>
            <w:tcW w:w="864"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20</w:t>
            </w:r>
          </w:p>
        </w:tc>
        <w:tc>
          <w:tcPr>
            <w:tcW w:w="312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R$ 3.249,25</w:t>
            </w:r>
          </w:p>
        </w:tc>
        <w:tc>
          <w:tcPr>
            <w:tcW w:w="3260"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R$ 7.454,15</w:t>
            </w:r>
          </w:p>
        </w:tc>
        <w:tc>
          <w:tcPr>
            <w:tcW w:w="2835" w:type="dxa"/>
            <w:vMerge/>
            <w:shd w:val="clear" w:color="auto" w:fill="D2EAF1"/>
            <w:noWrap/>
            <w:hideMark/>
          </w:tcPr>
          <w:p w:rsidR="00E03AB3" w:rsidRPr="00B160F0" w:rsidRDefault="00E03AB3" w:rsidP="00E03AB3">
            <w:pPr>
              <w:rPr>
                <w:rFonts w:ascii="Calibri" w:eastAsia="Times New Roman" w:hAnsi="Calibri"/>
                <w:lang w:eastAsia="pt-BR"/>
              </w:rPr>
            </w:pPr>
          </w:p>
        </w:tc>
        <w:tc>
          <w:tcPr>
            <w:tcW w:w="1559"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R$ 11.762,27</w:t>
            </w:r>
          </w:p>
        </w:tc>
      </w:tr>
      <w:tr w:rsidR="00E03AB3" w:rsidRPr="00B160F0" w:rsidTr="00E03AB3">
        <w:trPr>
          <w:trHeight w:val="315"/>
        </w:trPr>
        <w:tc>
          <w:tcPr>
            <w:tcW w:w="864" w:type="dxa"/>
            <w:tcBorders>
              <w:top w:val="single" w:sz="8" w:space="0" w:color="FFFFFF"/>
              <w:left w:val="single" w:sz="8" w:space="0" w:color="FFFFFF"/>
              <w:bottom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21</w:t>
            </w:r>
          </w:p>
        </w:tc>
        <w:tc>
          <w:tcPr>
            <w:tcW w:w="312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R$ 3.346,72</w:t>
            </w:r>
          </w:p>
        </w:tc>
        <w:tc>
          <w:tcPr>
            <w:tcW w:w="3260"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R$ 7.677,78</w:t>
            </w:r>
          </w:p>
        </w:tc>
        <w:tc>
          <w:tcPr>
            <w:tcW w:w="2835"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559"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R$ 12.115,14</w:t>
            </w:r>
          </w:p>
        </w:tc>
      </w:tr>
    </w:tbl>
    <w:p w:rsidR="00E03AB3" w:rsidRPr="00B160F0" w:rsidRDefault="00E03AB3" w:rsidP="00E03AB3">
      <w:pPr>
        <w:jc w:val="center"/>
        <w:rPr>
          <w:rFonts w:ascii="Calibri" w:hAnsi="Calibri"/>
          <w:b/>
        </w:rPr>
      </w:pPr>
    </w:p>
    <w:p w:rsidR="00E03AB3" w:rsidRPr="00B160F0" w:rsidRDefault="00E03AB3" w:rsidP="00E03AB3">
      <w:pPr>
        <w:pStyle w:val="Ttulo1"/>
      </w:pPr>
      <w:bookmarkStart w:id="14" w:name="_Toc431809848"/>
      <w:r w:rsidRPr="00B160F0">
        <w:t>TABELA DE CARGOS E SALÁRIOS (200h)</w:t>
      </w:r>
      <w:bookmarkEnd w:id="14"/>
    </w:p>
    <w:p w:rsidR="00E03AB3" w:rsidRPr="00B160F0" w:rsidRDefault="00E03AB3" w:rsidP="00E03AB3">
      <w:pPr>
        <w:pStyle w:val="Ttulo1"/>
      </w:pPr>
      <w:r w:rsidRPr="00B160F0">
        <w:br w:type="page"/>
      </w:r>
      <w:bookmarkStart w:id="15" w:name="_Toc431809849"/>
      <w:r w:rsidRPr="00B160F0">
        <w:lastRenderedPageBreak/>
        <w:t>TABELA DE CARGOS E SALÁRIOS (125h)</w:t>
      </w:r>
      <w:bookmarkEnd w:id="15"/>
    </w:p>
    <w:tbl>
      <w:tblPr>
        <w:tblpPr w:leftFromText="141" w:rightFromText="141" w:vertAnchor="page" w:horzAnchor="margin" w:tblpXSpec="center" w:tblpY="2266"/>
        <w:tblW w:w="540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866"/>
        <w:gridCol w:w="3118"/>
        <w:gridCol w:w="1418"/>
      </w:tblGrid>
      <w:tr w:rsidR="00E03AB3" w:rsidRPr="00B160F0" w:rsidTr="00E03AB3">
        <w:trPr>
          <w:trHeight w:val="330"/>
        </w:trPr>
        <w:tc>
          <w:tcPr>
            <w:tcW w:w="866" w:type="dxa"/>
            <w:tcBorders>
              <w:top w:val="single" w:sz="8" w:space="0" w:color="FFFFFF"/>
              <w:left w:val="single" w:sz="8" w:space="0" w:color="FFFFFF"/>
              <w:bottom w:val="single" w:sz="24" w:space="0" w:color="FFFFFF"/>
              <w:right w:val="single" w:sz="8" w:space="0" w:color="FFFFFF"/>
            </w:tcBorders>
            <w:shd w:val="clear" w:color="auto" w:fill="4BACC6"/>
            <w:noWrap/>
            <w:hideMark/>
          </w:tcPr>
          <w:p w:rsidR="00E03AB3" w:rsidRPr="00B160F0" w:rsidRDefault="00E03AB3" w:rsidP="00E03AB3">
            <w:pPr>
              <w:jc w:val="center"/>
              <w:rPr>
                <w:rFonts w:ascii="Calibri" w:eastAsia="Times New Roman" w:hAnsi="Calibri"/>
                <w:b/>
                <w:bCs/>
                <w:lang w:eastAsia="pt-BR"/>
              </w:rPr>
            </w:pPr>
            <w:r w:rsidRPr="00B160F0">
              <w:rPr>
                <w:rFonts w:ascii="Calibri" w:eastAsia="Times New Roman" w:hAnsi="Calibri"/>
                <w:b/>
                <w:bCs/>
                <w:lang w:eastAsia="pt-BR"/>
              </w:rPr>
              <w:t>Níveis</w:t>
            </w:r>
          </w:p>
        </w:tc>
        <w:tc>
          <w:tcPr>
            <w:tcW w:w="3118" w:type="dxa"/>
            <w:tcBorders>
              <w:top w:val="single" w:sz="8" w:space="0" w:color="FFFFFF"/>
              <w:left w:val="single" w:sz="8" w:space="0" w:color="FFFFFF"/>
              <w:bottom w:val="single" w:sz="24" w:space="0" w:color="FFFFFF"/>
              <w:right w:val="single" w:sz="8" w:space="0" w:color="FFFFFF"/>
            </w:tcBorders>
            <w:shd w:val="clear" w:color="auto" w:fill="4BACC6"/>
            <w:noWrap/>
            <w:hideMark/>
          </w:tcPr>
          <w:p w:rsidR="00E03AB3" w:rsidRPr="00B160F0" w:rsidRDefault="00E03AB3" w:rsidP="00E03AB3">
            <w:pPr>
              <w:jc w:val="center"/>
              <w:rPr>
                <w:rFonts w:ascii="Calibri" w:eastAsia="Times New Roman" w:hAnsi="Calibri"/>
                <w:b/>
                <w:bCs/>
                <w:lang w:eastAsia="pt-BR"/>
              </w:rPr>
            </w:pPr>
            <w:r w:rsidRPr="00B160F0">
              <w:rPr>
                <w:rFonts w:ascii="Calibri" w:eastAsia="Times New Roman" w:hAnsi="Calibri"/>
                <w:b/>
                <w:bCs/>
                <w:lang w:eastAsia="pt-BR"/>
              </w:rPr>
              <w:t>CLASSE</w:t>
            </w:r>
          </w:p>
        </w:tc>
        <w:tc>
          <w:tcPr>
            <w:tcW w:w="1418" w:type="dxa"/>
            <w:tcBorders>
              <w:top w:val="single" w:sz="8" w:space="0" w:color="FFFFFF"/>
              <w:left w:val="single" w:sz="8" w:space="0" w:color="FFFFFF"/>
              <w:bottom w:val="single" w:sz="24" w:space="0" w:color="FFFFFF"/>
              <w:right w:val="single" w:sz="8" w:space="0" w:color="FFFFFF"/>
            </w:tcBorders>
            <w:shd w:val="clear" w:color="auto" w:fill="4BACC6"/>
            <w:noWrap/>
            <w:hideMark/>
          </w:tcPr>
          <w:p w:rsidR="00E03AB3" w:rsidRPr="00B160F0" w:rsidRDefault="00E03AB3" w:rsidP="00E03AB3">
            <w:pPr>
              <w:jc w:val="center"/>
              <w:rPr>
                <w:rFonts w:ascii="Calibri" w:eastAsia="Times New Roman" w:hAnsi="Calibri"/>
                <w:b/>
                <w:bCs/>
                <w:lang w:eastAsia="pt-BR"/>
              </w:rPr>
            </w:pPr>
            <w:r w:rsidRPr="00B160F0">
              <w:rPr>
                <w:rFonts w:ascii="Calibri" w:eastAsia="Times New Roman" w:hAnsi="Calibri"/>
                <w:b/>
                <w:bCs/>
                <w:lang w:eastAsia="pt-BR"/>
              </w:rPr>
              <w:t>Salários</w:t>
            </w:r>
          </w:p>
        </w:tc>
      </w:tr>
      <w:tr w:rsidR="00E03AB3" w:rsidRPr="00B160F0" w:rsidTr="00E03AB3">
        <w:trPr>
          <w:trHeight w:val="330"/>
        </w:trPr>
        <w:tc>
          <w:tcPr>
            <w:tcW w:w="866"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1</w:t>
            </w:r>
            <w:proofErr w:type="gramEnd"/>
          </w:p>
        </w:tc>
        <w:tc>
          <w:tcPr>
            <w:tcW w:w="3118" w:type="dxa"/>
            <w:vMerge w:val="restart"/>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p>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Analista de Nível Superior: Jornalista</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p w:rsidR="00E03AB3" w:rsidRPr="00B160F0" w:rsidRDefault="00E03AB3" w:rsidP="00E03AB3">
            <w:pPr>
              <w:rPr>
                <w:rFonts w:ascii="Calibri" w:eastAsia="Times New Roman" w:hAnsi="Calibri"/>
                <w:lang w:eastAsia="pt-BR"/>
              </w:rPr>
            </w:pPr>
            <w:r w:rsidRPr="00B160F0">
              <w:rPr>
                <w:rFonts w:ascii="Calibri" w:eastAsia="Times New Roman" w:hAnsi="Calibri"/>
                <w:lang w:eastAsia="pt-BR"/>
              </w:rPr>
              <w:t> </w:t>
            </w: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R$ 2.616,00</w:t>
            </w:r>
          </w:p>
        </w:tc>
      </w:tr>
      <w:tr w:rsidR="00E03AB3" w:rsidRPr="00B160F0" w:rsidTr="00E03AB3">
        <w:trPr>
          <w:trHeight w:val="315"/>
        </w:trPr>
        <w:tc>
          <w:tcPr>
            <w:tcW w:w="866"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2</w:t>
            </w:r>
            <w:proofErr w:type="gramEnd"/>
          </w:p>
        </w:tc>
        <w:tc>
          <w:tcPr>
            <w:tcW w:w="3118"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R$ 2.694,48</w:t>
            </w:r>
          </w:p>
        </w:tc>
      </w:tr>
      <w:tr w:rsidR="00E03AB3" w:rsidRPr="00B160F0" w:rsidTr="00E03AB3">
        <w:trPr>
          <w:trHeight w:val="330"/>
        </w:trPr>
        <w:tc>
          <w:tcPr>
            <w:tcW w:w="866"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3</w:t>
            </w:r>
            <w:proofErr w:type="gramEnd"/>
          </w:p>
        </w:tc>
        <w:tc>
          <w:tcPr>
            <w:tcW w:w="3118"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R$ 2.775,31</w:t>
            </w:r>
          </w:p>
        </w:tc>
      </w:tr>
      <w:tr w:rsidR="00E03AB3" w:rsidRPr="00B160F0" w:rsidTr="00E03AB3">
        <w:trPr>
          <w:trHeight w:val="315"/>
        </w:trPr>
        <w:tc>
          <w:tcPr>
            <w:tcW w:w="866"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4</w:t>
            </w:r>
            <w:proofErr w:type="gramEnd"/>
          </w:p>
        </w:tc>
        <w:tc>
          <w:tcPr>
            <w:tcW w:w="3118"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R$ 2.858,57</w:t>
            </w:r>
          </w:p>
        </w:tc>
      </w:tr>
      <w:tr w:rsidR="00E03AB3" w:rsidRPr="00B160F0" w:rsidTr="00E03AB3">
        <w:trPr>
          <w:trHeight w:val="330"/>
        </w:trPr>
        <w:tc>
          <w:tcPr>
            <w:tcW w:w="866"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5</w:t>
            </w:r>
            <w:proofErr w:type="gramEnd"/>
          </w:p>
        </w:tc>
        <w:tc>
          <w:tcPr>
            <w:tcW w:w="3118"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R$ 2.944,33</w:t>
            </w:r>
          </w:p>
        </w:tc>
      </w:tr>
      <w:tr w:rsidR="00E03AB3" w:rsidRPr="00B160F0" w:rsidTr="00E03AB3">
        <w:trPr>
          <w:trHeight w:val="330"/>
        </w:trPr>
        <w:tc>
          <w:tcPr>
            <w:tcW w:w="866"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6</w:t>
            </w:r>
            <w:proofErr w:type="gramEnd"/>
          </w:p>
        </w:tc>
        <w:tc>
          <w:tcPr>
            <w:tcW w:w="3118"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R$ 3.032,66</w:t>
            </w:r>
          </w:p>
        </w:tc>
      </w:tr>
      <w:tr w:rsidR="00E03AB3" w:rsidRPr="00B160F0" w:rsidTr="00E03AB3">
        <w:trPr>
          <w:trHeight w:val="330"/>
        </w:trPr>
        <w:tc>
          <w:tcPr>
            <w:tcW w:w="866"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7</w:t>
            </w:r>
            <w:proofErr w:type="gramEnd"/>
          </w:p>
        </w:tc>
        <w:tc>
          <w:tcPr>
            <w:tcW w:w="3118"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R$ 3.123,64</w:t>
            </w:r>
          </w:p>
        </w:tc>
      </w:tr>
      <w:tr w:rsidR="00E03AB3" w:rsidRPr="00B160F0" w:rsidTr="00E03AB3">
        <w:trPr>
          <w:trHeight w:val="315"/>
        </w:trPr>
        <w:tc>
          <w:tcPr>
            <w:tcW w:w="866"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8</w:t>
            </w:r>
            <w:proofErr w:type="gramEnd"/>
          </w:p>
        </w:tc>
        <w:tc>
          <w:tcPr>
            <w:tcW w:w="3118"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R$ 3.217,35</w:t>
            </w:r>
          </w:p>
        </w:tc>
      </w:tr>
      <w:tr w:rsidR="00E03AB3" w:rsidRPr="00B160F0" w:rsidTr="00E03AB3">
        <w:trPr>
          <w:trHeight w:val="330"/>
        </w:trPr>
        <w:tc>
          <w:tcPr>
            <w:tcW w:w="866"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proofErr w:type="gramStart"/>
            <w:r w:rsidRPr="00B160F0">
              <w:rPr>
                <w:rFonts w:ascii="Calibri" w:eastAsia="Times New Roman" w:hAnsi="Calibri"/>
                <w:bCs/>
                <w:lang w:eastAsia="pt-BR"/>
              </w:rPr>
              <w:t>9</w:t>
            </w:r>
            <w:proofErr w:type="gramEnd"/>
          </w:p>
        </w:tc>
        <w:tc>
          <w:tcPr>
            <w:tcW w:w="3118"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R$ 3.313,87</w:t>
            </w:r>
          </w:p>
        </w:tc>
      </w:tr>
      <w:tr w:rsidR="00E03AB3" w:rsidRPr="00B160F0" w:rsidTr="00E03AB3">
        <w:trPr>
          <w:trHeight w:val="315"/>
        </w:trPr>
        <w:tc>
          <w:tcPr>
            <w:tcW w:w="866"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10</w:t>
            </w:r>
          </w:p>
        </w:tc>
        <w:tc>
          <w:tcPr>
            <w:tcW w:w="3118"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R$ 3.413,28</w:t>
            </w:r>
          </w:p>
        </w:tc>
      </w:tr>
      <w:tr w:rsidR="00E03AB3" w:rsidRPr="00B160F0" w:rsidTr="00E03AB3">
        <w:trPr>
          <w:trHeight w:val="330"/>
        </w:trPr>
        <w:tc>
          <w:tcPr>
            <w:tcW w:w="866"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11</w:t>
            </w:r>
          </w:p>
        </w:tc>
        <w:tc>
          <w:tcPr>
            <w:tcW w:w="3118"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R$ 3.515,68</w:t>
            </w:r>
          </w:p>
        </w:tc>
      </w:tr>
      <w:tr w:rsidR="00E03AB3" w:rsidRPr="00B160F0" w:rsidTr="00E03AB3">
        <w:trPr>
          <w:trHeight w:val="330"/>
        </w:trPr>
        <w:tc>
          <w:tcPr>
            <w:tcW w:w="866"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12</w:t>
            </w:r>
          </w:p>
        </w:tc>
        <w:tc>
          <w:tcPr>
            <w:tcW w:w="3118"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R$ 3.621,15</w:t>
            </w:r>
          </w:p>
        </w:tc>
      </w:tr>
      <w:tr w:rsidR="00E03AB3" w:rsidRPr="00B160F0" w:rsidTr="00E03AB3">
        <w:trPr>
          <w:trHeight w:val="330"/>
        </w:trPr>
        <w:tc>
          <w:tcPr>
            <w:tcW w:w="866"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13</w:t>
            </w:r>
          </w:p>
        </w:tc>
        <w:tc>
          <w:tcPr>
            <w:tcW w:w="3118"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R$ 3.729,79</w:t>
            </w:r>
          </w:p>
        </w:tc>
      </w:tr>
      <w:tr w:rsidR="00E03AB3" w:rsidRPr="00B160F0" w:rsidTr="00E03AB3">
        <w:trPr>
          <w:trHeight w:val="315"/>
        </w:trPr>
        <w:tc>
          <w:tcPr>
            <w:tcW w:w="866"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14</w:t>
            </w:r>
          </w:p>
        </w:tc>
        <w:tc>
          <w:tcPr>
            <w:tcW w:w="3118"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R$ 3.841,68</w:t>
            </w:r>
          </w:p>
        </w:tc>
      </w:tr>
      <w:tr w:rsidR="00E03AB3" w:rsidRPr="00B160F0" w:rsidTr="00E03AB3">
        <w:trPr>
          <w:trHeight w:val="330"/>
        </w:trPr>
        <w:tc>
          <w:tcPr>
            <w:tcW w:w="866"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15</w:t>
            </w:r>
          </w:p>
        </w:tc>
        <w:tc>
          <w:tcPr>
            <w:tcW w:w="3118"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R$ 3.956,93</w:t>
            </w:r>
          </w:p>
        </w:tc>
      </w:tr>
      <w:tr w:rsidR="00E03AB3" w:rsidRPr="00B160F0" w:rsidTr="00E03AB3">
        <w:trPr>
          <w:trHeight w:val="315"/>
        </w:trPr>
        <w:tc>
          <w:tcPr>
            <w:tcW w:w="866"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16</w:t>
            </w:r>
          </w:p>
        </w:tc>
        <w:tc>
          <w:tcPr>
            <w:tcW w:w="3118"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R$ 4.075,64</w:t>
            </w:r>
          </w:p>
        </w:tc>
      </w:tr>
      <w:tr w:rsidR="00E03AB3" w:rsidRPr="00B160F0" w:rsidTr="00E03AB3">
        <w:trPr>
          <w:trHeight w:val="330"/>
        </w:trPr>
        <w:tc>
          <w:tcPr>
            <w:tcW w:w="866"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17</w:t>
            </w:r>
          </w:p>
        </w:tc>
        <w:tc>
          <w:tcPr>
            <w:tcW w:w="3118"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R$ 4.197,91</w:t>
            </w:r>
          </w:p>
        </w:tc>
      </w:tr>
      <w:tr w:rsidR="00E03AB3" w:rsidRPr="00B160F0" w:rsidTr="00E03AB3">
        <w:trPr>
          <w:trHeight w:val="330"/>
        </w:trPr>
        <w:tc>
          <w:tcPr>
            <w:tcW w:w="866"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18</w:t>
            </w:r>
          </w:p>
        </w:tc>
        <w:tc>
          <w:tcPr>
            <w:tcW w:w="3118"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R$ 4.323,84</w:t>
            </w:r>
          </w:p>
        </w:tc>
      </w:tr>
      <w:tr w:rsidR="00E03AB3" w:rsidRPr="00B160F0" w:rsidTr="00E03AB3">
        <w:trPr>
          <w:trHeight w:val="330"/>
        </w:trPr>
        <w:tc>
          <w:tcPr>
            <w:tcW w:w="866" w:type="dxa"/>
            <w:tcBorders>
              <w:top w:val="single" w:sz="8" w:space="0" w:color="FFFFFF"/>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19</w:t>
            </w:r>
          </w:p>
        </w:tc>
        <w:tc>
          <w:tcPr>
            <w:tcW w:w="3118"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R$ 4.453,56</w:t>
            </w:r>
          </w:p>
        </w:tc>
      </w:tr>
      <w:tr w:rsidR="00E03AB3" w:rsidRPr="00B160F0" w:rsidTr="00E03AB3">
        <w:trPr>
          <w:trHeight w:val="315"/>
        </w:trPr>
        <w:tc>
          <w:tcPr>
            <w:tcW w:w="866" w:type="dxa"/>
            <w:tcBorders>
              <w:left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20</w:t>
            </w:r>
          </w:p>
        </w:tc>
        <w:tc>
          <w:tcPr>
            <w:tcW w:w="3118" w:type="dxa"/>
            <w:vMerge/>
            <w:shd w:val="clear" w:color="auto" w:fill="D2EAF1"/>
            <w:noWrap/>
            <w:hideMark/>
          </w:tcPr>
          <w:p w:rsidR="00E03AB3" w:rsidRPr="00B160F0" w:rsidRDefault="00E03AB3" w:rsidP="00E03AB3">
            <w:pPr>
              <w:rPr>
                <w:rFonts w:ascii="Calibri" w:eastAsia="Times New Roman" w:hAnsi="Calibri"/>
                <w:lang w:eastAsia="pt-BR"/>
              </w:rPr>
            </w:pPr>
          </w:p>
        </w:tc>
        <w:tc>
          <w:tcPr>
            <w:tcW w:w="1418" w:type="dxa"/>
            <w:shd w:val="clear" w:color="auto" w:fill="D2EAF1"/>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R$ 4.587,17</w:t>
            </w:r>
          </w:p>
        </w:tc>
      </w:tr>
      <w:tr w:rsidR="00E03AB3" w:rsidRPr="00B160F0" w:rsidTr="00E03AB3">
        <w:trPr>
          <w:trHeight w:val="330"/>
        </w:trPr>
        <w:tc>
          <w:tcPr>
            <w:tcW w:w="866" w:type="dxa"/>
            <w:tcBorders>
              <w:top w:val="single" w:sz="8" w:space="0" w:color="FFFFFF"/>
              <w:left w:val="single" w:sz="8" w:space="0" w:color="FFFFFF"/>
              <w:bottom w:val="single" w:sz="8" w:space="0" w:color="FFFFFF"/>
              <w:right w:val="single" w:sz="24" w:space="0" w:color="FFFFFF"/>
            </w:tcBorders>
            <w:shd w:val="clear" w:color="auto" w:fill="4BACC6"/>
            <w:noWrap/>
            <w:hideMark/>
          </w:tcPr>
          <w:p w:rsidR="00E03AB3" w:rsidRPr="00B160F0" w:rsidRDefault="00E03AB3" w:rsidP="00E03AB3">
            <w:pPr>
              <w:jc w:val="center"/>
              <w:rPr>
                <w:rFonts w:ascii="Calibri" w:eastAsia="Times New Roman" w:hAnsi="Calibri"/>
                <w:bCs/>
                <w:lang w:eastAsia="pt-BR"/>
              </w:rPr>
            </w:pPr>
            <w:r w:rsidRPr="00B160F0">
              <w:rPr>
                <w:rFonts w:ascii="Calibri" w:eastAsia="Times New Roman" w:hAnsi="Calibri"/>
                <w:bCs/>
                <w:lang w:eastAsia="pt-BR"/>
              </w:rPr>
              <w:t>21</w:t>
            </w:r>
          </w:p>
        </w:tc>
        <w:tc>
          <w:tcPr>
            <w:tcW w:w="3118" w:type="dxa"/>
            <w:vMerge/>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rPr>
                <w:rFonts w:ascii="Calibri" w:eastAsia="Times New Roman" w:hAnsi="Calibri"/>
                <w:lang w:eastAsia="pt-BR"/>
              </w:rPr>
            </w:pPr>
          </w:p>
        </w:tc>
        <w:tc>
          <w:tcPr>
            <w:tcW w:w="1418" w:type="dxa"/>
            <w:tcBorders>
              <w:top w:val="single" w:sz="8" w:space="0" w:color="FFFFFF"/>
              <w:left w:val="single" w:sz="8" w:space="0" w:color="FFFFFF"/>
              <w:bottom w:val="single" w:sz="8" w:space="0" w:color="FFFFFF"/>
              <w:right w:val="single" w:sz="8" w:space="0" w:color="FFFFFF"/>
            </w:tcBorders>
            <w:shd w:val="clear" w:color="auto" w:fill="A5D5E2"/>
            <w:noWrap/>
            <w:hideMark/>
          </w:tcPr>
          <w:p w:rsidR="00E03AB3" w:rsidRPr="00B160F0" w:rsidRDefault="00E03AB3" w:rsidP="00E03AB3">
            <w:pPr>
              <w:jc w:val="center"/>
              <w:rPr>
                <w:rFonts w:ascii="Calibri" w:eastAsia="Times New Roman" w:hAnsi="Calibri"/>
                <w:lang w:eastAsia="pt-BR"/>
              </w:rPr>
            </w:pPr>
            <w:r w:rsidRPr="00B160F0">
              <w:rPr>
                <w:rFonts w:ascii="Calibri" w:eastAsia="Times New Roman" w:hAnsi="Calibri"/>
                <w:lang w:eastAsia="pt-BR"/>
              </w:rPr>
              <w:t>R$ 4.724,78</w:t>
            </w:r>
          </w:p>
        </w:tc>
      </w:tr>
    </w:tbl>
    <w:p w:rsidR="00E03AB3" w:rsidRPr="00B160F0" w:rsidRDefault="00E03AB3" w:rsidP="00E03AB3">
      <w:pPr>
        <w:rPr>
          <w:rFonts w:ascii="Calibri" w:hAnsi="Calibri"/>
          <w:b/>
        </w:rPr>
      </w:pPr>
    </w:p>
    <w:p w:rsidR="00E03AB3" w:rsidRDefault="00E03AB3"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Default="004C05DA" w:rsidP="00005BAF">
      <w:pPr>
        <w:jc w:val="center"/>
        <w:rPr>
          <w:rFonts w:asciiTheme="minorHAnsi" w:hAnsiTheme="minorHAnsi" w:cs="Arial"/>
          <w:b/>
          <w:sz w:val="22"/>
          <w:szCs w:val="22"/>
        </w:rPr>
      </w:pPr>
    </w:p>
    <w:p w:rsidR="004C05DA" w:rsidRPr="009425C8" w:rsidRDefault="004C05DA" w:rsidP="004C05DA">
      <w:pPr>
        <w:autoSpaceDE w:val="0"/>
        <w:autoSpaceDN w:val="0"/>
        <w:adjustRightInd w:val="0"/>
        <w:rPr>
          <w:rFonts w:ascii="Calibri" w:hAnsi="Calibri" w:cs="Arial"/>
          <w:b/>
          <w:bCs/>
        </w:rPr>
      </w:pPr>
    </w:p>
    <w:p w:rsidR="004C05DA" w:rsidRPr="009425C8" w:rsidRDefault="004C05DA" w:rsidP="004C05DA">
      <w:pPr>
        <w:autoSpaceDE w:val="0"/>
        <w:autoSpaceDN w:val="0"/>
        <w:adjustRightInd w:val="0"/>
        <w:rPr>
          <w:rFonts w:ascii="Calibri" w:hAnsi="Calibri" w:cs="Arial"/>
          <w:bCs/>
        </w:rPr>
      </w:pPr>
    </w:p>
    <w:p w:rsidR="004C05DA" w:rsidRPr="007E4359" w:rsidRDefault="004C05DA" w:rsidP="00005BAF">
      <w:pPr>
        <w:jc w:val="center"/>
      </w:pPr>
    </w:p>
    <w:sectPr w:rsidR="004C05DA" w:rsidRPr="007E4359" w:rsidSect="00E03AB3">
      <w:headerReference w:type="even" r:id="rId13"/>
      <w:headerReference w:type="default" r:id="rId14"/>
      <w:footerReference w:type="even" r:id="rId15"/>
      <w:footerReference w:type="default" r:id="rId16"/>
      <w:pgSz w:w="16840" w:h="11900" w:orient="landscape"/>
      <w:pgMar w:top="1559" w:right="1985" w:bottom="1128" w:left="1559" w:header="1327" w:footer="22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861" w:rsidRDefault="00356861">
      <w:r>
        <w:separator/>
      </w:r>
    </w:p>
  </w:endnote>
  <w:endnote w:type="continuationSeparator" w:id="0">
    <w:p w:rsidR="00356861" w:rsidRDefault="0035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 w:name="DaxCondensed">
    <w:panose1 w:val="02000506050000020004"/>
    <w:charset w:val="00"/>
    <w:family w:val="auto"/>
    <w:pitch w:val="variable"/>
    <w:sig w:usb0="800000AF" w:usb1="40002048" w:usb2="00000000" w:usb3="00000000" w:csb0="00000009" w:csb1="00000000"/>
  </w:font>
  <w:font w:name="DaxCondensed-Regular">
    <w:panose1 w:val="00000000000000000000"/>
    <w:charset w:val="00"/>
    <w:family w:val="auto"/>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61" w:rsidRPr="00086752" w:rsidRDefault="00356861" w:rsidP="008B0962">
    <w:pPr>
      <w:pStyle w:val="Rodap"/>
      <w:tabs>
        <w:tab w:val="clear" w:pos="4320"/>
        <w:tab w:val="clear" w:pos="8640"/>
        <w:tab w:val="left" w:pos="1820"/>
      </w:tabs>
      <w:spacing w:line="288" w:lineRule="auto"/>
      <w:ind w:left="-426" w:right="-221"/>
      <w:rPr>
        <w:rFonts w:ascii="Arial" w:hAnsi="Arial"/>
        <w:noProof/>
        <w:color w:val="003333"/>
        <w:sz w:val="16"/>
      </w:rPr>
    </w:pPr>
    <w:r w:rsidRPr="00086752">
      <w:rPr>
        <w:rFonts w:ascii="Arial" w:hAnsi="Arial"/>
        <w:noProof/>
        <w:color w:val="003333"/>
        <w:sz w:val="16"/>
      </w:rPr>
      <w:t>SCN Qd.01, Bloco E, Ed. Central Park, Salas 302/303 | CEP: 70711-903 Brasília/DF | Tel.: (61) 3326-2272 / 2297 - 3328-5632 / 5946</w:t>
    </w:r>
  </w:p>
  <w:p w:rsidR="00356861" w:rsidRPr="00300376" w:rsidRDefault="00356861" w:rsidP="008B0962">
    <w:pPr>
      <w:pStyle w:val="Rodap"/>
      <w:tabs>
        <w:tab w:val="clear" w:pos="4320"/>
        <w:tab w:val="clear" w:pos="8640"/>
        <w:tab w:val="left" w:pos="1820"/>
      </w:tabs>
      <w:spacing w:line="288" w:lineRule="auto"/>
      <w:ind w:left="-426" w:right="-221"/>
      <w:rPr>
        <w:rFonts w:ascii="Arial" w:hAnsi="Arial"/>
        <w:color w:val="003333"/>
        <w:sz w:val="20"/>
      </w:rPr>
    </w:pPr>
    <w:r w:rsidRPr="00300376">
      <w:rPr>
        <w:rFonts w:ascii="Arial" w:hAnsi="Arial"/>
        <w:b/>
        <w:color w:val="003333"/>
        <w:sz w:val="22"/>
      </w:rPr>
      <w:t>www.caubr.org.br</w:t>
    </w:r>
    <w:proofErr w:type="gramStart"/>
    <w:r w:rsidRPr="00300376">
      <w:rPr>
        <w:rFonts w:ascii="Arial" w:hAnsi="Arial"/>
        <w:color w:val="003333"/>
        <w:sz w:val="22"/>
      </w:rPr>
      <w:t xml:space="preserve">  </w:t>
    </w:r>
    <w:proofErr w:type="gramEnd"/>
    <w:r w:rsidRPr="00300376">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61" w:rsidRPr="00C84EBF" w:rsidRDefault="00356861" w:rsidP="00E03AB3">
    <w:pPr>
      <w:pStyle w:val="Rodap"/>
      <w:tabs>
        <w:tab w:val="left" w:pos="5985"/>
      </w:tabs>
      <w:ind w:left="-709" w:right="-285"/>
      <w:jc w:val="center"/>
      <w:rPr>
        <w:rFonts w:ascii="Calibri" w:hAnsi="Calibri" w:cs="Arial"/>
        <w:sz w:val="20"/>
        <w:szCs w:val="20"/>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081950">
      <w:rPr>
        <w:rFonts w:ascii="Calibri" w:hAnsi="Calibri" w:cs="Arial"/>
      </w:rPr>
      <w:tab/>
    </w:r>
    <w:r>
      <w:rPr>
        <w:rFonts w:ascii="Calibri" w:hAnsi="Calibri" w:cs="Arial"/>
      </w:rPr>
      <w:tab/>
    </w:r>
    <w:r>
      <w:rPr>
        <w:rFonts w:ascii="Calibri" w:hAnsi="Calibri" w:cs="Arial"/>
      </w:rPr>
      <w:tab/>
    </w:r>
    <w:r w:rsidRPr="00C84EBF">
      <w:rPr>
        <w:rFonts w:ascii="Calibri" w:hAnsi="Calibri" w:cs="Arial"/>
        <w:sz w:val="20"/>
        <w:szCs w:val="20"/>
      </w:rPr>
      <w:fldChar w:fldCharType="begin"/>
    </w:r>
    <w:r w:rsidRPr="00C84EBF">
      <w:rPr>
        <w:rFonts w:ascii="Calibri" w:hAnsi="Calibri" w:cs="Arial"/>
        <w:sz w:val="20"/>
        <w:szCs w:val="20"/>
      </w:rPr>
      <w:instrText>PAGE   \* MERGEFORMAT</w:instrText>
    </w:r>
    <w:r w:rsidRPr="00C84EBF">
      <w:rPr>
        <w:rFonts w:ascii="Calibri" w:hAnsi="Calibri" w:cs="Arial"/>
        <w:sz w:val="20"/>
        <w:szCs w:val="20"/>
      </w:rPr>
      <w:fldChar w:fldCharType="separate"/>
    </w:r>
    <w:r w:rsidR="00F44893">
      <w:rPr>
        <w:rFonts w:ascii="Calibri" w:hAnsi="Calibri" w:cs="Arial"/>
        <w:noProof/>
        <w:sz w:val="20"/>
        <w:szCs w:val="20"/>
      </w:rPr>
      <w:t>24</w:t>
    </w:r>
    <w:r w:rsidRPr="00C84EBF">
      <w:rPr>
        <w:rFonts w:ascii="Calibri" w:hAnsi="Calibri" w:cs="Arial"/>
        <w:sz w:val="20"/>
        <w:szCs w:val="20"/>
      </w:rPr>
      <w:fldChar w:fldCharType="end"/>
    </w:r>
  </w:p>
  <w:p w:rsidR="00356861" w:rsidRPr="001F028B" w:rsidRDefault="00356861" w:rsidP="00E03AB3">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_______________________________________________________________________________________</w:t>
    </w:r>
  </w:p>
  <w:p w:rsidR="00356861" w:rsidRPr="001F028B" w:rsidRDefault="00356861" w:rsidP="00E03AB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w:t>
    </w:r>
    <w:r>
      <w:rPr>
        <w:rFonts w:ascii="DaxCondensed" w:hAnsi="DaxCondensed" w:cs="Arial"/>
        <w:color w:val="2C778C"/>
        <w:sz w:val="18"/>
        <w:szCs w:val="18"/>
      </w:rPr>
      <w:t xml:space="preserve"> e 15º</w:t>
    </w:r>
    <w:r w:rsidRPr="001F028B">
      <w:rPr>
        <w:rFonts w:ascii="DaxCondensed" w:hAnsi="DaxCondensed" w:cs="Arial"/>
        <w:color w:val="2C778C"/>
        <w:sz w:val="18"/>
        <w:szCs w:val="18"/>
      </w:rPr>
      <w:t xml:space="preserve">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t>
    </w:r>
    <w:r>
      <w:rPr>
        <w:rFonts w:ascii="DaxCondensed" w:hAnsi="DaxCondensed" w:cs="Arial"/>
        <w:color w:val="2C778C"/>
        <w:sz w:val="18"/>
        <w:szCs w:val="18"/>
      </w:rPr>
      <w:t>CNPJ: 14.840.270.0001-</w:t>
    </w:r>
    <w:proofErr w:type="gramStart"/>
    <w:r>
      <w:rPr>
        <w:rFonts w:ascii="DaxCondensed" w:hAnsi="DaxCondensed" w:cs="Arial"/>
        <w:color w:val="2C778C"/>
        <w:sz w:val="18"/>
        <w:szCs w:val="18"/>
      </w:rPr>
      <w:t>15</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61" w:rsidRPr="005950FA" w:rsidRDefault="00356861"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356861" w:rsidRPr="00CA34E3" w:rsidRDefault="00356861" w:rsidP="008B0962">
    <w:pPr>
      <w:pStyle w:val="Rodap"/>
      <w:tabs>
        <w:tab w:val="clear" w:pos="4320"/>
        <w:tab w:val="clear" w:pos="8640"/>
        <w:tab w:val="left" w:pos="1820"/>
      </w:tabs>
      <w:spacing w:line="288" w:lineRule="auto"/>
      <w:ind w:left="-426" w:right="-221"/>
      <w:rPr>
        <w:rFonts w:ascii="Arial" w:hAnsi="Arial"/>
        <w:color w:val="003333"/>
        <w:sz w:val="20"/>
      </w:rPr>
    </w:pPr>
    <w:r w:rsidRPr="00CA34E3">
      <w:rPr>
        <w:rFonts w:ascii="Arial" w:hAnsi="Arial"/>
        <w:b/>
        <w:color w:val="003333"/>
        <w:sz w:val="22"/>
      </w:rPr>
      <w:t>www.caubr.org.br</w:t>
    </w:r>
    <w:r w:rsidRPr="00CA34E3">
      <w:rPr>
        <w:rFonts w:ascii="Arial" w:hAnsi="Arial"/>
        <w:color w:val="003333"/>
        <w:sz w:val="22"/>
      </w:rPr>
      <w:t xml:space="preserve">  / ies@caubr.org.br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61" w:rsidRPr="00711057" w:rsidRDefault="00356861" w:rsidP="00711057">
    <w:pPr>
      <w:tabs>
        <w:tab w:val="center" w:pos="4320"/>
        <w:tab w:val="right" w:pos="8640"/>
      </w:tabs>
      <w:spacing w:before="2" w:after="2" w:afterAutospacing="1" w:line="276" w:lineRule="auto"/>
      <w:ind w:left="-1559" w:right="-1128"/>
      <w:rPr>
        <w:rFonts w:ascii="Arial" w:hAnsi="Arial" w:cs="Arial"/>
        <w:b/>
        <w:color w:val="2C778C"/>
      </w:rPr>
    </w:pPr>
    <w:r w:rsidRPr="00711057">
      <w:rPr>
        <w:rFonts w:ascii="Arial" w:hAnsi="Arial" w:cs="Arial"/>
        <w:b/>
        <w:color w:val="2C778C"/>
      </w:rPr>
      <w:t>______________________________________________________________________________________</w:t>
    </w:r>
    <w:r>
      <w:rPr>
        <w:rFonts w:ascii="Arial" w:hAnsi="Arial" w:cs="Arial"/>
        <w:b/>
        <w:color w:val="2C778C"/>
      </w:rPr>
      <w:t>___</w:t>
    </w:r>
  </w:p>
  <w:p w:rsidR="00356861" w:rsidRPr="00711057" w:rsidRDefault="00356861" w:rsidP="00711057">
    <w:pPr>
      <w:tabs>
        <w:tab w:val="center" w:pos="4320"/>
        <w:tab w:val="right" w:pos="8640"/>
      </w:tabs>
      <w:spacing w:before="2" w:after="2"/>
      <w:jc w:val="right"/>
      <w:rPr>
        <w:rFonts w:ascii="Arial Narrow" w:hAnsi="Arial Narrow"/>
        <w:sz w:val="18"/>
        <w:szCs w:val="18"/>
      </w:rPr>
    </w:pPr>
    <w:r w:rsidRPr="00DB3607">
      <w:rPr>
        <w:rFonts w:ascii="DaxCondensed" w:hAnsi="DaxCondensed" w:cs="Arial"/>
        <w:color w:val="2C778C"/>
        <w:sz w:val="18"/>
        <w:szCs w:val="18"/>
      </w:rPr>
      <w:t>Rua Dona Laura, nº 320, 14º andar, bairro Rio Branco - Porto Alegre/RS - CEP:</w:t>
    </w:r>
    <w:r w:rsidRPr="00DB3607">
      <w:rPr>
        <w:rFonts w:ascii="DaxCondensed" w:hAnsi="DaxCondensed"/>
        <w:sz w:val="18"/>
        <w:szCs w:val="18"/>
      </w:rPr>
      <w:t xml:space="preserve"> </w:t>
    </w:r>
    <w:r w:rsidRPr="00DB3607">
      <w:rPr>
        <w:rFonts w:ascii="DaxCondensed" w:hAnsi="DaxCondensed" w:cs="Arial"/>
        <w:color w:val="2C778C"/>
        <w:sz w:val="18"/>
        <w:szCs w:val="18"/>
      </w:rPr>
      <w:t xml:space="preserve">90430-090 | Telefone: (51) 3094.9800 | </w:t>
    </w:r>
    <w:hyperlink r:id="rId1" w:history="1">
      <w:r w:rsidRPr="00DB3607">
        <w:rPr>
          <w:rFonts w:ascii="DaxCondensed" w:hAnsi="DaxCondensed" w:cs="Arial"/>
          <w:color w:val="0000FF"/>
          <w:sz w:val="18"/>
          <w:szCs w:val="18"/>
          <w:u w:val="single"/>
        </w:rPr>
        <w:t>www.caurs.gov.br</w:t>
      </w:r>
    </w:hyperlink>
    <w:r w:rsidRPr="00DB3607">
      <w:rPr>
        <w:rFonts w:ascii="DaxCondensed" w:hAnsi="DaxCondensed" w:cs="Arial"/>
        <w:color w:val="2C778C"/>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861" w:rsidRDefault="00356861">
      <w:r>
        <w:separator/>
      </w:r>
    </w:p>
  </w:footnote>
  <w:footnote w:type="continuationSeparator" w:id="0">
    <w:p w:rsidR="00356861" w:rsidRDefault="00356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61" w:rsidRPr="009E4E5A" w:rsidRDefault="00356861" w:rsidP="008B0962">
    <w:pPr>
      <w:pStyle w:val="Cabealho"/>
      <w:ind w:left="587"/>
      <w:rPr>
        <w:color w:val="296D7A"/>
      </w:rPr>
    </w:pPr>
    <w:r>
      <w:rPr>
        <w:noProof/>
        <w:color w:val="296D7A"/>
        <w:lang w:eastAsia="pt-BR"/>
      </w:rPr>
      <w:drawing>
        <wp:anchor distT="0" distB="0" distL="114300" distR="114300" simplePos="0" relativeHeight="251662848" behindDoc="1" locked="0" layoutInCell="1" allowOverlap="1" wp14:anchorId="76E83E95" wp14:editId="46B5DFA7">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1824" behindDoc="1" locked="0" layoutInCell="1" allowOverlap="1" wp14:anchorId="4A51E2E8" wp14:editId="427AC4EF">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61" w:rsidRPr="004C2A43" w:rsidRDefault="00356861" w:rsidP="00E03AB3">
    <w:pPr>
      <w:pStyle w:val="Cabealho"/>
      <w:tabs>
        <w:tab w:val="clear" w:pos="4320"/>
        <w:tab w:val="clear" w:pos="8640"/>
        <w:tab w:val="left" w:pos="2479"/>
      </w:tabs>
      <w:rPr>
        <w:rFonts w:ascii="Calibri" w:hAnsi="Calibri"/>
        <w:color w:val="296D7A"/>
        <w:sz w:val="20"/>
        <w:szCs w:val="20"/>
      </w:rPr>
    </w:pPr>
    <w:r>
      <w:rPr>
        <w:noProof/>
        <w:lang w:eastAsia="pt-BR"/>
      </w:rPr>
      <w:drawing>
        <wp:anchor distT="0" distB="0" distL="114300" distR="114300" simplePos="0" relativeHeight="251663872" behindDoc="1" locked="0" layoutInCell="1" allowOverlap="1" wp14:anchorId="6BF19EE0" wp14:editId="2F68F51B">
          <wp:simplePos x="0" y="0"/>
          <wp:positionH relativeFrom="column">
            <wp:posOffset>-723265</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61" w:rsidRPr="009E4E5A" w:rsidRDefault="00356861"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37A49303" wp14:editId="3FA8B188">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45AF8745" wp14:editId="79E54C3D">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61" w:rsidRPr="009E4E5A" w:rsidRDefault="00356861"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776" behindDoc="1" locked="0" layoutInCell="1" allowOverlap="1" wp14:anchorId="6CAAA8C2" wp14:editId="6A190A31">
          <wp:simplePos x="0" y="0"/>
          <wp:positionH relativeFrom="column">
            <wp:posOffset>-987370</wp:posOffset>
          </wp:positionH>
          <wp:positionV relativeFrom="paragraph">
            <wp:posOffset>-853081</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ADC"/>
    <w:multiLevelType w:val="hybridMultilevel"/>
    <w:tmpl w:val="C9CE5F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ADA0F65"/>
    <w:multiLevelType w:val="hybridMultilevel"/>
    <w:tmpl w:val="A7F27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0A82155"/>
    <w:multiLevelType w:val="multilevel"/>
    <w:tmpl w:val="2DE407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1412A20"/>
    <w:multiLevelType w:val="hybridMultilevel"/>
    <w:tmpl w:val="AD400218"/>
    <w:lvl w:ilvl="0" w:tplc="902EBDEC">
      <w:start w:val="1"/>
      <w:numFmt w:val="lowerLetter"/>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6E51B7"/>
    <w:multiLevelType w:val="hybridMultilevel"/>
    <w:tmpl w:val="63D2E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89D6BAB"/>
    <w:multiLevelType w:val="hybridMultilevel"/>
    <w:tmpl w:val="8418FB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F058B6"/>
    <w:multiLevelType w:val="hybridMultilevel"/>
    <w:tmpl w:val="0374C4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4F80892"/>
    <w:multiLevelType w:val="hybridMultilevel"/>
    <w:tmpl w:val="5060D508"/>
    <w:lvl w:ilvl="0" w:tplc="0416000F">
      <w:start w:val="1"/>
      <w:numFmt w:val="decimal"/>
      <w:lvlText w:val="%1."/>
      <w:lvlJc w:val="left"/>
      <w:pPr>
        <w:ind w:left="644"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261D66AD"/>
    <w:multiLevelType w:val="hybridMultilevel"/>
    <w:tmpl w:val="9428565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BC01B7"/>
    <w:multiLevelType w:val="hybridMultilevel"/>
    <w:tmpl w:val="05F6FBA8"/>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92E0500"/>
    <w:multiLevelType w:val="hybridMultilevel"/>
    <w:tmpl w:val="F99EEFC2"/>
    <w:lvl w:ilvl="0" w:tplc="8D86C8C0">
      <w:start w:val="1"/>
      <w:numFmt w:val="lowerLetter"/>
      <w:lvlText w:val="%1)"/>
      <w:lvlJc w:val="left"/>
      <w:pPr>
        <w:ind w:left="1440" w:hanging="360"/>
      </w:pPr>
      <w:rPr>
        <w:rFonts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2B3D0F78"/>
    <w:multiLevelType w:val="hybridMultilevel"/>
    <w:tmpl w:val="5BC872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6A2633"/>
    <w:multiLevelType w:val="hybridMultilevel"/>
    <w:tmpl w:val="0C161412"/>
    <w:lvl w:ilvl="0" w:tplc="942CCDA0">
      <w:start w:val="1"/>
      <w:numFmt w:val="decimal"/>
      <w:lvlText w:val="%1."/>
      <w:lvlJc w:val="left"/>
      <w:pPr>
        <w:ind w:left="708" w:hanging="360"/>
      </w:pPr>
    </w:lvl>
    <w:lvl w:ilvl="1" w:tplc="04160019">
      <w:start w:val="1"/>
      <w:numFmt w:val="lowerLetter"/>
      <w:lvlText w:val="%2."/>
      <w:lvlJc w:val="left"/>
      <w:pPr>
        <w:ind w:left="1428" w:hanging="360"/>
      </w:pPr>
    </w:lvl>
    <w:lvl w:ilvl="2" w:tplc="0416001B">
      <w:start w:val="1"/>
      <w:numFmt w:val="lowerRoman"/>
      <w:lvlText w:val="%3."/>
      <w:lvlJc w:val="right"/>
      <w:pPr>
        <w:ind w:left="2148" w:hanging="180"/>
      </w:pPr>
    </w:lvl>
    <w:lvl w:ilvl="3" w:tplc="0416000F">
      <w:start w:val="1"/>
      <w:numFmt w:val="decimal"/>
      <w:lvlText w:val="%4."/>
      <w:lvlJc w:val="left"/>
      <w:pPr>
        <w:ind w:left="2868" w:hanging="360"/>
      </w:pPr>
    </w:lvl>
    <w:lvl w:ilvl="4" w:tplc="04160019">
      <w:start w:val="1"/>
      <w:numFmt w:val="lowerLetter"/>
      <w:lvlText w:val="%5."/>
      <w:lvlJc w:val="left"/>
      <w:pPr>
        <w:ind w:left="3588" w:hanging="360"/>
      </w:pPr>
    </w:lvl>
    <w:lvl w:ilvl="5" w:tplc="0416001B">
      <w:start w:val="1"/>
      <w:numFmt w:val="lowerRoman"/>
      <w:lvlText w:val="%6."/>
      <w:lvlJc w:val="right"/>
      <w:pPr>
        <w:ind w:left="4308" w:hanging="180"/>
      </w:pPr>
    </w:lvl>
    <w:lvl w:ilvl="6" w:tplc="0416000F">
      <w:start w:val="1"/>
      <w:numFmt w:val="decimal"/>
      <w:lvlText w:val="%7."/>
      <w:lvlJc w:val="left"/>
      <w:pPr>
        <w:ind w:left="5028" w:hanging="360"/>
      </w:pPr>
    </w:lvl>
    <w:lvl w:ilvl="7" w:tplc="04160019">
      <w:start w:val="1"/>
      <w:numFmt w:val="lowerLetter"/>
      <w:lvlText w:val="%8."/>
      <w:lvlJc w:val="left"/>
      <w:pPr>
        <w:ind w:left="5748" w:hanging="360"/>
      </w:pPr>
    </w:lvl>
    <w:lvl w:ilvl="8" w:tplc="0416001B">
      <w:start w:val="1"/>
      <w:numFmt w:val="lowerRoman"/>
      <w:lvlText w:val="%9."/>
      <w:lvlJc w:val="right"/>
      <w:pPr>
        <w:ind w:left="6468" w:hanging="180"/>
      </w:pPr>
    </w:lvl>
  </w:abstractNum>
  <w:abstractNum w:abstractNumId="13">
    <w:nsid w:val="38B538B0"/>
    <w:multiLevelType w:val="hybridMultilevel"/>
    <w:tmpl w:val="05C254BC"/>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9A66315"/>
    <w:multiLevelType w:val="hybridMultilevel"/>
    <w:tmpl w:val="E63AD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CC51141"/>
    <w:multiLevelType w:val="hybridMultilevel"/>
    <w:tmpl w:val="B9F696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FD74BE7"/>
    <w:multiLevelType w:val="hybridMultilevel"/>
    <w:tmpl w:val="069850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0B27A3"/>
    <w:multiLevelType w:val="hybridMultilevel"/>
    <w:tmpl w:val="60ECAB98"/>
    <w:lvl w:ilvl="0" w:tplc="2768436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4915792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nsid w:val="4AC11166"/>
    <w:multiLevelType w:val="hybridMultilevel"/>
    <w:tmpl w:val="0F546DCE"/>
    <w:lvl w:ilvl="0" w:tplc="FF6097AC">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BAF40CB"/>
    <w:multiLevelType w:val="multilevel"/>
    <w:tmpl w:val="0416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1">
    <w:nsid w:val="4C56323B"/>
    <w:multiLevelType w:val="hybridMultilevel"/>
    <w:tmpl w:val="766C7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D1267AF"/>
    <w:multiLevelType w:val="hybridMultilevel"/>
    <w:tmpl w:val="00865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2308D4"/>
    <w:multiLevelType w:val="hybridMultilevel"/>
    <w:tmpl w:val="C1CC2FA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508E0C0D"/>
    <w:multiLevelType w:val="hybridMultilevel"/>
    <w:tmpl w:val="572EE4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5F72793"/>
    <w:multiLevelType w:val="multilevel"/>
    <w:tmpl w:val="041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7261F42"/>
    <w:multiLevelType w:val="hybridMultilevel"/>
    <w:tmpl w:val="BD3E8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79F31F5"/>
    <w:multiLevelType w:val="hybridMultilevel"/>
    <w:tmpl w:val="980EE2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A757C3E"/>
    <w:multiLevelType w:val="hybridMultilevel"/>
    <w:tmpl w:val="5F20B0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F18787A"/>
    <w:multiLevelType w:val="hybridMultilevel"/>
    <w:tmpl w:val="4C0E2C82"/>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nsid w:val="61D2031C"/>
    <w:multiLevelType w:val="hybridMultilevel"/>
    <w:tmpl w:val="CB60C432"/>
    <w:lvl w:ilvl="0" w:tplc="04160001">
      <w:start w:val="1"/>
      <w:numFmt w:val="bullet"/>
      <w:lvlText w:val=""/>
      <w:lvlJc w:val="left"/>
      <w:pPr>
        <w:ind w:left="1296" w:hanging="360"/>
      </w:pPr>
      <w:rPr>
        <w:rFonts w:ascii="Symbol" w:hAnsi="Symbol" w:hint="default"/>
      </w:rPr>
    </w:lvl>
    <w:lvl w:ilvl="1" w:tplc="04160003" w:tentative="1">
      <w:start w:val="1"/>
      <w:numFmt w:val="bullet"/>
      <w:lvlText w:val="o"/>
      <w:lvlJc w:val="left"/>
      <w:pPr>
        <w:ind w:left="2016" w:hanging="360"/>
      </w:pPr>
      <w:rPr>
        <w:rFonts w:ascii="Courier New" w:hAnsi="Courier New" w:cs="Courier New" w:hint="default"/>
      </w:rPr>
    </w:lvl>
    <w:lvl w:ilvl="2" w:tplc="04160005" w:tentative="1">
      <w:start w:val="1"/>
      <w:numFmt w:val="bullet"/>
      <w:lvlText w:val=""/>
      <w:lvlJc w:val="left"/>
      <w:pPr>
        <w:ind w:left="2736" w:hanging="360"/>
      </w:pPr>
      <w:rPr>
        <w:rFonts w:ascii="Wingdings" w:hAnsi="Wingdings" w:hint="default"/>
      </w:rPr>
    </w:lvl>
    <w:lvl w:ilvl="3" w:tplc="04160001" w:tentative="1">
      <w:start w:val="1"/>
      <w:numFmt w:val="bullet"/>
      <w:lvlText w:val=""/>
      <w:lvlJc w:val="left"/>
      <w:pPr>
        <w:ind w:left="3456" w:hanging="360"/>
      </w:pPr>
      <w:rPr>
        <w:rFonts w:ascii="Symbol" w:hAnsi="Symbol" w:hint="default"/>
      </w:rPr>
    </w:lvl>
    <w:lvl w:ilvl="4" w:tplc="04160003" w:tentative="1">
      <w:start w:val="1"/>
      <w:numFmt w:val="bullet"/>
      <w:lvlText w:val="o"/>
      <w:lvlJc w:val="left"/>
      <w:pPr>
        <w:ind w:left="4176" w:hanging="360"/>
      </w:pPr>
      <w:rPr>
        <w:rFonts w:ascii="Courier New" w:hAnsi="Courier New" w:cs="Courier New" w:hint="default"/>
      </w:rPr>
    </w:lvl>
    <w:lvl w:ilvl="5" w:tplc="04160005" w:tentative="1">
      <w:start w:val="1"/>
      <w:numFmt w:val="bullet"/>
      <w:lvlText w:val=""/>
      <w:lvlJc w:val="left"/>
      <w:pPr>
        <w:ind w:left="4896" w:hanging="360"/>
      </w:pPr>
      <w:rPr>
        <w:rFonts w:ascii="Wingdings" w:hAnsi="Wingdings" w:hint="default"/>
      </w:rPr>
    </w:lvl>
    <w:lvl w:ilvl="6" w:tplc="04160001" w:tentative="1">
      <w:start w:val="1"/>
      <w:numFmt w:val="bullet"/>
      <w:lvlText w:val=""/>
      <w:lvlJc w:val="left"/>
      <w:pPr>
        <w:ind w:left="5616" w:hanging="360"/>
      </w:pPr>
      <w:rPr>
        <w:rFonts w:ascii="Symbol" w:hAnsi="Symbol" w:hint="default"/>
      </w:rPr>
    </w:lvl>
    <w:lvl w:ilvl="7" w:tplc="04160003" w:tentative="1">
      <w:start w:val="1"/>
      <w:numFmt w:val="bullet"/>
      <w:lvlText w:val="o"/>
      <w:lvlJc w:val="left"/>
      <w:pPr>
        <w:ind w:left="6336" w:hanging="360"/>
      </w:pPr>
      <w:rPr>
        <w:rFonts w:ascii="Courier New" w:hAnsi="Courier New" w:cs="Courier New" w:hint="default"/>
      </w:rPr>
    </w:lvl>
    <w:lvl w:ilvl="8" w:tplc="04160005" w:tentative="1">
      <w:start w:val="1"/>
      <w:numFmt w:val="bullet"/>
      <w:lvlText w:val=""/>
      <w:lvlJc w:val="left"/>
      <w:pPr>
        <w:ind w:left="7056" w:hanging="360"/>
      </w:pPr>
      <w:rPr>
        <w:rFonts w:ascii="Wingdings" w:hAnsi="Wingdings" w:hint="default"/>
      </w:rPr>
    </w:lvl>
  </w:abstractNum>
  <w:abstractNum w:abstractNumId="31">
    <w:nsid w:val="62E4149D"/>
    <w:multiLevelType w:val="multilevel"/>
    <w:tmpl w:val="798A21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3F875EC"/>
    <w:multiLevelType w:val="hybridMultilevel"/>
    <w:tmpl w:val="8160D408"/>
    <w:lvl w:ilvl="0" w:tplc="0416000F">
      <w:start w:val="1"/>
      <w:numFmt w:val="decimal"/>
      <w:lvlText w:val="%1."/>
      <w:lvlJc w:val="left"/>
      <w:pPr>
        <w:ind w:left="644" w:hanging="360"/>
      </w:pPr>
      <w:rPr>
        <w:rFonts w:hint="default"/>
      </w:r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85C61D5"/>
    <w:multiLevelType w:val="hybridMultilevel"/>
    <w:tmpl w:val="103A01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93015B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04839D6"/>
    <w:multiLevelType w:val="hybridMultilevel"/>
    <w:tmpl w:val="572A6C54"/>
    <w:lvl w:ilvl="0" w:tplc="4AE4961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44C6510"/>
    <w:multiLevelType w:val="multilevel"/>
    <w:tmpl w:val="F18064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744610"/>
    <w:multiLevelType w:val="hybridMultilevel"/>
    <w:tmpl w:val="8C18FE76"/>
    <w:lvl w:ilvl="0" w:tplc="79D69980">
      <w:start w:val="1"/>
      <w:numFmt w:val="decimal"/>
      <w:lvlText w:val="%1."/>
      <w:lvlJc w:val="left"/>
      <w:pPr>
        <w:ind w:left="1080" w:hanging="360"/>
      </w:pPr>
      <w:rPr>
        <w:rFonts w:ascii="Calibri" w:hAnsi="Calibri" w:cstheme="minorHAnsi" w:hint="default"/>
        <w:b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8">
    <w:nsid w:val="79434275"/>
    <w:multiLevelType w:val="hybridMultilevel"/>
    <w:tmpl w:val="7CD46EBE"/>
    <w:lvl w:ilvl="0" w:tplc="23CCA1A0">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9">
    <w:nsid w:val="7DEE71C2"/>
    <w:multiLevelType w:val="hybridMultilevel"/>
    <w:tmpl w:val="F880E7C0"/>
    <w:lvl w:ilvl="0" w:tplc="AC2EE7A4">
      <w:start w:val="1"/>
      <w:numFmt w:val="decimal"/>
      <w:lvlText w:val="3.1.%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nsid w:val="7F953E46"/>
    <w:multiLevelType w:val="multilevel"/>
    <w:tmpl w:val="AE2C4E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6C7F"/>
    <w:multiLevelType w:val="hybridMultilevel"/>
    <w:tmpl w:val="103E82EA"/>
    <w:lvl w:ilvl="0" w:tplc="AC2EE7A4">
      <w:start w:val="1"/>
      <w:numFmt w:val="decimal"/>
      <w:lvlText w:val="3.1.%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2"/>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0"/>
  </w:num>
  <w:num w:numId="8">
    <w:abstractNumId w:val="17"/>
  </w:num>
  <w:num w:numId="9">
    <w:abstractNumId w:val="15"/>
  </w:num>
  <w:num w:numId="10">
    <w:abstractNumId w:val="0"/>
  </w:num>
  <w:num w:numId="11">
    <w:abstractNumId w:val="1"/>
  </w:num>
  <w:num w:numId="12">
    <w:abstractNumId w:val="35"/>
  </w:num>
  <w:num w:numId="13">
    <w:abstractNumId w:val="34"/>
  </w:num>
  <w:num w:numId="14">
    <w:abstractNumId w:val="20"/>
  </w:num>
  <w:num w:numId="15">
    <w:abstractNumId w:val="25"/>
  </w:num>
  <w:num w:numId="16">
    <w:abstractNumId w:val="36"/>
  </w:num>
  <w:num w:numId="17">
    <w:abstractNumId w:val="40"/>
  </w:num>
  <w:num w:numId="18">
    <w:abstractNumId w:val="2"/>
  </w:num>
  <w:num w:numId="19">
    <w:abstractNumId w:val="31"/>
  </w:num>
  <w:num w:numId="20">
    <w:abstractNumId w:val="38"/>
  </w:num>
  <w:num w:numId="21">
    <w:abstractNumId w:val="18"/>
  </w:num>
  <w:num w:numId="22">
    <w:abstractNumId w:val="30"/>
  </w:num>
  <w:num w:numId="23">
    <w:abstractNumId w:val="14"/>
  </w:num>
  <w:num w:numId="24">
    <w:abstractNumId w:val="22"/>
  </w:num>
  <w:num w:numId="25">
    <w:abstractNumId w:val="27"/>
  </w:num>
  <w:num w:numId="26">
    <w:abstractNumId w:val="28"/>
  </w:num>
  <w:num w:numId="27">
    <w:abstractNumId w:val="33"/>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9"/>
  </w:num>
  <w:num w:numId="31">
    <w:abstractNumId w:val="26"/>
  </w:num>
  <w:num w:numId="32">
    <w:abstractNumId w:val="1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3"/>
  </w:num>
  <w:num w:numId="36">
    <w:abstractNumId w:val="4"/>
  </w:num>
  <w:num w:numId="37">
    <w:abstractNumId w:val="6"/>
  </w:num>
  <w:num w:numId="38">
    <w:abstractNumId w:val="11"/>
  </w:num>
  <w:num w:numId="39">
    <w:abstractNumId w:val="24"/>
  </w:num>
  <w:num w:numId="40">
    <w:abstractNumId w:val="21"/>
  </w:num>
  <w:num w:numId="41">
    <w:abstractNumId w:val="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5"/>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5BAF"/>
    <w:rsid w:val="00010EA1"/>
    <w:rsid w:val="00013126"/>
    <w:rsid w:val="00013A12"/>
    <w:rsid w:val="0001661A"/>
    <w:rsid w:val="00064416"/>
    <w:rsid w:val="0009537E"/>
    <w:rsid w:val="000D25B4"/>
    <w:rsid w:val="000D312D"/>
    <w:rsid w:val="000F27B3"/>
    <w:rsid w:val="000F5BB0"/>
    <w:rsid w:val="00102876"/>
    <w:rsid w:val="0014770A"/>
    <w:rsid w:val="00161848"/>
    <w:rsid w:val="00184691"/>
    <w:rsid w:val="001A0E3B"/>
    <w:rsid w:val="001C4B1E"/>
    <w:rsid w:val="002430E6"/>
    <w:rsid w:val="00290404"/>
    <w:rsid w:val="002947AA"/>
    <w:rsid w:val="002B3B78"/>
    <w:rsid w:val="00320B32"/>
    <w:rsid w:val="003242AC"/>
    <w:rsid w:val="00356861"/>
    <w:rsid w:val="00364BB2"/>
    <w:rsid w:val="003704B9"/>
    <w:rsid w:val="00373A76"/>
    <w:rsid w:val="0037795A"/>
    <w:rsid w:val="003A17EE"/>
    <w:rsid w:val="003A24EC"/>
    <w:rsid w:val="003D1BEC"/>
    <w:rsid w:val="00417737"/>
    <w:rsid w:val="0043477A"/>
    <w:rsid w:val="0044260F"/>
    <w:rsid w:val="004C05DA"/>
    <w:rsid w:val="004F0A07"/>
    <w:rsid w:val="004F189C"/>
    <w:rsid w:val="004F2935"/>
    <w:rsid w:val="005372E3"/>
    <w:rsid w:val="00553207"/>
    <w:rsid w:val="00556ACB"/>
    <w:rsid w:val="005645A6"/>
    <w:rsid w:val="00567183"/>
    <w:rsid w:val="00576FEC"/>
    <w:rsid w:val="00577A65"/>
    <w:rsid w:val="005950FA"/>
    <w:rsid w:val="005E0428"/>
    <w:rsid w:val="005F1A23"/>
    <w:rsid w:val="00600272"/>
    <w:rsid w:val="00634967"/>
    <w:rsid w:val="006851B9"/>
    <w:rsid w:val="0069096D"/>
    <w:rsid w:val="006D69FF"/>
    <w:rsid w:val="006F6CFF"/>
    <w:rsid w:val="00711057"/>
    <w:rsid w:val="007522CA"/>
    <w:rsid w:val="00754F1F"/>
    <w:rsid w:val="00761C45"/>
    <w:rsid w:val="007E1AF8"/>
    <w:rsid w:val="007E4359"/>
    <w:rsid w:val="008417BE"/>
    <w:rsid w:val="008459DD"/>
    <w:rsid w:val="00857504"/>
    <w:rsid w:val="0088179E"/>
    <w:rsid w:val="008B0962"/>
    <w:rsid w:val="008C17C4"/>
    <w:rsid w:val="008E439D"/>
    <w:rsid w:val="00932750"/>
    <w:rsid w:val="00941784"/>
    <w:rsid w:val="00985113"/>
    <w:rsid w:val="009B3E37"/>
    <w:rsid w:val="00A339D9"/>
    <w:rsid w:val="00AB39FE"/>
    <w:rsid w:val="00AB7ACF"/>
    <w:rsid w:val="00AC45A4"/>
    <w:rsid w:val="00B07A2E"/>
    <w:rsid w:val="00B11A12"/>
    <w:rsid w:val="00B13C86"/>
    <w:rsid w:val="00B14114"/>
    <w:rsid w:val="00B4760D"/>
    <w:rsid w:val="00B75FF8"/>
    <w:rsid w:val="00B869F6"/>
    <w:rsid w:val="00B90C30"/>
    <w:rsid w:val="00BC5F9F"/>
    <w:rsid w:val="00BF4221"/>
    <w:rsid w:val="00C55B31"/>
    <w:rsid w:val="00C90366"/>
    <w:rsid w:val="00CA34E3"/>
    <w:rsid w:val="00CE3DFF"/>
    <w:rsid w:val="00CE68F8"/>
    <w:rsid w:val="00CF65E4"/>
    <w:rsid w:val="00D11F50"/>
    <w:rsid w:val="00D34F06"/>
    <w:rsid w:val="00D45224"/>
    <w:rsid w:val="00D62696"/>
    <w:rsid w:val="00D6764F"/>
    <w:rsid w:val="00D70A8F"/>
    <w:rsid w:val="00D9729D"/>
    <w:rsid w:val="00DC092F"/>
    <w:rsid w:val="00DE73DA"/>
    <w:rsid w:val="00E03AB3"/>
    <w:rsid w:val="00E042DD"/>
    <w:rsid w:val="00E30409"/>
    <w:rsid w:val="00E52CF9"/>
    <w:rsid w:val="00E96649"/>
    <w:rsid w:val="00EA1DDB"/>
    <w:rsid w:val="00EA4891"/>
    <w:rsid w:val="00EF5C8A"/>
    <w:rsid w:val="00EF6B8A"/>
    <w:rsid w:val="00F0327B"/>
    <w:rsid w:val="00F25E41"/>
    <w:rsid w:val="00F44893"/>
    <w:rsid w:val="00FC7FF4"/>
    <w:rsid w:val="00FE4C37"/>
    <w:rsid w:val="00FF7AAC"/>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autoRedefine/>
    <w:qFormat/>
    <w:rsid w:val="004C05DA"/>
    <w:pPr>
      <w:keepNext/>
      <w:numPr>
        <w:numId w:val="21"/>
      </w:numPr>
      <w:spacing w:line="360" w:lineRule="auto"/>
      <w:outlineLvl w:val="0"/>
    </w:pPr>
    <w:rPr>
      <w:rFonts w:ascii="Calibri" w:eastAsia="Times New Roman" w:hAnsi="Calibri"/>
      <w:b/>
      <w:bCs/>
      <w:caps/>
      <w:kern w:val="32"/>
      <w:szCs w:val="32"/>
    </w:rPr>
  </w:style>
  <w:style w:type="paragraph" w:styleId="Ttulo2">
    <w:name w:val="heading 2"/>
    <w:basedOn w:val="Normal"/>
    <w:next w:val="Normal"/>
    <w:link w:val="Ttulo2Char"/>
    <w:unhideWhenUsed/>
    <w:qFormat/>
    <w:rsid w:val="004C05DA"/>
    <w:pPr>
      <w:keepNext/>
      <w:numPr>
        <w:ilvl w:val="1"/>
        <w:numId w:val="21"/>
      </w:numPr>
      <w:spacing w:line="360" w:lineRule="auto"/>
      <w:outlineLvl w:val="1"/>
    </w:pPr>
    <w:rPr>
      <w:rFonts w:ascii="Calibri" w:eastAsia="Times New Roman" w:hAnsi="Calibri"/>
      <w:b/>
      <w:bCs/>
      <w:iCs/>
      <w:szCs w:val="28"/>
    </w:rPr>
  </w:style>
  <w:style w:type="paragraph" w:styleId="Ttulo3">
    <w:name w:val="heading 3"/>
    <w:basedOn w:val="Normal"/>
    <w:next w:val="Normal"/>
    <w:link w:val="Ttulo3Char"/>
    <w:semiHidden/>
    <w:unhideWhenUsed/>
    <w:qFormat/>
    <w:rsid w:val="004C05DA"/>
    <w:pPr>
      <w:keepNext/>
      <w:numPr>
        <w:ilvl w:val="2"/>
        <w:numId w:val="21"/>
      </w:numPr>
      <w:spacing w:before="240" w:after="60"/>
      <w:outlineLvl w:val="2"/>
    </w:pPr>
    <w:rPr>
      <w:rFonts w:eastAsia="Times New Roman"/>
      <w:b/>
      <w:bCs/>
      <w:sz w:val="26"/>
      <w:szCs w:val="26"/>
    </w:rPr>
  </w:style>
  <w:style w:type="paragraph" w:styleId="Ttulo4">
    <w:name w:val="heading 4"/>
    <w:basedOn w:val="Normal"/>
    <w:next w:val="Normal"/>
    <w:link w:val="Ttulo4Char"/>
    <w:semiHidden/>
    <w:unhideWhenUsed/>
    <w:qFormat/>
    <w:rsid w:val="004C05DA"/>
    <w:pPr>
      <w:keepNext/>
      <w:numPr>
        <w:ilvl w:val="3"/>
        <w:numId w:val="21"/>
      </w:numPr>
      <w:spacing w:before="240" w:after="60"/>
      <w:outlineLvl w:val="3"/>
    </w:pPr>
    <w:rPr>
      <w:rFonts w:ascii="Calibri" w:eastAsia="Times New Roman" w:hAnsi="Calibri"/>
      <w:b/>
      <w:bCs/>
      <w:sz w:val="28"/>
      <w:szCs w:val="28"/>
    </w:rPr>
  </w:style>
  <w:style w:type="paragraph" w:styleId="Ttulo5">
    <w:name w:val="heading 5"/>
    <w:basedOn w:val="Normal"/>
    <w:next w:val="Normal"/>
    <w:link w:val="Ttulo5Char"/>
    <w:semiHidden/>
    <w:unhideWhenUsed/>
    <w:qFormat/>
    <w:rsid w:val="004C05DA"/>
    <w:pPr>
      <w:numPr>
        <w:ilvl w:val="4"/>
        <w:numId w:val="21"/>
      </w:num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semiHidden/>
    <w:unhideWhenUsed/>
    <w:qFormat/>
    <w:rsid w:val="004C05DA"/>
    <w:pPr>
      <w:numPr>
        <w:ilvl w:val="5"/>
        <w:numId w:val="21"/>
      </w:numPr>
      <w:spacing w:before="240" w:after="60"/>
      <w:outlineLvl w:val="5"/>
    </w:pPr>
    <w:rPr>
      <w:rFonts w:ascii="Calibri" w:eastAsia="Times New Roman" w:hAnsi="Calibri"/>
      <w:b/>
      <w:bCs/>
      <w:sz w:val="22"/>
      <w:szCs w:val="22"/>
    </w:rPr>
  </w:style>
  <w:style w:type="paragraph" w:styleId="Ttulo7">
    <w:name w:val="heading 7"/>
    <w:basedOn w:val="Normal"/>
    <w:next w:val="Normal"/>
    <w:link w:val="Ttulo7Char"/>
    <w:semiHidden/>
    <w:unhideWhenUsed/>
    <w:qFormat/>
    <w:rsid w:val="004C05DA"/>
    <w:pPr>
      <w:numPr>
        <w:ilvl w:val="6"/>
        <w:numId w:val="21"/>
      </w:numPr>
      <w:spacing w:before="240" w:after="60"/>
      <w:outlineLvl w:val="6"/>
    </w:pPr>
    <w:rPr>
      <w:rFonts w:ascii="Calibri" w:eastAsia="Times New Roman" w:hAnsi="Calibri"/>
    </w:rPr>
  </w:style>
  <w:style w:type="paragraph" w:styleId="Ttulo8">
    <w:name w:val="heading 8"/>
    <w:basedOn w:val="Normal"/>
    <w:next w:val="Normal"/>
    <w:link w:val="Ttulo8Char"/>
    <w:semiHidden/>
    <w:unhideWhenUsed/>
    <w:qFormat/>
    <w:rsid w:val="004C05DA"/>
    <w:pPr>
      <w:numPr>
        <w:ilvl w:val="7"/>
        <w:numId w:val="21"/>
      </w:numPr>
      <w:spacing w:before="240" w:after="60"/>
      <w:outlineLvl w:val="7"/>
    </w:pPr>
    <w:rPr>
      <w:rFonts w:ascii="Calibri" w:eastAsia="Times New Roman" w:hAnsi="Calibri"/>
      <w:i/>
      <w:iCs/>
    </w:rPr>
  </w:style>
  <w:style w:type="paragraph" w:styleId="Ttulo9">
    <w:name w:val="heading 9"/>
    <w:basedOn w:val="Normal"/>
    <w:next w:val="Normal"/>
    <w:link w:val="Ttulo9Char"/>
    <w:semiHidden/>
    <w:unhideWhenUsed/>
    <w:qFormat/>
    <w:rsid w:val="004C05DA"/>
    <w:pPr>
      <w:numPr>
        <w:ilvl w:val="8"/>
        <w:numId w:val="21"/>
      </w:numPr>
      <w:spacing w:before="240" w:after="60"/>
      <w:outlineLvl w:val="8"/>
    </w:pPr>
    <w:rPr>
      <w:rFonts w:eastAsia="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C05DA"/>
    <w:rPr>
      <w:rFonts w:ascii="Calibri" w:eastAsia="Times New Roman" w:hAnsi="Calibri"/>
      <w:b/>
      <w:bCs/>
      <w:caps/>
      <w:kern w:val="32"/>
      <w:sz w:val="24"/>
      <w:szCs w:val="32"/>
      <w:lang w:eastAsia="en-US"/>
    </w:rPr>
  </w:style>
  <w:style w:type="character" w:customStyle="1" w:styleId="Ttulo2Char">
    <w:name w:val="Título 2 Char"/>
    <w:basedOn w:val="Fontepargpadro"/>
    <w:link w:val="Ttulo2"/>
    <w:rsid w:val="004C05DA"/>
    <w:rPr>
      <w:rFonts w:ascii="Calibri" w:eastAsia="Times New Roman" w:hAnsi="Calibri"/>
      <w:b/>
      <w:bCs/>
      <w:iCs/>
      <w:sz w:val="24"/>
      <w:szCs w:val="28"/>
      <w:lang w:eastAsia="en-US"/>
    </w:rPr>
  </w:style>
  <w:style w:type="character" w:customStyle="1" w:styleId="Ttulo3Char">
    <w:name w:val="Título 3 Char"/>
    <w:basedOn w:val="Fontepargpadro"/>
    <w:link w:val="Ttulo3"/>
    <w:semiHidden/>
    <w:rsid w:val="004C05DA"/>
    <w:rPr>
      <w:rFonts w:eastAsia="Times New Roman"/>
      <w:b/>
      <w:bCs/>
      <w:sz w:val="26"/>
      <w:szCs w:val="26"/>
      <w:lang w:eastAsia="en-US"/>
    </w:rPr>
  </w:style>
  <w:style w:type="character" w:customStyle="1" w:styleId="Ttulo4Char">
    <w:name w:val="Título 4 Char"/>
    <w:basedOn w:val="Fontepargpadro"/>
    <w:link w:val="Ttulo4"/>
    <w:semiHidden/>
    <w:rsid w:val="004C05DA"/>
    <w:rPr>
      <w:rFonts w:ascii="Calibri" w:eastAsia="Times New Roman" w:hAnsi="Calibri"/>
      <w:b/>
      <w:bCs/>
      <w:sz w:val="28"/>
      <w:szCs w:val="28"/>
      <w:lang w:eastAsia="en-US"/>
    </w:rPr>
  </w:style>
  <w:style w:type="character" w:customStyle="1" w:styleId="Ttulo5Char">
    <w:name w:val="Título 5 Char"/>
    <w:basedOn w:val="Fontepargpadro"/>
    <w:link w:val="Ttulo5"/>
    <w:semiHidden/>
    <w:rsid w:val="004C05DA"/>
    <w:rPr>
      <w:rFonts w:ascii="Calibri" w:eastAsia="Times New Roman" w:hAnsi="Calibri"/>
      <w:b/>
      <w:bCs/>
      <w:i/>
      <w:iCs/>
      <w:sz w:val="26"/>
      <w:szCs w:val="26"/>
      <w:lang w:eastAsia="en-US"/>
    </w:rPr>
  </w:style>
  <w:style w:type="character" w:customStyle="1" w:styleId="Ttulo6Char">
    <w:name w:val="Título 6 Char"/>
    <w:basedOn w:val="Fontepargpadro"/>
    <w:link w:val="Ttulo6"/>
    <w:semiHidden/>
    <w:rsid w:val="004C05DA"/>
    <w:rPr>
      <w:rFonts w:ascii="Calibri" w:eastAsia="Times New Roman" w:hAnsi="Calibri"/>
      <w:b/>
      <w:bCs/>
      <w:sz w:val="22"/>
      <w:szCs w:val="22"/>
      <w:lang w:eastAsia="en-US"/>
    </w:rPr>
  </w:style>
  <w:style w:type="character" w:customStyle="1" w:styleId="Ttulo7Char">
    <w:name w:val="Título 7 Char"/>
    <w:basedOn w:val="Fontepargpadro"/>
    <w:link w:val="Ttulo7"/>
    <w:semiHidden/>
    <w:rsid w:val="004C05DA"/>
    <w:rPr>
      <w:rFonts w:ascii="Calibri" w:eastAsia="Times New Roman" w:hAnsi="Calibri"/>
      <w:sz w:val="24"/>
      <w:szCs w:val="24"/>
      <w:lang w:eastAsia="en-US"/>
    </w:rPr>
  </w:style>
  <w:style w:type="character" w:customStyle="1" w:styleId="Ttulo8Char">
    <w:name w:val="Título 8 Char"/>
    <w:basedOn w:val="Fontepargpadro"/>
    <w:link w:val="Ttulo8"/>
    <w:semiHidden/>
    <w:rsid w:val="004C05DA"/>
    <w:rPr>
      <w:rFonts w:ascii="Calibri" w:eastAsia="Times New Roman" w:hAnsi="Calibri"/>
      <w:i/>
      <w:iCs/>
      <w:sz w:val="24"/>
      <w:szCs w:val="24"/>
      <w:lang w:eastAsia="en-US"/>
    </w:rPr>
  </w:style>
  <w:style w:type="character" w:customStyle="1" w:styleId="Ttulo9Char">
    <w:name w:val="Título 9 Char"/>
    <w:basedOn w:val="Fontepargpadro"/>
    <w:link w:val="Ttulo9"/>
    <w:semiHidden/>
    <w:rsid w:val="004C05DA"/>
    <w:rPr>
      <w:rFonts w:eastAsia="Times New Roman"/>
      <w:sz w:val="22"/>
      <w:szCs w:val="22"/>
      <w:lang w:eastAsia="en-US"/>
    </w:rPr>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941784"/>
    <w:rPr>
      <w:rFonts w:ascii="Tahoma" w:hAnsi="Tahoma" w:cs="Tahoma"/>
      <w:sz w:val="16"/>
      <w:szCs w:val="16"/>
    </w:rPr>
  </w:style>
  <w:style w:type="character" w:customStyle="1" w:styleId="TextodebaloChar">
    <w:name w:val="Texto de balão Char"/>
    <w:basedOn w:val="Fontepargpadro"/>
    <w:link w:val="Textodebalo"/>
    <w:rsid w:val="00941784"/>
    <w:rPr>
      <w:rFonts w:ascii="Tahoma" w:hAnsi="Tahoma" w:cs="Tahoma"/>
      <w:sz w:val="16"/>
      <w:szCs w:val="16"/>
      <w:lang w:eastAsia="en-US"/>
    </w:rPr>
  </w:style>
  <w:style w:type="paragraph" w:customStyle="1" w:styleId="Default">
    <w:name w:val="Default"/>
    <w:rsid w:val="00D11F50"/>
    <w:pPr>
      <w:autoSpaceDE w:val="0"/>
      <w:autoSpaceDN w:val="0"/>
      <w:adjustRightInd w:val="0"/>
    </w:pPr>
    <w:rPr>
      <w:rFonts w:ascii="Calibri" w:hAnsi="Calibri" w:cs="Calibri"/>
      <w:color w:val="000000"/>
      <w:sz w:val="24"/>
      <w:szCs w:val="24"/>
    </w:rPr>
  </w:style>
  <w:style w:type="paragraph" w:styleId="Ttulo">
    <w:name w:val="Title"/>
    <w:basedOn w:val="Normal"/>
    <w:next w:val="Subttulo"/>
    <w:link w:val="TtuloChar"/>
    <w:qFormat/>
    <w:rsid w:val="004C05DA"/>
    <w:pPr>
      <w:suppressAutoHyphens/>
      <w:jc w:val="center"/>
    </w:pPr>
    <w:rPr>
      <w:rFonts w:ascii="Arial" w:eastAsia="Times New Roman" w:hAnsi="Arial"/>
      <w:b/>
      <w:sz w:val="28"/>
      <w:szCs w:val="20"/>
    </w:rPr>
  </w:style>
  <w:style w:type="paragraph" w:styleId="Subttulo">
    <w:name w:val="Subtitle"/>
    <w:basedOn w:val="Normal"/>
    <w:next w:val="Normal"/>
    <w:link w:val="SubttuloChar"/>
    <w:qFormat/>
    <w:rsid w:val="004C05DA"/>
    <w:pPr>
      <w:spacing w:line="360" w:lineRule="auto"/>
      <w:outlineLvl w:val="1"/>
    </w:pPr>
    <w:rPr>
      <w:rFonts w:ascii="Calibri" w:eastAsia="Times New Roman" w:hAnsi="Calibri"/>
      <w:b/>
    </w:rPr>
  </w:style>
  <w:style w:type="character" w:customStyle="1" w:styleId="SubttuloChar">
    <w:name w:val="Subtítulo Char"/>
    <w:basedOn w:val="Fontepargpadro"/>
    <w:link w:val="Subttulo"/>
    <w:rsid w:val="004C05DA"/>
    <w:rPr>
      <w:rFonts w:ascii="Calibri" w:eastAsia="Times New Roman" w:hAnsi="Calibri"/>
      <w:b/>
      <w:sz w:val="24"/>
      <w:szCs w:val="24"/>
      <w:lang w:eastAsia="en-US"/>
    </w:rPr>
  </w:style>
  <w:style w:type="character" w:customStyle="1" w:styleId="TtuloChar">
    <w:name w:val="Título Char"/>
    <w:basedOn w:val="Fontepargpadro"/>
    <w:link w:val="Ttulo"/>
    <w:rsid w:val="004C05DA"/>
    <w:rPr>
      <w:rFonts w:ascii="Arial" w:eastAsia="Times New Roman" w:hAnsi="Arial"/>
      <w:b/>
      <w:sz w:val="28"/>
      <w:lang w:eastAsia="en-US"/>
    </w:rPr>
  </w:style>
  <w:style w:type="paragraph" w:styleId="Remissivo1">
    <w:name w:val="index 1"/>
    <w:basedOn w:val="Normal"/>
    <w:next w:val="Normal"/>
    <w:autoRedefine/>
    <w:rsid w:val="004C05DA"/>
    <w:pPr>
      <w:ind w:left="240" w:hanging="240"/>
    </w:pPr>
    <w:rPr>
      <w:rFonts w:ascii="Calibri" w:hAnsi="Calibri"/>
      <w:sz w:val="18"/>
      <w:szCs w:val="18"/>
    </w:rPr>
  </w:style>
  <w:style w:type="paragraph" w:styleId="Remissivo2">
    <w:name w:val="index 2"/>
    <w:basedOn w:val="Normal"/>
    <w:next w:val="Normal"/>
    <w:autoRedefine/>
    <w:rsid w:val="004C05DA"/>
    <w:pPr>
      <w:ind w:left="480" w:hanging="240"/>
    </w:pPr>
    <w:rPr>
      <w:rFonts w:ascii="Calibri" w:hAnsi="Calibri"/>
      <w:sz w:val="18"/>
      <w:szCs w:val="18"/>
    </w:rPr>
  </w:style>
  <w:style w:type="paragraph" w:styleId="Remissivo3">
    <w:name w:val="index 3"/>
    <w:basedOn w:val="Normal"/>
    <w:next w:val="Normal"/>
    <w:autoRedefine/>
    <w:rsid w:val="004C05DA"/>
    <w:pPr>
      <w:ind w:left="720" w:hanging="240"/>
    </w:pPr>
    <w:rPr>
      <w:rFonts w:ascii="Calibri" w:hAnsi="Calibri"/>
      <w:sz w:val="18"/>
      <w:szCs w:val="18"/>
    </w:rPr>
  </w:style>
  <w:style w:type="paragraph" w:styleId="Remissivo4">
    <w:name w:val="index 4"/>
    <w:basedOn w:val="Normal"/>
    <w:next w:val="Normal"/>
    <w:autoRedefine/>
    <w:rsid w:val="004C05DA"/>
    <w:pPr>
      <w:ind w:left="960" w:hanging="240"/>
    </w:pPr>
    <w:rPr>
      <w:rFonts w:ascii="Calibri" w:hAnsi="Calibri"/>
      <w:sz w:val="18"/>
      <w:szCs w:val="18"/>
    </w:rPr>
  </w:style>
  <w:style w:type="paragraph" w:styleId="Remissivo5">
    <w:name w:val="index 5"/>
    <w:basedOn w:val="Normal"/>
    <w:next w:val="Normal"/>
    <w:autoRedefine/>
    <w:rsid w:val="004C05DA"/>
    <w:pPr>
      <w:ind w:left="1200" w:hanging="240"/>
    </w:pPr>
    <w:rPr>
      <w:rFonts w:ascii="Calibri" w:hAnsi="Calibri"/>
      <w:sz w:val="18"/>
      <w:szCs w:val="18"/>
    </w:rPr>
  </w:style>
  <w:style w:type="paragraph" w:styleId="Remissivo6">
    <w:name w:val="index 6"/>
    <w:basedOn w:val="Normal"/>
    <w:next w:val="Normal"/>
    <w:autoRedefine/>
    <w:rsid w:val="004C05DA"/>
    <w:pPr>
      <w:ind w:left="1440" w:hanging="240"/>
    </w:pPr>
    <w:rPr>
      <w:rFonts w:ascii="Calibri" w:hAnsi="Calibri"/>
      <w:sz w:val="18"/>
      <w:szCs w:val="18"/>
    </w:rPr>
  </w:style>
  <w:style w:type="paragraph" w:styleId="Remissivo7">
    <w:name w:val="index 7"/>
    <w:basedOn w:val="Normal"/>
    <w:next w:val="Normal"/>
    <w:autoRedefine/>
    <w:rsid w:val="004C05DA"/>
    <w:pPr>
      <w:ind w:left="1680" w:hanging="240"/>
    </w:pPr>
    <w:rPr>
      <w:rFonts w:ascii="Calibri" w:hAnsi="Calibri"/>
      <w:sz w:val="18"/>
      <w:szCs w:val="18"/>
    </w:rPr>
  </w:style>
  <w:style w:type="paragraph" w:styleId="Remissivo8">
    <w:name w:val="index 8"/>
    <w:basedOn w:val="Normal"/>
    <w:next w:val="Normal"/>
    <w:autoRedefine/>
    <w:rsid w:val="004C05DA"/>
    <w:pPr>
      <w:ind w:left="1920" w:hanging="240"/>
    </w:pPr>
    <w:rPr>
      <w:rFonts w:ascii="Calibri" w:hAnsi="Calibri"/>
      <w:sz w:val="18"/>
      <w:szCs w:val="18"/>
    </w:rPr>
  </w:style>
  <w:style w:type="paragraph" w:styleId="Remissivo9">
    <w:name w:val="index 9"/>
    <w:basedOn w:val="Normal"/>
    <w:next w:val="Normal"/>
    <w:autoRedefine/>
    <w:rsid w:val="004C05DA"/>
    <w:pPr>
      <w:ind w:left="2160" w:hanging="240"/>
    </w:pPr>
    <w:rPr>
      <w:rFonts w:ascii="Calibri" w:hAnsi="Calibri"/>
      <w:sz w:val="18"/>
      <w:szCs w:val="18"/>
    </w:rPr>
  </w:style>
  <w:style w:type="paragraph" w:styleId="Ttulodendiceremissivo">
    <w:name w:val="index heading"/>
    <w:basedOn w:val="Normal"/>
    <w:next w:val="Remissivo1"/>
    <w:rsid w:val="004C05DA"/>
    <w:pPr>
      <w:spacing w:before="240" w:after="120"/>
      <w:jc w:val="center"/>
    </w:pPr>
    <w:rPr>
      <w:rFonts w:ascii="Calibri" w:hAnsi="Calibri"/>
      <w:b/>
      <w:bCs/>
      <w:sz w:val="26"/>
      <w:szCs w:val="26"/>
    </w:rPr>
  </w:style>
  <w:style w:type="paragraph" w:styleId="Sumrio2">
    <w:name w:val="toc 2"/>
    <w:basedOn w:val="Normal"/>
    <w:next w:val="Normal"/>
    <w:autoRedefine/>
    <w:uiPriority w:val="39"/>
    <w:unhideWhenUsed/>
    <w:qFormat/>
    <w:rsid w:val="004C05DA"/>
    <w:pPr>
      <w:spacing w:before="120"/>
      <w:ind w:left="240"/>
    </w:pPr>
    <w:rPr>
      <w:rFonts w:ascii="Calibri" w:hAnsi="Calibri"/>
      <w:b/>
      <w:bCs/>
      <w:sz w:val="22"/>
      <w:szCs w:val="22"/>
    </w:rPr>
  </w:style>
  <w:style w:type="paragraph" w:styleId="Sumrio1">
    <w:name w:val="toc 1"/>
    <w:basedOn w:val="Normal"/>
    <w:next w:val="Normal"/>
    <w:autoRedefine/>
    <w:uiPriority w:val="39"/>
    <w:unhideWhenUsed/>
    <w:qFormat/>
    <w:rsid w:val="004C05DA"/>
    <w:pPr>
      <w:spacing w:before="120"/>
    </w:pPr>
    <w:rPr>
      <w:rFonts w:ascii="Calibri" w:hAnsi="Calibri"/>
      <w:b/>
      <w:bCs/>
      <w:i/>
      <w:iCs/>
    </w:rPr>
  </w:style>
  <w:style w:type="paragraph" w:styleId="Sumrio3">
    <w:name w:val="toc 3"/>
    <w:basedOn w:val="Normal"/>
    <w:next w:val="Normal"/>
    <w:autoRedefine/>
    <w:uiPriority w:val="39"/>
    <w:unhideWhenUsed/>
    <w:qFormat/>
    <w:rsid w:val="004C05DA"/>
    <w:pPr>
      <w:ind w:left="480"/>
    </w:pPr>
    <w:rPr>
      <w:rFonts w:ascii="Calibri" w:hAnsi="Calibri"/>
      <w:sz w:val="20"/>
      <w:szCs w:val="20"/>
    </w:rPr>
  </w:style>
  <w:style w:type="paragraph" w:styleId="Sumrio4">
    <w:name w:val="toc 4"/>
    <w:basedOn w:val="Normal"/>
    <w:next w:val="Normal"/>
    <w:autoRedefine/>
    <w:rsid w:val="004C05DA"/>
    <w:pPr>
      <w:ind w:left="720"/>
    </w:pPr>
    <w:rPr>
      <w:rFonts w:ascii="Calibri" w:hAnsi="Calibri"/>
      <w:sz w:val="20"/>
      <w:szCs w:val="20"/>
    </w:rPr>
  </w:style>
  <w:style w:type="paragraph" w:styleId="Sumrio5">
    <w:name w:val="toc 5"/>
    <w:basedOn w:val="Normal"/>
    <w:next w:val="Normal"/>
    <w:autoRedefine/>
    <w:rsid w:val="004C05DA"/>
    <w:pPr>
      <w:ind w:left="960"/>
    </w:pPr>
    <w:rPr>
      <w:rFonts w:ascii="Calibri" w:hAnsi="Calibri"/>
      <w:sz w:val="20"/>
      <w:szCs w:val="20"/>
    </w:rPr>
  </w:style>
  <w:style w:type="paragraph" w:styleId="Sumrio6">
    <w:name w:val="toc 6"/>
    <w:basedOn w:val="Normal"/>
    <w:next w:val="Normal"/>
    <w:autoRedefine/>
    <w:rsid w:val="004C05DA"/>
    <w:pPr>
      <w:ind w:left="1200"/>
    </w:pPr>
    <w:rPr>
      <w:rFonts w:ascii="Calibri" w:hAnsi="Calibri"/>
      <w:sz w:val="20"/>
      <w:szCs w:val="20"/>
    </w:rPr>
  </w:style>
  <w:style w:type="paragraph" w:styleId="Sumrio7">
    <w:name w:val="toc 7"/>
    <w:basedOn w:val="Normal"/>
    <w:next w:val="Normal"/>
    <w:autoRedefine/>
    <w:rsid w:val="004C05DA"/>
    <w:pPr>
      <w:ind w:left="1440"/>
    </w:pPr>
    <w:rPr>
      <w:rFonts w:ascii="Calibri" w:hAnsi="Calibri"/>
      <w:sz w:val="20"/>
      <w:szCs w:val="20"/>
    </w:rPr>
  </w:style>
  <w:style w:type="paragraph" w:styleId="Sumrio8">
    <w:name w:val="toc 8"/>
    <w:basedOn w:val="Normal"/>
    <w:next w:val="Normal"/>
    <w:autoRedefine/>
    <w:rsid w:val="004C05DA"/>
    <w:pPr>
      <w:ind w:left="1680"/>
    </w:pPr>
    <w:rPr>
      <w:rFonts w:ascii="Calibri" w:hAnsi="Calibri"/>
      <w:sz w:val="20"/>
      <w:szCs w:val="20"/>
    </w:rPr>
  </w:style>
  <w:style w:type="paragraph" w:styleId="Sumrio9">
    <w:name w:val="toc 9"/>
    <w:basedOn w:val="Normal"/>
    <w:next w:val="Normal"/>
    <w:autoRedefine/>
    <w:rsid w:val="004C05DA"/>
    <w:pPr>
      <w:ind w:left="1920"/>
    </w:pPr>
    <w:rPr>
      <w:rFonts w:ascii="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autoRedefine/>
    <w:qFormat/>
    <w:rsid w:val="004C05DA"/>
    <w:pPr>
      <w:keepNext/>
      <w:numPr>
        <w:numId w:val="21"/>
      </w:numPr>
      <w:spacing w:line="360" w:lineRule="auto"/>
      <w:outlineLvl w:val="0"/>
    </w:pPr>
    <w:rPr>
      <w:rFonts w:ascii="Calibri" w:eastAsia="Times New Roman" w:hAnsi="Calibri"/>
      <w:b/>
      <w:bCs/>
      <w:caps/>
      <w:kern w:val="32"/>
      <w:szCs w:val="32"/>
    </w:rPr>
  </w:style>
  <w:style w:type="paragraph" w:styleId="Ttulo2">
    <w:name w:val="heading 2"/>
    <w:basedOn w:val="Normal"/>
    <w:next w:val="Normal"/>
    <w:link w:val="Ttulo2Char"/>
    <w:unhideWhenUsed/>
    <w:qFormat/>
    <w:rsid w:val="004C05DA"/>
    <w:pPr>
      <w:keepNext/>
      <w:numPr>
        <w:ilvl w:val="1"/>
        <w:numId w:val="21"/>
      </w:numPr>
      <w:spacing w:line="360" w:lineRule="auto"/>
      <w:outlineLvl w:val="1"/>
    </w:pPr>
    <w:rPr>
      <w:rFonts w:ascii="Calibri" w:eastAsia="Times New Roman" w:hAnsi="Calibri"/>
      <w:b/>
      <w:bCs/>
      <w:iCs/>
      <w:szCs w:val="28"/>
    </w:rPr>
  </w:style>
  <w:style w:type="paragraph" w:styleId="Ttulo3">
    <w:name w:val="heading 3"/>
    <w:basedOn w:val="Normal"/>
    <w:next w:val="Normal"/>
    <w:link w:val="Ttulo3Char"/>
    <w:semiHidden/>
    <w:unhideWhenUsed/>
    <w:qFormat/>
    <w:rsid w:val="004C05DA"/>
    <w:pPr>
      <w:keepNext/>
      <w:numPr>
        <w:ilvl w:val="2"/>
        <w:numId w:val="21"/>
      </w:numPr>
      <w:spacing w:before="240" w:after="60"/>
      <w:outlineLvl w:val="2"/>
    </w:pPr>
    <w:rPr>
      <w:rFonts w:eastAsia="Times New Roman"/>
      <w:b/>
      <w:bCs/>
      <w:sz w:val="26"/>
      <w:szCs w:val="26"/>
    </w:rPr>
  </w:style>
  <w:style w:type="paragraph" w:styleId="Ttulo4">
    <w:name w:val="heading 4"/>
    <w:basedOn w:val="Normal"/>
    <w:next w:val="Normal"/>
    <w:link w:val="Ttulo4Char"/>
    <w:semiHidden/>
    <w:unhideWhenUsed/>
    <w:qFormat/>
    <w:rsid w:val="004C05DA"/>
    <w:pPr>
      <w:keepNext/>
      <w:numPr>
        <w:ilvl w:val="3"/>
        <w:numId w:val="21"/>
      </w:numPr>
      <w:spacing w:before="240" w:after="60"/>
      <w:outlineLvl w:val="3"/>
    </w:pPr>
    <w:rPr>
      <w:rFonts w:ascii="Calibri" w:eastAsia="Times New Roman" w:hAnsi="Calibri"/>
      <w:b/>
      <w:bCs/>
      <w:sz w:val="28"/>
      <w:szCs w:val="28"/>
    </w:rPr>
  </w:style>
  <w:style w:type="paragraph" w:styleId="Ttulo5">
    <w:name w:val="heading 5"/>
    <w:basedOn w:val="Normal"/>
    <w:next w:val="Normal"/>
    <w:link w:val="Ttulo5Char"/>
    <w:semiHidden/>
    <w:unhideWhenUsed/>
    <w:qFormat/>
    <w:rsid w:val="004C05DA"/>
    <w:pPr>
      <w:numPr>
        <w:ilvl w:val="4"/>
        <w:numId w:val="21"/>
      </w:num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semiHidden/>
    <w:unhideWhenUsed/>
    <w:qFormat/>
    <w:rsid w:val="004C05DA"/>
    <w:pPr>
      <w:numPr>
        <w:ilvl w:val="5"/>
        <w:numId w:val="21"/>
      </w:numPr>
      <w:spacing w:before="240" w:after="60"/>
      <w:outlineLvl w:val="5"/>
    </w:pPr>
    <w:rPr>
      <w:rFonts w:ascii="Calibri" w:eastAsia="Times New Roman" w:hAnsi="Calibri"/>
      <w:b/>
      <w:bCs/>
      <w:sz w:val="22"/>
      <w:szCs w:val="22"/>
    </w:rPr>
  </w:style>
  <w:style w:type="paragraph" w:styleId="Ttulo7">
    <w:name w:val="heading 7"/>
    <w:basedOn w:val="Normal"/>
    <w:next w:val="Normal"/>
    <w:link w:val="Ttulo7Char"/>
    <w:semiHidden/>
    <w:unhideWhenUsed/>
    <w:qFormat/>
    <w:rsid w:val="004C05DA"/>
    <w:pPr>
      <w:numPr>
        <w:ilvl w:val="6"/>
        <w:numId w:val="21"/>
      </w:numPr>
      <w:spacing w:before="240" w:after="60"/>
      <w:outlineLvl w:val="6"/>
    </w:pPr>
    <w:rPr>
      <w:rFonts w:ascii="Calibri" w:eastAsia="Times New Roman" w:hAnsi="Calibri"/>
    </w:rPr>
  </w:style>
  <w:style w:type="paragraph" w:styleId="Ttulo8">
    <w:name w:val="heading 8"/>
    <w:basedOn w:val="Normal"/>
    <w:next w:val="Normal"/>
    <w:link w:val="Ttulo8Char"/>
    <w:semiHidden/>
    <w:unhideWhenUsed/>
    <w:qFormat/>
    <w:rsid w:val="004C05DA"/>
    <w:pPr>
      <w:numPr>
        <w:ilvl w:val="7"/>
        <w:numId w:val="21"/>
      </w:numPr>
      <w:spacing w:before="240" w:after="60"/>
      <w:outlineLvl w:val="7"/>
    </w:pPr>
    <w:rPr>
      <w:rFonts w:ascii="Calibri" w:eastAsia="Times New Roman" w:hAnsi="Calibri"/>
      <w:i/>
      <w:iCs/>
    </w:rPr>
  </w:style>
  <w:style w:type="paragraph" w:styleId="Ttulo9">
    <w:name w:val="heading 9"/>
    <w:basedOn w:val="Normal"/>
    <w:next w:val="Normal"/>
    <w:link w:val="Ttulo9Char"/>
    <w:semiHidden/>
    <w:unhideWhenUsed/>
    <w:qFormat/>
    <w:rsid w:val="004C05DA"/>
    <w:pPr>
      <w:numPr>
        <w:ilvl w:val="8"/>
        <w:numId w:val="21"/>
      </w:numPr>
      <w:spacing w:before="240" w:after="60"/>
      <w:outlineLvl w:val="8"/>
    </w:pPr>
    <w:rPr>
      <w:rFonts w:eastAsia="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C05DA"/>
    <w:rPr>
      <w:rFonts w:ascii="Calibri" w:eastAsia="Times New Roman" w:hAnsi="Calibri"/>
      <w:b/>
      <w:bCs/>
      <w:caps/>
      <w:kern w:val="32"/>
      <w:sz w:val="24"/>
      <w:szCs w:val="32"/>
      <w:lang w:eastAsia="en-US"/>
    </w:rPr>
  </w:style>
  <w:style w:type="character" w:customStyle="1" w:styleId="Ttulo2Char">
    <w:name w:val="Título 2 Char"/>
    <w:basedOn w:val="Fontepargpadro"/>
    <w:link w:val="Ttulo2"/>
    <w:rsid w:val="004C05DA"/>
    <w:rPr>
      <w:rFonts w:ascii="Calibri" w:eastAsia="Times New Roman" w:hAnsi="Calibri"/>
      <w:b/>
      <w:bCs/>
      <w:iCs/>
      <w:sz w:val="24"/>
      <w:szCs w:val="28"/>
      <w:lang w:eastAsia="en-US"/>
    </w:rPr>
  </w:style>
  <w:style w:type="character" w:customStyle="1" w:styleId="Ttulo3Char">
    <w:name w:val="Título 3 Char"/>
    <w:basedOn w:val="Fontepargpadro"/>
    <w:link w:val="Ttulo3"/>
    <w:semiHidden/>
    <w:rsid w:val="004C05DA"/>
    <w:rPr>
      <w:rFonts w:eastAsia="Times New Roman"/>
      <w:b/>
      <w:bCs/>
      <w:sz w:val="26"/>
      <w:szCs w:val="26"/>
      <w:lang w:eastAsia="en-US"/>
    </w:rPr>
  </w:style>
  <w:style w:type="character" w:customStyle="1" w:styleId="Ttulo4Char">
    <w:name w:val="Título 4 Char"/>
    <w:basedOn w:val="Fontepargpadro"/>
    <w:link w:val="Ttulo4"/>
    <w:semiHidden/>
    <w:rsid w:val="004C05DA"/>
    <w:rPr>
      <w:rFonts w:ascii="Calibri" w:eastAsia="Times New Roman" w:hAnsi="Calibri"/>
      <w:b/>
      <w:bCs/>
      <w:sz w:val="28"/>
      <w:szCs w:val="28"/>
      <w:lang w:eastAsia="en-US"/>
    </w:rPr>
  </w:style>
  <w:style w:type="character" w:customStyle="1" w:styleId="Ttulo5Char">
    <w:name w:val="Título 5 Char"/>
    <w:basedOn w:val="Fontepargpadro"/>
    <w:link w:val="Ttulo5"/>
    <w:semiHidden/>
    <w:rsid w:val="004C05DA"/>
    <w:rPr>
      <w:rFonts w:ascii="Calibri" w:eastAsia="Times New Roman" w:hAnsi="Calibri"/>
      <w:b/>
      <w:bCs/>
      <w:i/>
      <w:iCs/>
      <w:sz w:val="26"/>
      <w:szCs w:val="26"/>
      <w:lang w:eastAsia="en-US"/>
    </w:rPr>
  </w:style>
  <w:style w:type="character" w:customStyle="1" w:styleId="Ttulo6Char">
    <w:name w:val="Título 6 Char"/>
    <w:basedOn w:val="Fontepargpadro"/>
    <w:link w:val="Ttulo6"/>
    <w:semiHidden/>
    <w:rsid w:val="004C05DA"/>
    <w:rPr>
      <w:rFonts w:ascii="Calibri" w:eastAsia="Times New Roman" w:hAnsi="Calibri"/>
      <w:b/>
      <w:bCs/>
      <w:sz w:val="22"/>
      <w:szCs w:val="22"/>
      <w:lang w:eastAsia="en-US"/>
    </w:rPr>
  </w:style>
  <w:style w:type="character" w:customStyle="1" w:styleId="Ttulo7Char">
    <w:name w:val="Título 7 Char"/>
    <w:basedOn w:val="Fontepargpadro"/>
    <w:link w:val="Ttulo7"/>
    <w:semiHidden/>
    <w:rsid w:val="004C05DA"/>
    <w:rPr>
      <w:rFonts w:ascii="Calibri" w:eastAsia="Times New Roman" w:hAnsi="Calibri"/>
      <w:sz w:val="24"/>
      <w:szCs w:val="24"/>
      <w:lang w:eastAsia="en-US"/>
    </w:rPr>
  </w:style>
  <w:style w:type="character" w:customStyle="1" w:styleId="Ttulo8Char">
    <w:name w:val="Título 8 Char"/>
    <w:basedOn w:val="Fontepargpadro"/>
    <w:link w:val="Ttulo8"/>
    <w:semiHidden/>
    <w:rsid w:val="004C05DA"/>
    <w:rPr>
      <w:rFonts w:ascii="Calibri" w:eastAsia="Times New Roman" w:hAnsi="Calibri"/>
      <w:i/>
      <w:iCs/>
      <w:sz w:val="24"/>
      <w:szCs w:val="24"/>
      <w:lang w:eastAsia="en-US"/>
    </w:rPr>
  </w:style>
  <w:style w:type="character" w:customStyle="1" w:styleId="Ttulo9Char">
    <w:name w:val="Título 9 Char"/>
    <w:basedOn w:val="Fontepargpadro"/>
    <w:link w:val="Ttulo9"/>
    <w:semiHidden/>
    <w:rsid w:val="004C05DA"/>
    <w:rPr>
      <w:rFonts w:eastAsia="Times New Roman"/>
      <w:sz w:val="22"/>
      <w:szCs w:val="22"/>
      <w:lang w:eastAsia="en-US"/>
    </w:rPr>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941784"/>
    <w:rPr>
      <w:rFonts w:ascii="Tahoma" w:hAnsi="Tahoma" w:cs="Tahoma"/>
      <w:sz w:val="16"/>
      <w:szCs w:val="16"/>
    </w:rPr>
  </w:style>
  <w:style w:type="character" w:customStyle="1" w:styleId="TextodebaloChar">
    <w:name w:val="Texto de balão Char"/>
    <w:basedOn w:val="Fontepargpadro"/>
    <w:link w:val="Textodebalo"/>
    <w:rsid w:val="00941784"/>
    <w:rPr>
      <w:rFonts w:ascii="Tahoma" w:hAnsi="Tahoma" w:cs="Tahoma"/>
      <w:sz w:val="16"/>
      <w:szCs w:val="16"/>
      <w:lang w:eastAsia="en-US"/>
    </w:rPr>
  </w:style>
  <w:style w:type="paragraph" w:customStyle="1" w:styleId="Default">
    <w:name w:val="Default"/>
    <w:rsid w:val="00D11F50"/>
    <w:pPr>
      <w:autoSpaceDE w:val="0"/>
      <w:autoSpaceDN w:val="0"/>
      <w:adjustRightInd w:val="0"/>
    </w:pPr>
    <w:rPr>
      <w:rFonts w:ascii="Calibri" w:hAnsi="Calibri" w:cs="Calibri"/>
      <w:color w:val="000000"/>
      <w:sz w:val="24"/>
      <w:szCs w:val="24"/>
    </w:rPr>
  </w:style>
  <w:style w:type="paragraph" w:styleId="Ttulo">
    <w:name w:val="Title"/>
    <w:basedOn w:val="Normal"/>
    <w:next w:val="Subttulo"/>
    <w:link w:val="TtuloChar"/>
    <w:qFormat/>
    <w:rsid w:val="004C05DA"/>
    <w:pPr>
      <w:suppressAutoHyphens/>
      <w:jc w:val="center"/>
    </w:pPr>
    <w:rPr>
      <w:rFonts w:ascii="Arial" w:eastAsia="Times New Roman" w:hAnsi="Arial"/>
      <w:b/>
      <w:sz w:val="28"/>
      <w:szCs w:val="20"/>
    </w:rPr>
  </w:style>
  <w:style w:type="paragraph" w:styleId="Subttulo">
    <w:name w:val="Subtitle"/>
    <w:basedOn w:val="Normal"/>
    <w:next w:val="Normal"/>
    <w:link w:val="SubttuloChar"/>
    <w:qFormat/>
    <w:rsid w:val="004C05DA"/>
    <w:pPr>
      <w:spacing w:line="360" w:lineRule="auto"/>
      <w:outlineLvl w:val="1"/>
    </w:pPr>
    <w:rPr>
      <w:rFonts w:ascii="Calibri" w:eastAsia="Times New Roman" w:hAnsi="Calibri"/>
      <w:b/>
    </w:rPr>
  </w:style>
  <w:style w:type="character" w:customStyle="1" w:styleId="SubttuloChar">
    <w:name w:val="Subtítulo Char"/>
    <w:basedOn w:val="Fontepargpadro"/>
    <w:link w:val="Subttulo"/>
    <w:rsid w:val="004C05DA"/>
    <w:rPr>
      <w:rFonts w:ascii="Calibri" w:eastAsia="Times New Roman" w:hAnsi="Calibri"/>
      <w:b/>
      <w:sz w:val="24"/>
      <w:szCs w:val="24"/>
      <w:lang w:eastAsia="en-US"/>
    </w:rPr>
  </w:style>
  <w:style w:type="character" w:customStyle="1" w:styleId="TtuloChar">
    <w:name w:val="Título Char"/>
    <w:basedOn w:val="Fontepargpadro"/>
    <w:link w:val="Ttulo"/>
    <w:rsid w:val="004C05DA"/>
    <w:rPr>
      <w:rFonts w:ascii="Arial" w:eastAsia="Times New Roman" w:hAnsi="Arial"/>
      <w:b/>
      <w:sz w:val="28"/>
      <w:lang w:eastAsia="en-US"/>
    </w:rPr>
  </w:style>
  <w:style w:type="paragraph" w:styleId="Remissivo1">
    <w:name w:val="index 1"/>
    <w:basedOn w:val="Normal"/>
    <w:next w:val="Normal"/>
    <w:autoRedefine/>
    <w:rsid w:val="004C05DA"/>
    <w:pPr>
      <w:ind w:left="240" w:hanging="240"/>
    </w:pPr>
    <w:rPr>
      <w:rFonts w:ascii="Calibri" w:hAnsi="Calibri"/>
      <w:sz w:val="18"/>
      <w:szCs w:val="18"/>
    </w:rPr>
  </w:style>
  <w:style w:type="paragraph" w:styleId="Remissivo2">
    <w:name w:val="index 2"/>
    <w:basedOn w:val="Normal"/>
    <w:next w:val="Normal"/>
    <w:autoRedefine/>
    <w:rsid w:val="004C05DA"/>
    <w:pPr>
      <w:ind w:left="480" w:hanging="240"/>
    </w:pPr>
    <w:rPr>
      <w:rFonts w:ascii="Calibri" w:hAnsi="Calibri"/>
      <w:sz w:val="18"/>
      <w:szCs w:val="18"/>
    </w:rPr>
  </w:style>
  <w:style w:type="paragraph" w:styleId="Remissivo3">
    <w:name w:val="index 3"/>
    <w:basedOn w:val="Normal"/>
    <w:next w:val="Normal"/>
    <w:autoRedefine/>
    <w:rsid w:val="004C05DA"/>
    <w:pPr>
      <w:ind w:left="720" w:hanging="240"/>
    </w:pPr>
    <w:rPr>
      <w:rFonts w:ascii="Calibri" w:hAnsi="Calibri"/>
      <w:sz w:val="18"/>
      <w:szCs w:val="18"/>
    </w:rPr>
  </w:style>
  <w:style w:type="paragraph" w:styleId="Remissivo4">
    <w:name w:val="index 4"/>
    <w:basedOn w:val="Normal"/>
    <w:next w:val="Normal"/>
    <w:autoRedefine/>
    <w:rsid w:val="004C05DA"/>
    <w:pPr>
      <w:ind w:left="960" w:hanging="240"/>
    </w:pPr>
    <w:rPr>
      <w:rFonts w:ascii="Calibri" w:hAnsi="Calibri"/>
      <w:sz w:val="18"/>
      <w:szCs w:val="18"/>
    </w:rPr>
  </w:style>
  <w:style w:type="paragraph" w:styleId="Remissivo5">
    <w:name w:val="index 5"/>
    <w:basedOn w:val="Normal"/>
    <w:next w:val="Normal"/>
    <w:autoRedefine/>
    <w:rsid w:val="004C05DA"/>
    <w:pPr>
      <w:ind w:left="1200" w:hanging="240"/>
    </w:pPr>
    <w:rPr>
      <w:rFonts w:ascii="Calibri" w:hAnsi="Calibri"/>
      <w:sz w:val="18"/>
      <w:szCs w:val="18"/>
    </w:rPr>
  </w:style>
  <w:style w:type="paragraph" w:styleId="Remissivo6">
    <w:name w:val="index 6"/>
    <w:basedOn w:val="Normal"/>
    <w:next w:val="Normal"/>
    <w:autoRedefine/>
    <w:rsid w:val="004C05DA"/>
    <w:pPr>
      <w:ind w:left="1440" w:hanging="240"/>
    </w:pPr>
    <w:rPr>
      <w:rFonts w:ascii="Calibri" w:hAnsi="Calibri"/>
      <w:sz w:val="18"/>
      <w:szCs w:val="18"/>
    </w:rPr>
  </w:style>
  <w:style w:type="paragraph" w:styleId="Remissivo7">
    <w:name w:val="index 7"/>
    <w:basedOn w:val="Normal"/>
    <w:next w:val="Normal"/>
    <w:autoRedefine/>
    <w:rsid w:val="004C05DA"/>
    <w:pPr>
      <w:ind w:left="1680" w:hanging="240"/>
    </w:pPr>
    <w:rPr>
      <w:rFonts w:ascii="Calibri" w:hAnsi="Calibri"/>
      <w:sz w:val="18"/>
      <w:szCs w:val="18"/>
    </w:rPr>
  </w:style>
  <w:style w:type="paragraph" w:styleId="Remissivo8">
    <w:name w:val="index 8"/>
    <w:basedOn w:val="Normal"/>
    <w:next w:val="Normal"/>
    <w:autoRedefine/>
    <w:rsid w:val="004C05DA"/>
    <w:pPr>
      <w:ind w:left="1920" w:hanging="240"/>
    </w:pPr>
    <w:rPr>
      <w:rFonts w:ascii="Calibri" w:hAnsi="Calibri"/>
      <w:sz w:val="18"/>
      <w:szCs w:val="18"/>
    </w:rPr>
  </w:style>
  <w:style w:type="paragraph" w:styleId="Remissivo9">
    <w:name w:val="index 9"/>
    <w:basedOn w:val="Normal"/>
    <w:next w:val="Normal"/>
    <w:autoRedefine/>
    <w:rsid w:val="004C05DA"/>
    <w:pPr>
      <w:ind w:left="2160" w:hanging="240"/>
    </w:pPr>
    <w:rPr>
      <w:rFonts w:ascii="Calibri" w:hAnsi="Calibri"/>
      <w:sz w:val="18"/>
      <w:szCs w:val="18"/>
    </w:rPr>
  </w:style>
  <w:style w:type="paragraph" w:styleId="Ttulodendiceremissivo">
    <w:name w:val="index heading"/>
    <w:basedOn w:val="Normal"/>
    <w:next w:val="Remissivo1"/>
    <w:rsid w:val="004C05DA"/>
    <w:pPr>
      <w:spacing w:before="240" w:after="120"/>
      <w:jc w:val="center"/>
    </w:pPr>
    <w:rPr>
      <w:rFonts w:ascii="Calibri" w:hAnsi="Calibri"/>
      <w:b/>
      <w:bCs/>
      <w:sz w:val="26"/>
      <w:szCs w:val="26"/>
    </w:rPr>
  </w:style>
  <w:style w:type="paragraph" w:styleId="Sumrio2">
    <w:name w:val="toc 2"/>
    <w:basedOn w:val="Normal"/>
    <w:next w:val="Normal"/>
    <w:autoRedefine/>
    <w:uiPriority w:val="39"/>
    <w:unhideWhenUsed/>
    <w:qFormat/>
    <w:rsid w:val="004C05DA"/>
    <w:pPr>
      <w:spacing w:before="120"/>
      <w:ind w:left="240"/>
    </w:pPr>
    <w:rPr>
      <w:rFonts w:ascii="Calibri" w:hAnsi="Calibri"/>
      <w:b/>
      <w:bCs/>
      <w:sz w:val="22"/>
      <w:szCs w:val="22"/>
    </w:rPr>
  </w:style>
  <w:style w:type="paragraph" w:styleId="Sumrio1">
    <w:name w:val="toc 1"/>
    <w:basedOn w:val="Normal"/>
    <w:next w:val="Normal"/>
    <w:autoRedefine/>
    <w:uiPriority w:val="39"/>
    <w:unhideWhenUsed/>
    <w:qFormat/>
    <w:rsid w:val="004C05DA"/>
    <w:pPr>
      <w:spacing w:before="120"/>
    </w:pPr>
    <w:rPr>
      <w:rFonts w:ascii="Calibri" w:hAnsi="Calibri"/>
      <w:b/>
      <w:bCs/>
      <w:i/>
      <w:iCs/>
    </w:rPr>
  </w:style>
  <w:style w:type="paragraph" w:styleId="Sumrio3">
    <w:name w:val="toc 3"/>
    <w:basedOn w:val="Normal"/>
    <w:next w:val="Normal"/>
    <w:autoRedefine/>
    <w:uiPriority w:val="39"/>
    <w:unhideWhenUsed/>
    <w:qFormat/>
    <w:rsid w:val="004C05DA"/>
    <w:pPr>
      <w:ind w:left="480"/>
    </w:pPr>
    <w:rPr>
      <w:rFonts w:ascii="Calibri" w:hAnsi="Calibri"/>
      <w:sz w:val="20"/>
      <w:szCs w:val="20"/>
    </w:rPr>
  </w:style>
  <w:style w:type="paragraph" w:styleId="Sumrio4">
    <w:name w:val="toc 4"/>
    <w:basedOn w:val="Normal"/>
    <w:next w:val="Normal"/>
    <w:autoRedefine/>
    <w:rsid w:val="004C05DA"/>
    <w:pPr>
      <w:ind w:left="720"/>
    </w:pPr>
    <w:rPr>
      <w:rFonts w:ascii="Calibri" w:hAnsi="Calibri"/>
      <w:sz w:val="20"/>
      <w:szCs w:val="20"/>
    </w:rPr>
  </w:style>
  <w:style w:type="paragraph" w:styleId="Sumrio5">
    <w:name w:val="toc 5"/>
    <w:basedOn w:val="Normal"/>
    <w:next w:val="Normal"/>
    <w:autoRedefine/>
    <w:rsid w:val="004C05DA"/>
    <w:pPr>
      <w:ind w:left="960"/>
    </w:pPr>
    <w:rPr>
      <w:rFonts w:ascii="Calibri" w:hAnsi="Calibri"/>
      <w:sz w:val="20"/>
      <w:szCs w:val="20"/>
    </w:rPr>
  </w:style>
  <w:style w:type="paragraph" w:styleId="Sumrio6">
    <w:name w:val="toc 6"/>
    <w:basedOn w:val="Normal"/>
    <w:next w:val="Normal"/>
    <w:autoRedefine/>
    <w:rsid w:val="004C05DA"/>
    <w:pPr>
      <w:ind w:left="1200"/>
    </w:pPr>
    <w:rPr>
      <w:rFonts w:ascii="Calibri" w:hAnsi="Calibri"/>
      <w:sz w:val="20"/>
      <w:szCs w:val="20"/>
    </w:rPr>
  </w:style>
  <w:style w:type="paragraph" w:styleId="Sumrio7">
    <w:name w:val="toc 7"/>
    <w:basedOn w:val="Normal"/>
    <w:next w:val="Normal"/>
    <w:autoRedefine/>
    <w:rsid w:val="004C05DA"/>
    <w:pPr>
      <w:ind w:left="1440"/>
    </w:pPr>
    <w:rPr>
      <w:rFonts w:ascii="Calibri" w:hAnsi="Calibri"/>
      <w:sz w:val="20"/>
      <w:szCs w:val="20"/>
    </w:rPr>
  </w:style>
  <w:style w:type="paragraph" w:styleId="Sumrio8">
    <w:name w:val="toc 8"/>
    <w:basedOn w:val="Normal"/>
    <w:next w:val="Normal"/>
    <w:autoRedefine/>
    <w:rsid w:val="004C05DA"/>
    <w:pPr>
      <w:ind w:left="1680"/>
    </w:pPr>
    <w:rPr>
      <w:rFonts w:ascii="Calibri" w:hAnsi="Calibri"/>
      <w:sz w:val="20"/>
      <w:szCs w:val="20"/>
    </w:rPr>
  </w:style>
  <w:style w:type="paragraph" w:styleId="Sumrio9">
    <w:name w:val="toc 9"/>
    <w:basedOn w:val="Normal"/>
    <w:next w:val="Normal"/>
    <w:autoRedefine/>
    <w:rsid w:val="004C05DA"/>
    <w:pPr>
      <w:ind w:left="192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198471851">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663925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hyperlink" Target="http://www.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FAE70-DA71-49DA-85A5-383D9E1A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50</Pages>
  <Words>8875</Words>
  <Characters>56157</Characters>
  <Application>Microsoft Office Word</Application>
  <DocSecurity>0</DocSecurity>
  <Lines>467</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64903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6</cp:revision>
  <cp:lastPrinted>2015-11-24T12:41:00Z</cp:lastPrinted>
  <dcterms:created xsi:type="dcterms:W3CDTF">2015-11-04T17:44:00Z</dcterms:created>
  <dcterms:modified xsi:type="dcterms:W3CDTF">2015-11-24T12:58:00Z</dcterms:modified>
</cp:coreProperties>
</file>