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01A26" w:rsidRDefault="00091DD8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 xml:space="preserve">DELIBERAÇÃO PLENÁRIA N° </w:t>
      </w:r>
      <w:r w:rsidR="00CB25A3" w:rsidRPr="00801A26">
        <w:rPr>
          <w:rFonts w:ascii="Calibri" w:hAnsi="Calibri" w:cstheme="minorHAnsi"/>
          <w:b/>
        </w:rPr>
        <w:t>40</w:t>
      </w:r>
      <w:r w:rsidR="00134A95" w:rsidRPr="00801A26">
        <w:rPr>
          <w:rFonts w:ascii="Calibri" w:hAnsi="Calibri" w:cstheme="minorHAnsi"/>
          <w:b/>
        </w:rPr>
        <w:t xml:space="preserve">, DE </w:t>
      </w:r>
      <w:r w:rsidR="00CB25A3" w:rsidRPr="00801A26">
        <w:rPr>
          <w:rFonts w:ascii="Calibri" w:hAnsi="Calibri" w:cstheme="minorHAnsi"/>
          <w:b/>
        </w:rPr>
        <w:t>19</w:t>
      </w:r>
      <w:r w:rsidR="00134A95" w:rsidRPr="00801A26">
        <w:rPr>
          <w:rFonts w:ascii="Calibri" w:hAnsi="Calibri" w:cstheme="minorHAnsi"/>
          <w:b/>
        </w:rPr>
        <w:t xml:space="preserve"> DE </w:t>
      </w:r>
      <w:r w:rsidRPr="00801A26">
        <w:rPr>
          <w:rFonts w:ascii="Calibri" w:hAnsi="Calibri" w:cstheme="minorHAnsi"/>
          <w:b/>
        </w:rPr>
        <w:t>OUTUBRO</w:t>
      </w:r>
      <w:r w:rsidR="00134A95" w:rsidRPr="00801A26">
        <w:rPr>
          <w:rFonts w:ascii="Calibri" w:hAnsi="Calibri" w:cstheme="minorHAnsi"/>
          <w:b/>
        </w:rPr>
        <w:t xml:space="preserve"> DE </w:t>
      </w:r>
      <w:proofErr w:type="gramStart"/>
      <w:r w:rsidR="00134A95" w:rsidRPr="00801A26">
        <w:rPr>
          <w:rFonts w:ascii="Calibri" w:hAnsi="Calibri" w:cstheme="minorHAnsi"/>
          <w:b/>
        </w:rPr>
        <w:t>2012</w:t>
      </w:r>
      <w:proofErr w:type="gramEnd"/>
    </w:p>
    <w:p w:rsidR="00134A95" w:rsidRPr="00801A26" w:rsidRDefault="00134A95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</w:p>
    <w:p w:rsidR="00134A95" w:rsidRPr="00801A26" w:rsidRDefault="00CB25A3" w:rsidP="00801A26">
      <w:pPr>
        <w:suppressAutoHyphens/>
        <w:spacing w:line="276" w:lineRule="auto"/>
        <w:ind w:left="4536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</w:rPr>
        <w:t>Homologa compras diversas do</w:t>
      </w:r>
      <w:r w:rsidR="00091DD8" w:rsidRPr="00801A26">
        <w:rPr>
          <w:rFonts w:ascii="Calibri" w:hAnsi="Calibri" w:cstheme="minorHAnsi"/>
        </w:rPr>
        <w:t xml:space="preserve"> Conselho de Arquitetura e Urbanismo do Rio Grande do Sul (CAU/RS) e dá outras providências.</w:t>
      </w: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O Plenário do Conselho de Arquitetura e Urbanismo do Rio Grande do Sul (CAU/RS), reunido em </w:t>
      </w:r>
      <w:r w:rsidR="00801A26" w:rsidRPr="00801A26">
        <w:rPr>
          <w:rFonts w:ascii="Calibri" w:hAnsi="Calibri" w:cstheme="minorHAnsi"/>
        </w:rPr>
        <w:t>19</w:t>
      </w:r>
      <w:r w:rsidRPr="00801A26">
        <w:rPr>
          <w:rFonts w:ascii="Calibri" w:hAnsi="Calibri" w:cstheme="minorHAnsi"/>
        </w:rPr>
        <w:t xml:space="preserve"> de </w:t>
      </w:r>
      <w:r w:rsidR="00091DD8" w:rsidRPr="00801A26">
        <w:rPr>
          <w:rFonts w:ascii="Calibri" w:hAnsi="Calibri" w:cstheme="minorHAnsi"/>
        </w:rPr>
        <w:t xml:space="preserve">outubro </w:t>
      </w:r>
      <w:r w:rsidRPr="00801A26">
        <w:rPr>
          <w:rFonts w:ascii="Calibri" w:hAnsi="Calibri" w:cstheme="minorHAnsi"/>
        </w:rPr>
        <w:t xml:space="preserve">de 2012, no Auditório do 8º </w:t>
      </w:r>
      <w:proofErr w:type="gramStart"/>
      <w:r w:rsidRPr="00801A26">
        <w:rPr>
          <w:rFonts w:ascii="Calibri" w:hAnsi="Calibri" w:cstheme="minorHAnsi"/>
        </w:rPr>
        <w:t>andar</w:t>
      </w:r>
      <w:proofErr w:type="gramEnd"/>
      <w:r w:rsidRPr="00801A26">
        <w:rPr>
          <w:rFonts w:ascii="Calibri" w:hAnsi="Calibri" w:cstheme="minorHAnsi"/>
        </w:rPr>
        <w:t xml:space="preserve"> da sede localizada à Travessa Acylino de Carvalho, </w:t>
      </w:r>
      <w:r w:rsidR="0089623C" w:rsidRPr="00801A26">
        <w:rPr>
          <w:rFonts w:ascii="Calibri" w:hAnsi="Calibri" w:cstheme="minorHAnsi"/>
        </w:rPr>
        <w:t xml:space="preserve">nº </w:t>
      </w:r>
      <w:r w:rsidRPr="00801A26">
        <w:rPr>
          <w:rFonts w:ascii="Calibri" w:hAnsi="Calibri" w:cstheme="minorHAnsi"/>
        </w:rPr>
        <w:t xml:space="preserve">33, </w:t>
      </w:r>
      <w:r w:rsidR="0089623C" w:rsidRPr="00801A26">
        <w:rPr>
          <w:rFonts w:ascii="Calibri" w:hAnsi="Calibri" w:cstheme="minorHAnsi"/>
        </w:rPr>
        <w:t>no exercício das competências e</w:t>
      </w:r>
      <w:r w:rsidR="00091DD8" w:rsidRPr="00801A26">
        <w:rPr>
          <w:rFonts w:ascii="Calibri" w:hAnsi="Calibri" w:cstheme="minorHAnsi"/>
        </w:rPr>
        <w:t xml:space="preserve"> prerrogativas</w:t>
      </w:r>
      <w:r w:rsidR="00DB32E9" w:rsidRPr="00801A26">
        <w:rPr>
          <w:rFonts w:ascii="Calibri" w:hAnsi="Calibri" w:cstheme="minorHAnsi"/>
        </w:rPr>
        <w:t>, e</w:t>
      </w:r>
      <w:r w:rsidR="0089623C" w:rsidRPr="00801A26">
        <w:rPr>
          <w:rFonts w:ascii="Calibri" w:hAnsi="Calibri" w:cstheme="minorHAnsi"/>
        </w:rPr>
        <w:t>:</w:t>
      </w:r>
    </w:p>
    <w:p w:rsidR="00091DD8" w:rsidRPr="00801A26" w:rsidRDefault="00091DD8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 xml:space="preserve"> </w:t>
      </w:r>
    </w:p>
    <w:p w:rsidR="00CB25A3" w:rsidRPr="00801A26" w:rsidRDefault="00091DD8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 xml:space="preserve">Considerando </w:t>
      </w:r>
      <w:r w:rsidR="00CB25A3" w:rsidRPr="00801A26">
        <w:rPr>
          <w:rFonts w:ascii="Calibri" w:hAnsi="Calibri"/>
        </w:rPr>
        <w:t>a necessidade de abastecer a sede de itens básicos para o funcionamento a</w:t>
      </w:r>
      <w:r w:rsidR="00801A26" w:rsidRPr="00801A26">
        <w:rPr>
          <w:rFonts w:ascii="Calibri" w:hAnsi="Calibri"/>
        </w:rPr>
        <w:t>dequado do Conselho</w:t>
      </w:r>
      <w:r w:rsidR="00CB25A3" w:rsidRPr="00801A26">
        <w:rPr>
          <w:rFonts w:ascii="Calibri" w:hAnsi="Calibri"/>
        </w:rPr>
        <w:t>;</w:t>
      </w:r>
    </w:p>
    <w:p w:rsidR="00CB25A3" w:rsidRPr="00801A26" w:rsidRDefault="00CB25A3" w:rsidP="00801A26">
      <w:pPr>
        <w:suppressAutoHyphens/>
        <w:spacing w:line="276" w:lineRule="auto"/>
        <w:jc w:val="both"/>
        <w:rPr>
          <w:rFonts w:ascii="Calibri" w:hAnsi="Calibri"/>
        </w:rPr>
      </w:pPr>
    </w:p>
    <w:p w:rsidR="00CB25A3" w:rsidRPr="00801A26" w:rsidRDefault="00CB25A3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>Considerando a expansão da sede e a necessidade dela decorrente de aquisição de mobília;</w:t>
      </w:r>
    </w:p>
    <w:p w:rsidR="00CB25A3" w:rsidRPr="00801A26" w:rsidRDefault="00CB25A3" w:rsidP="00801A26">
      <w:pPr>
        <w:suppressAutoHyphens/>
        <w:spacing w:line="276" w:lineRule="auto"/>
        <w:jc w:val="both"/>
        <w:rPr>
          <w:rFonts w:ascii="Calibri" w:hAnsi="Calibri"/>
        </w:rPr>
      </w:pPr>
    </w:p>
    <w:p w:rsidR="00091DD8" w:rsidRPr="00801A26" w:rsidRDefault="00CB25A3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>Considerando essencial que o local apresente sinalização adequada de funcionamento do Conselho;</w:t>
      </w:r>
      <w:r w:rsidR="00091DD8" w:rsidRPr="00801A26">
        <w:rPr>
          <w:rFonts w:ascii="Calibri" w:hAnsi="Calibri"/>
        </w:rPr>
        <w:t xml:space="preserve"> </w:t>
      </w:r>
    </w:p>
    <w:p w:rsidR="0089623C" w:rsidRPr="00801A26" w:rsidRDefault="0089623C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DELIBERA: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 xml:space="preserve">1. </w:t>
      </w:r>
      <w:r w:rsidR="00CB25A3" w:rsidRPr="00801A26">
        <w:rPr>
          <w:rFonts w:ascii="Calibri" w:hAnsi="Calibri" w:cstheme="minorHAnsi"/>
        </w:rPr>
        <w:t>A aquisição de forno elétrico, conforme Deliberação Nº 17 da Comissão de Finanças</w:t>
      </w:r>
      <w:r w:rsidR="00801A26" w:rsidRPr="00801A26">
        <w:rPr>
          <w:rFonts w:ascii="Calibri" w:hAnsi="Calibri" w:cstheme="minorHAnsi"/>
        </w:rPr>
        <w:t>, observado o menor preço</w:t>
      </w:r>
      <w:r w:rsidR="00091DD8" w:rsidRPr="00801A26">
        <w:rPr>
          <w:rFonts w:ascii="Calibri" w:hAnsi="Calibri" w:cstheme="minorHAnsi"/>
        </w:rPr>
        <w:t>.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>2.</w:t>
      </w:r>
      <w:r w:rsidRPr="00801A26">
        <w:rPr>
          <w:rFonts w:ascii="Calibri" w:hAnsi="Calibri" w:cstheme="minorHAnsi"/>
        </w:rPr>
        <w:t xml:space="preserve"> </w:t>
      </w:r>
      <w:r w:rsidR="00CB25A3" w:rsidRPr="00801A26">
        <w:rPr>
          <w:rFonts w:ascii="Calibri" w:hAnsi="Calibri" w:cstheme="minorHAnsi"/>
        </w:rPr>
        <w:t xml:space="preserve">A aquisição de </w:t>
      </w:r>
      <w:proofErr w:type="spellStart"/>
      <w:r w:rsidR="00CB25A3" w:rsidRPr="00801A26">
        <w:rPr>
          <w:rFonts w:ascii="Calibri" w:hAnsi="Calibri" w:cstheme="minorHAnsi"/>
        </w:rPr>
        <w:t>cooktop</w:t>
      </w:r>
      <w:proofErr w:type="spellEnd"/>
      <w:r w:rsidR="00CB25A3" w:rsidRPr="00801A26">
        <w:rPr>
          <w:rFonts w:ascii="Calibri" w:hAnsi="Calibri" w:cstheme="minorHAnsi"/>
        </w:rPr>
        <w:t>, conforme Deliberação Nº 18 da Comissão de Finanças</w:t>
      </w:r>
      <w:r w:rsidR="00801A26" w:rsidRPr="00801A26">
        <w:rPr>
          <w:rFonts w:ascii="Calibri" w:hAnsi="Calibri" w:cstheme="minorHAnsi"/>
        </w:rPr>
        <w:t>, observado o menor preço</w:t>
      </w:r>
      <w:r w:rsidR="00091DD8" w:rsidRPr="00801A26">
        <w:rPr>
          <w:rFonts w:ascii="Calibri" w:hAnsi="Calibri" w:cstheme="minorHAnsi"/>
        </w:rPr>
        <w:t>.</w:t>
      </w:r>
    </w:p>
    <w:p w:rsidR="000C58A6" w:rsidRPr="00801A26" w:rsidRDefault="0094665E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 xml:space="preserve">3. </w:t>
      </w:r>
      <w:r w:rsidR="00CB25A3" w:rsidRPr="00801A26">
        <w:rPr>
          <w:rFonts w:ascii="Calibri" w:hAnsi="Calibri" w:cstheme="minorHAnsi"/>
        </w:rPr>
        <w:t xml:space="preserve">A aquisição de </w:t>
      </w:r>
      <w:r w:rsidR="00801A26" w:rsidRPr="00801A26">
        <w:rPr>
          <w:rFonts w:ascii="Calibri" w:hAnsi="Calibri" w:cstheme="minorHAnsi"/>
        </w:rPr>
        <w:t>frigobar, conforme Deliberação Nº 19</w:t>
      </w:r>
      <w:r w:rsidR="00CB25A3" w:rsidRPr="00801A26">
        <w:rPr>
          <w:rFonts w:ascii="Calibri" w:hAnsi="Calibri" w:cstheme="minorHAnsi"/>
        </w:rPr>
        <w:t xml:space="preserve"> da Comissão de Finanças</w:t>
      </w:r>
      <w:r w:rsidR="00801A26" w:rsidRPr="00801A26">
        <w:rPr>
          <w:rFonts w:ascii="Calibri" w:hAnsi="Calibri" w:cstheme="minorHAnsi"/>
        </w:rPr>
        <w:t>, observado o menor preço.</w:t>
      </w:r>
    </w:p>
    <w:p w:rsidR="00141651" w:rsidRPr="00801A26" w:rsidRDefault="00141651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 xml:space="preserve">4. </w:t>
      </w:r>
      <w:r w:rsidR="00801A26" w:rsidRPr="00801A26">
        <w:rPr>
          <w:rFonts w:ascii="Calibri" w:hAnsi="Calibri" w:cstheme="minorHAnsi"/>
        </w:rPr>
        <w:t>A aquisição de dois bebedouros, conforme Deliberação Nº 20 da Comissão de Finanças, observado o menor preço</w:t>
      </w:r>
      <w:r w:rsidRPr="00801A26">
        <w:rPr>
          <w:rFonts w:ascii="Calibri" w:hAnsi="Calibri" w:cstheme="minorHAnsi"/>
        </w:rPr>
        <w:t>.</w:t>
      </w:r>
    </w:p>
    <w:p w:rsidR="00141651" w:rsidRPr="00801A26" w:rsidRDefault="00141651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>5.</w:t>
      </w:r>
      <w:r w:rsidRPr="00801A26">
        <w:rPr>
          <w:rFonts w:ascii="Calibri" w:hAnsi="Calibri" w:cstheme="minorHAnsi"/>
        </w:rPr>
        <w:t xml:space="preserve"> </w:t>
      </w:r>
      <w:r w:rsidR="00801A26" w:rsidRPr="00801A26">
        <w:rPr>
          <w:rFonts w:ascii="Calibri" w:hAnsi="Calibri" w:cstheme="minorHAnsi"/>
        </w:rPr>
        <w:t>A aquisição de aspirador de pó, conforme Deliberação Nº 21 da Comissão de Finanças, observado o menor preço</w:t>
      </w:r>
      <w:r w:rsidRPr="00801A26">
        <w:rPr>
          <w:rFonts w:ascii="Calibri" w:hAnsi="Calibri" w:cstheme="minorHAnsi"/>
        </w:rPr>
        <w:t>.</w:t>
      </w:r>
    </w:p>
    <w:p w:rsidR="00141651" w:rsidRPr="00801A26" w:rsidRDefault="00141651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>6.</w:t>
      </w:r>
      <w:r w:rsidRPr="00801A26">
        <w:rPr>
          <w:rFonts w:ascii="Calibri" w:hAnsi="Calibri" w:cstheme="minorHAnsi"/>
        </w:rPr>
        <w:t xml:space="preserve"> </w:t>
      </w:r>
      <w:r w:rsidR="00801A26" w:rsidRPr="00801A26">
        <w:rPr>
          <w:rFonts w:ascii="Calibri" w:hAnsi="Calibri" w:cstheme="minorHAnsi"/>
        </w:rPr>
        <w:t>A aquisição de materiais de escritório, conforme Deliberação Nº 22 da Comissão de Finanças, observado o menor preço</w:t>
      </w:r>
      <w:r w:rsidRPr="00801A26">
        <w:rPr>
          <w:rFonts w:ascii="Calibri" w:hAnsi="Calibri" w:cstheme="minorHAnsi"/>
        </w:rPr>
        <w:t>.</w:t>
      </w:r>
    </w:p>
    <w:p w:rsidR="00141651" w:rsidRPr="00801A26" w:rsidRDefault="00141651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>7.</w:t>
      </w:r>
      <w:r w:rsidRPr="00801A26">
        <w:rPr>
          <w:rFonts w:ascii="Calibri" w:hAnsi="Calibri" w:cstheme="minorHAnsi"/>
        </w:rPr>
        <w:t xml:space="preserve"> </w:t>
      </w:r>
      <w:r w:rsidR="00801A26" w:rsidRPr="00801A26">
        <w:rPr>
          <w:rFonts w:ascii="Calibri" w:hAnsi="Calibri" w:cstheme="minorHAnsi"/>
        </w:rPr>
        <w:t>A aquisição de materiais de higiene e limpeza, conforme Deliberação Nº 23 da Comissão de Finanças, observado o menor preço</w:t>
      </w:r>
      <w:r w:rsidRPr="00801A26">
        <w:rPr>
          <w:rFonts w:ascii="Calibri" w:hAnsi="Calibri" w:cstheme="minorHAnsi"/>
        </w:rPr>
        <w:t>.</w:t>
      </w:r>
    </w:p>
    <w:p w:rsidR="00801A26" w:rsidRPr="00801A26" w:rsidRDefault="001E2B95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8</w:t>
      </w:r>
      <w:r w:rsidR="00801A26" w:rsidRPr="00801A26">
        <w:rPr>
          <w:rFonts w:ascii="Calibri" w:hAnsi="Calibri" w:cstheme="minorHAnsi"/>
          <w:b/>
        </w:rPr>
        <w:t>.</w:t>
      </w:r>
      <w:r w:rsidR="00801A26" w:rsidRPr="00801A26">
        <w:rPr>
          <w:rFonts w:ascii="Calibri" w:hAnsi="Calibri" w:cstheme="minorHAnsi"/>
        </w:rPr>
        <w:t xml:space="preserve"> A aquisição de placas e luminosos, conforme Deliberação Nº 24 da Comissão de Finanças, observado o menor preço.</w:t>
      </w:r>
    </w:p>
    <w:p w:rsidR="00801A26" w:rsidRPr="00801A26" w:rsidRDefault="001E2B95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lastRenderedPageBreak/>
        <w:t>9</w:t>
      </w:r>
      <w:r w:rsidR="00801A26" w:rsidRPr="00801A26">
        <w:rPr>
          <w:rFonts w:ascii="Calibri" w:hAnsi="Calibri" w:cstheme="minorHAnsi"/>
          <w:b/>
        </w:rPr>
        <w:t>.</w:t>
      </w:r>
      <w:r w:rsidR="00801A26" w:rsidRPr="00801A26">
        <w:rPr>
          <w:rFonts w:ascii="Calibri" w:hAnsi="Calibri" w:cstheme="minorHAnsi"/>
        </w:rPr>
        <w:t xml:space="preserve"> A aquisição de pia inox, conforme Deliberação Nº 25 da Comissão de Finanças, observado o menor preço.</w:t>
      </w:r>
    </w:p>
    <w:p w:rsidR="00B62286" w:rsidRDefault="003655BE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B62286">
        <w:rPr>
          <w:rFonts w:ascii="Calibri" w:hAnsi="Calibri" w:cstheme="minorHAnsi"/>
          <w:b/>
        </w:rPr>
        <w:t>10.</w:t>
      </w:r>
      <w:r>
        <w:rPr>
          <w:rFonts w:ascii="Calibri" w:hAnsi="Calibri" w:cstheme="minorHAnsi"/>
        </w:rPr>
        <w:t xml:space="preserve"> </w:t>
      </w:r>
      <w:r w:rsidR="00B62286">
        <w:rPr>
          <w:rFonts w:ascii="Calibri" w:hAnsi="Calibri" w:cstheme="minorHAnsi"/>
        </w:rPr>
        <w:t>As compras foram submetidas à aprovação em bloco, nesta deliberação única.</w:t>
      </w:r>
    </w:p>
    <w:p w:rsidR="00B62286" w:rsidRDefault="00B6228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B62286">
        <w:rPr>
          <w:rFonts w:ascii="Calibri" w:hAnsi="Calibri" w:cstheme="minorHAnsi"/>
          <w:b/>
        </w:rPr>
        <w:t>11.</w:t>
      </w:r>
      <w:r>
        <w:rPr>
          <w:rFonts w:ascii="Calibri" w:hAnsi="Calibri" w:cstheme="minorHAnsi"/>
        </w:rPr>
        <w:t xml:space="preserve"> A aprovação da aquisição de todos os itens foi unânime, conforme lista de votação anexada.</w:t>
      </w:r>
    </w:p>
    <w:p w:rsidR="0094665E" w:rsidRPr="00801A26" w:rsidRDefault="00B6228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B62286">
        <w:rPr>
          <w:rFonts w:ascii="Calibri" w:hAnsi="Calibri" w:cstheme="minorHAnsi"/>
          <w:b/>
        </w:rPr>
        <w:t>12.</w:t>
      </w:r>
      <w:r>
        <w:rPr>
          <w:rFonts w:ascii="Calibri" w:hAnsi="Calibri" w:cstheme="minorHAnsi"/>
        </w:rPr>
        <w:t xml:space="preserve"> </w:t>
      </w:r>
      <w:r w:rsidR="0094665E" w:rsidRPr="00801A26">
        <w:rPr>
          <w:rFonts w:ascii="Calibri" w:hAnsi="Calibri" w:cstheme="minorHAnsi"/>
        </w:rPr>
        <w:t>Esta deliberação entra em vigor nesta data.</w:t>
      </w:r>
    </w:p>
    <w:p w:rsidR="0094665E" w:rsidRPr="00801A26" w:rsidRDefault="0094665E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Porto Alegre, </w:t>
      </w:r>
      <w:r w:rsidR="00801A26" w:rsidRPr="00801A26">
        <w:rPr>
          <w:rFonts w:ascii="Calibri" w:hAnsi="Calibri" w:cstheme="minorHAnsi"/>
        </w:rPr>
        <w:t>19</w:t>
      </w:r>
      <w:r w:rsidR="00141651" w:rsidRPr="00801A26">
        <w:rPr>
          <w:rFonts w:ascii="Calibri" w:hAnsi="Calibri" w:cstheme="minorHAnsi"/>
        </w:rPr>
        <w:t xml:space="preserve"> de outubro</w:t>
      </w:r>
      <w:r w:rsidRPr="00801A26">
        <w:rPr>
          <w:rFonts w:ascii="Calibri" w:hAnsi="Calibri" w:cstheme="minorHAnsi"/>
        </w:rPr>
        <w:t xml:space="preserve"> de 2012.</w:t>
      </w: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Roberto Py</w:t>
      </w: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bookmarkStart w:id="0" w:name="_GoBack"/>
      <w:bookmarkEnd w:id="0"/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AC" w:rsidRDefault="003329AC">
      <w:r>
        <w:separator/>
      </w:r>
    </w:p>
  </w:endnote>
  <w:endnote w:type="continuationSeparator" w:id="0">
    <w:p w:rsidR="003329AC" w:rsidRDefault="003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AC" w:rsidRDefault="003329A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3329AC" w:rsidRPr="003B4628" w:rsidRDefault="003329A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AC" w:rsidRDefault="003329AC">
      <w:r>
        <w:separator/>
      </w:r>
    </w:p>
  </w:footnote>
  <w:footnote w:type="continuationSeparator" w:id="0">
    <w:p w:rsidR="003329AC" w:rsidRDefault="0033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AC" w:rsidRDefault="003329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AC" w:rsidRDefault="003329AC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801A26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F502D-464C-4458-AC7D-47D28B94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329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5</cp:revision>
  <cp:lastPrinted>2012-10-29T16:52:00Z</cp:lastPrinted>
  <dcterms:created xsi:type="dcterms:W3CDTF">2012-10-29T16:10:00Z</dcterms:created>
  <dcterms:modified xsi:type="dcterms:W3CDTF">2012-10-29T17:20:00Z</dcterms:modified>
</cp:coreProperties>
</file>