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D03FD1" w:rsidP="00A457C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250747556"/>
                <w:placeholder>
                  <w:docPart w:val="B8B43157B94D4E3CBC98DEA4BAB9A0B5"/>
                </w:placeholder>
                <w:text/>
              </w:sdtPr>
              <w:sdtEndPr/>
              <w:sdtContent>
                <w:r w:rsidR="00423F83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31</w:t>
                </w:r>
                <w:r w:rsidR="00A457C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</w:t>
                </w:r>
                <w:r w:rsidRPr="00EB1C4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p w:rsidR="00D03FD1" w:rsidRPr="00D03FD1" w:rsidRDefault="00423F83" w:rsidP="00423F83">
            <w:pPr>
              <w:spacing w:line="276" w:lineRule="auto"/>
              <w:ind w:hanging="3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r>
              <w:rPr>
                <w:rFonts w:asciiTheme="minorHAnsi" w:hAnsiTheme="minorHAnsi" w:cs="Arial"/>
                <w:sz w:val="22"/>
                <w:szCs w:val="22"/>
              </w:rPr>
              <w:t xml:space="preserve">Homologa a conciliação no Processo Ético-Disciplinar nº </w:t>
            </w:r>
            <w:r w:rsidR="00B24285" w:rsidRPr="00B24285">
              <w:rPr>
                <w:rFonts w:asciiTheme="minorHAnsi" w:hAnsiTheme="minorHAnsi" w:cs="Arial"/>
                <w:sz w:val="22"/>
                <w:szCs w:val="22"/>
              </w:rPr>
              <w:t>55109/2013</w:t>
            </w:r>
            <w:bookmarkEnd w:id="0"/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D03FD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868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DefaultPlaceholder_1082065158"/>
                </w:placeholder>
                <w:text/>
              </w:sdtPr>
              <w:sdtEndPr/>
              <w:sdtContent>
                <w:r w:rsidR="00D03FD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gridSpan w:val="2"/>
            <w:vAlign w:val="center"/>
          </w:tcPr>
          <w:p w:rsidR="00013A12" w:rsidRPr="00EB1C42" w:rsidRDefault="00013A12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6454174C6E6148C9B61DBE097ABD54C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03FD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423F83" w:rsidRPr="00C24077" w:rsidRDefault="00423F83" w:rsidP="00423F83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CONSIDERANDO o disposto no art. 24, § 1° da Lei n° 12.378, de 2010, que estabelece que o 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423F83" w:rsidRPr="00C24077" w:rsidRDefault="00423F83" w:rsidP="00423F83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423F83" w:rsidRDefault="00423F83" w:rsidP="00423F83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CONSIDERANDO o disposto no art. 34, inciso VIII, da Lei 12.378/10, que dá aos CAU/UF a competência para fiscalizar o exercício da atividade profissional do Arquiteto e Urbanista;</w:t>
      </w:r>
    </w:p>
    <w:p w:rsidR="00423F83" w:rsidRDefault="00423F83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423F83" w:rsidRDefault="00423F83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a possibilidade de realização de conciliação pela Instância Conciliadora, criada pela Deliberação Plenária CAU/RS nº 221 de 19 de setembro de 2014;</w:t>
      </w:r>
    </w:p>
    <w:p w:rsidR="00423F83" w:rsidRDefault="00423F83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D42D0C" w:rsidP="00B24285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Pela </w:t>
      </w:r>
      <w:r w:rsidR="00423F83">
        <w:rPr>
          <w:rFonts w:asciiTheme="minorHAnsi" w:hAnsiTheme="minorHAnsi" w:cs="Arial"/>
        </w:rPr>
        <w:t>homologação da concilia</w:t>
      </w:r>
      <w:r w:rsidR="00B24285">
        <w:rPr>
          <w:rFonts w:asciiTheme="minorHAnsi" w:hAnsiTheme="minorHAnsi" w:cs="Arial"/>
        </w:rPr>
        <w:t xml:space="preserve">ção realizada no Processo Ético </w:t>
      </w:r>
      <w:r w:rsidR="00423F83">
        <w:rPr>
          <w:rFonts w:asciiTheme="minorHAnsi" w:hAnsiTheme="minorHAnsi" w:cs="Arial"/>
        </w:rPr>
        <w:t xml:space="preserve">Disciplinar nº </w:t>
      </w:r>
      <w:r w:rsidR="00B24285" w:rsidRPr="00B24285">
        <w:rPr>
          <w:rFonts w:asciiTheme="minorHAnsi" w:hAnsiTheme="minorHAnsi" w:cs="Arial"/>
        </w:rPr>
        <w:t>55109/2013</w:t>
      </w:r>
      <w:r w:rsidR="00D03FD1">
        <w:rPr>
          <w:rFonts w:asciiTheme="minorHAnsi" w:hAnsiTheme="minorHAnsi" w:cs="Arial"/>
        </w:rPr>
        <w:t>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B24285">
            <w:rPr>
              <w:rFonts w:asciiTheme="minorHAnsi" w:hAnsiTheme="minorHAnsi" w:cs="Arial"/>
            </w:rPr>
            <w:t>16 votos a favor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03FD1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Roberto </w:t>
      </w:r>
      <w:proofErr w:type="spellStart"/>
      <w:r w:rsidRPr="00160CD8">
        <w:rPr>
          <w:rFonts w:asciiTheme="minorHAnsi" w:hAnsiTheme="minorHAnsi" w:cs="Arial"/>
          <w:b/>
          <w:sz w:val="22"/>
          <w:szCs w:val="22"/>
        </w:rPr>
        <w:t>Py</w:t>
      </w:r>
      <w:proofErr w:type="spellEnd"/>
      <w:r w:rsidRPr="00160CD8">
        <w:rPr>
          <w:rFonts w:asciiTheme="minorHAnsi" w:hAnsiTheme="minorHAnsi" w:cs="Arial"/>
          <w:b/>
          <w:sz w:val="22"/>
          <w:szCs w:val="22"/>
        </w:rPr>
        <w:t xml:space="preserve">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3107C8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8" w:right="1128" w:bottom="1418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4E" w:rsidRDefault="0031094E">
      <w:r>
        <w:separator/>
      </w:r>
    </w:p>
  </w:endnote>
  <w:endnote w:type="continuationSeparator" w:id="0">
    <w:p w:rsidR="0031094E" w:rsidRDefault="0031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4E" w:rsidRDefault="0031094E">
      <w:r>
        <w:separator/>
      </w:r>
    </w:p>
  </w:footnote>
  <w:footnote w:type="continuationSeparator" w:id="0">
    <w:p w:rsidR="0031094E" w:rsidRDefault="00310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16F0925" wp14:editId="7BBEC7C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103EADF" wp14:editId="6E56605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2BA3EE7" wp14:editId="3E0BC303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99D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225C8B"/>
    <w:rsid w:val="002430E6"/>
    <w:rsid w:val="00273476"/>
    <w:rsid w:val="00290404"/>
    <w:rsid w:val="002944CF"/>
    <w:rsid w:val="002A2B5C"/>
    <w:rsid w:val="002B3B78"/>
    <w:rsid w:val="002B5D0E"/>
    <w:rsid w:val="002E68C6"/>
    <w:rsid w:val="00304833"/>
    <w:rsid w:val="003107C8"/>
    <w:rsid w:val="0031094E"/>
    <w:rsid w:val="003200F7"/>
    <w:rsid w:val="003242AC"/>
    <w:rsid w:val="00330DF7"/>
    <w:rsid w:val="00364BB2"/>
    <w:rsid w:val="003703F9"/>
    <w:rsid w:val="003A24EC"/>
    <w:rsid w:val="00415954"/>
    <w:rsid w:val="00423F83"/>
    <w:rsid w:val="00436C92"/>
    <w:rsid w:val="00483EA4"/>
    <w:rsid w:val="00486851"/>
    <w:rsid w:val="004928F9"/>
    <w:rsid w:val="00495AEA"/>
    <w:rsid w:val="004A7AE6"/>
    <w:rsid w:val="004B45E1"/>
    <w:rsid w:val="004D219A"/>
    <w:rsid w:val="004F2935"/>
    <w:rsid w:val="00567183"/>
    <w:rsid w:val="005753F0"/>
    <w:rsid w:val="00577A65"/>
    <w:rsid w:val="00583646"/>
    <w:rsid w:val="005950FA"/>
    <w:rsid w:val="00597929"/>
    <w:rsid w:val="005A1DCF"/>
    <w:rsid w:val="005C3039"/>
    <w:rsid w:val="005F1A23"/>
    <w:rsid w:val="00624F0C"/>
    <w:rsid w:val="00683C14"/>
    <w:rsid w:val="00693D69"/>
    <w:rsid w:val="006B4FE1"/>
    <w:rsid w:val="006D2D7A"/>
    <w:rsid w:val="006E1141"/>
    <w:rsid w:val="006E5771"/>
    <w:rsid w:val="006F5592"/>
    <w:rsid w:val="007118C3"/>
    <w:rsid w:val="00761C45"/>
    <w:rsid w:val="007875FD"/>
    <w:rsid w:val="007B6A10"/>
    <w:rsid w:val="007B6AA7"/>
    <w:rsid w:val="007D62F6"/>
    <w:rsid w:val="007E4359"/>
    <w:rsid w:val="008060E4"/>
    <w:rsid w:val="008417BE"/>
    <w:rsid w:val="008A044D"/>
    <w:rsid w:val="008B0962"/>
    <w:rsid w:val="00932750"/>
    <w:rsid w:val="00985113"/>
    <w:rsid w:val="009B1AF7"/>
    <w:rsid w:val="00A271D4"/>
    <w:rsid w:val="00A457CD"/>
    <w:rsid w:val="00A67347"/>
    <w:rsid w:val="00AA3738"/>
    <w:rsid w:val="00AA6B46"/>
    <w:rsid w:val="00AB7ACF"/>
    <w:rsid w:val="00AC2116"/>
    <w:rsid w:val="00AC4056"/>
    <w:rsid w:val="00AE473F"/>
    <w:rsid w:val="00B15D61"/>
    <w:rsid w:val="00B23202"/>
    <w:rsid w:val="00B24285"/>
    <w:rsid w:val="00B2779C"/>
    <w:rsid w:val="00B45005"/>
    <w:rsid w:val="00B64E2A"/>
    <w:rsid w:val="00BB4FC8"/>
    <w:rsid w:val="00BD6F50"/>
    <w:rsid w:val="00BE3D36"/>
    <w:rsid w:val="00C55B31"/>
    <w:rsid w:val="00C658FB"/>
    <w:rsid w:val="00C65B7D"/>
    <w:rsid w:val="00CA34E3"/>
    <w:rsid w:val="00CA619C"/>
    <w:rsid w:val="00CB6D4B"/>
    <w:rsid w:val="00CC2BFC"/>
    <w:rsid w:val="00CD392E"/>
    <w:rsid w:val="00CF65E4"/>
    <w:rsid w:val="00D03FD1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B1625"/>
    <w:rsid w:val="00ED4793"/>
    <w:rsid w:val="00ED6B40"/>
    <w:rsid w:val="00EF5C8A"/>
    <w:rsid w:val="00F1721A"/>
    <w:rsid w:val="00F2281C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54174C6E6148C9B61DBE097ABD5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02CEE-BBC7-4002-8491-A9A93B8D269A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B8B43157B94D4E3CBC98DEA4BAB9A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471D1-804C-40B4-813B-393103A54B45}"/>
      </w:docPartPr>
      <w:docPartBody>
        <w:p w:rsidR="00B252C1" w:rsidRDefault="004F081F" w:rsidP="004F081F">
          <w:pPr>
            <w:pStyle w:val="B8B43157B94D4E3CBC98DEA4BAB9A0B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1017AD"/>
    <w:rsid w:val="0014214F"/>
    <w:rsid w:val="003B6D2C"/>
    <w:rsid w:val="004114F9"/>
    <w:rsid w:val="004260FA"/>
    <w:rsid w:val="004F081F"/>
    <w:rsid w:val="00563124"/>
    <w:rsid w:val="0094262D"/>
    <w:rsid w:val="00A76403"/>
    <w:rsid w:val="00B252C1"/>
    <w:rsid w:val="00B90031"/>
    <w:rsid w:val="00C3081D"/>
    <w:rsid w:val="00C55E33"/>
    <w:rsid w:val="00E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81F"/>
    <w:rPr>
      <w:color w:val="808080"/>
    </w:rPr>
  </w:style>
  <w:style w:type="paragraph" w:customStyle="1" w:styleId="B8B43157B94D4E3CBC98DEA4BAB9A0B5">
    <w:name w:val="B8B43157B94D4E3CBC98DEA4BAB9A0B5"/>
    <w:rsid w:val="004F08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81F"/>
    <w:rPr>
      <w:color w:val="808080"/>
    </w:rPr>
  </w:style>
  <w:style w:type="paragraph" w:customStyle="1" w:styleId="B8B43157B94D4E3CBC98DEA4BAB9A0B5">
    <w:name w:val="B8B43157B94D4E3CBC98DEA4BAB9A0B5"/>
    <w:rsid w:val="004F0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setembro</dc:description>
  <cp:lastModifiedBy>Usuário</cp:lastModifiedBy>
  <cp:revision>9</cp:revision>
  <cp:lastPrinted>2015-03-26T13:16:00Z</cp:lastPrinted>
  <dcterms:created xsi:type="dcterms:W3CDTF">2014-11-14T18:01:00Z</dcterms:created>
  <dcterms:modified xsi:type="dcterms:W3CDTF">2015-03-26T13:18:00Z</dcterms:modified>
  <cp:category>2014</cp:category>
</cp:coreProperties>
</file>