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100683" w:rsidRDefault="001C4B0F" w:rsidP="00D0187C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DELIBERAÇÃO</w:t>
      </w:r>
    </w:p>
    <w:p w:rsidR="001C4B0F" w:rsidRPr="00100683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F7339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F73393" w:rsidRPr="00100683" w:rsidRDefault="00F73393" w:rsidP="0010068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100683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100683">
              <w:rPr>
                <w:rFonts w:ascii="Arial" w:hAnsi="Arial" w:cs="Arial"/>
                <w:b/>
              </w:rPr>
              <w:t xml:space="preserve">PL </w:t>
            </w:r>
            <w:r w:rsidR="00711710" w:rsidRPr="00100683">
              <w:rPr>
                <w:rFonts w:ascii="Arial" w:hAnsi="Arial" w:cs="Arial"/>
                <w:b/>
              </w:rPr>
              <w:t>–</w:t>
            </w:r>
            <w:r w:rsidR="0050711C" w:rsidRPr="00100683">
              <w:rPr>
                <w:rFonts w:ascii="Arial" w:hAnsi="Arial" w:cs="Arial"/>
                <w:b/>
              </w:rPr>
              <w:t>3</w:t>
            </w:r>
            <w:r w:rsidR="00100683" w:rsidRPr="00100683">
              <w:rPr>
                <w:rFonts w:ascii="Arial" w:hAnsi="Arial" w:cs="Arial"/>
                <w:b/>
              </w:rPr>
              <w:t>1</w:t>
            </w:r>
            <w:r w:rsidR="00711710" w:rsidRPr="00100683">
              <w:rPr>
                <w:rFonts w:ascii="Arial" w:hAnsi="Arial" w:cs="Arial"/>
                <w:b/>
              </w:rPr>
              <w:t>/201</w:t>
            </w:r>
            <w:r w:rsidR="00A51BEC" w:rsidRPr="0010068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100683" w:rsidRDefault="00D44690" w:rsidP="00100683">
            <w:pPr>
              <w:spacing w:line="276" w:lineRule="auto"/>
              <w:ind w:left="1026" w:hanging="993"/>
              <w:jc w:val="both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Assunto:</w:t>
            </w:r>
            <w:r w:rsidR="002D150A">
              <w:rPr>
                <w:rFonts w:ascii="Arial" w:hAnsi="Arial" w:cs="Arial"/>
              </w:rPr>
              <w:t xml:space="preserve"> </w:t>
            </w:r>
            <w:r w:rsidR="00100683" w:rsidRPr="00100683">
              <w:rPr>
                <w:rFonts w:ascii="Arial" w:hAnsi="Arial" w:cs="Arial"/>
              </w:rPr>
              <w:t>Contratação de colaboradores para o</w:t>
            </w:r>
            <w:r w:rsidR="00100683" w:rsidRPr="00100683">
              <w:rPr>
                <w:rFonts w:ascii="Arial" w:hAnsi="Arial" w:cs="Arial"/>
              </w:rPr>
              <w:t>r</w:t>
            </w:r>
            <w:r w:rsidR="00100683" w:rsidRPr="00100683">
              <w:rPr>
                <w:rFonts w:ascii="Arial" w:hAnsi="Arial" w:cs="Arial"/>
              </w:rPr>
              <w:t>ganograma do CAU/RS</w:t>
            </w:r>
          </w:p>
        </w:tc>
      </w:tr>
      <w:tr w:rsidR="0010068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100683" w:rsidRPr="00100683" w:rsidRDefault="00100683" w:rsidP="0010068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Conforme Ata aprovada da Décima Quinta Reunião Plenária </w:t>
            </w:r>
          </w:p>
        </w:tc>
        <w:tc>
          <w:tcPr>
            <w:tcW w:w="5529" w:type="dxa"/>
            <w:vAlign w:val="center"/>
          </w:tcPr>
          <w:p w:rsidR="00100683" w:rsidRPr="00100683" w:rsidRDefault="00100683" w:rsidP="0010068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Data: 27/07/2012</w:t>
            </w:r>
          </w:p>
        </w:tc>
      </w:tr>
    </w:tbl>
    <w:p w:rsidR="001C4B0F" w:rsidRPr="00100683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D51EFE" w:rsidRPr="00100683" w:rsidRDefault="00B43805" w:rsidP="00D428A4">
      <w:pPr>
        <w:spacing w:line="276" w:lineRule="auto"/>
        <w:ind w:left="3969"/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>Aprovou</w:t>
      </w:r>
      <w:r w:rsidR="00BC02AC">
        <w:rPr>
          <w:rFonts w:ascii="Arial" w:hAnsi="Arial" w:cs="Arial"/>
        </w:rPr>
        <w:t>, por unanimidade,</w:t>
      </w:r>
      <w:r w:rsidR="00100683" w:rsidRPr="00100683">
        <w:rPr>
          <w:rFonts w:ascii="Arial" w:hAnsi="Arial" w:cs="Arial"/>
        </w:rPr>
        <w:t>a contratação de colab</w:t>
      </w:r>
      <w:r w:rsidR="00100683" w:rsidRPr="00100683">
        <w:rPr>
          <w:rFonts w:ascii="Arial" w:hAnsi="Arial" w:cs="Arial"/>
        </w:rPr>
        <w:t>o</w:t>
      </w:r>
      <w:r w:rsidR="00100683" w:rsidRPr="00100683">
        <w:rPr>
          <w:rFonts w:ascii="Arial" w:hAnsi="Arial" w:cs="Arial"/>
        </w:rPr>
        <w:t xml:space="preserve">radores para o organograma </w:t>
      </w:r>
      <w:r w:rsidR="00D428A4" w:rsidRPr="00100683">
        <w:rPr>
          <w:rFonts w:ascii="Arial" w:hAnsi="Arial" w:cs="Arial"/>
        </w:rPr>
        <w:t>do Conselho de Arqu</w:t>
      </w:r>
      <w:r w:rsidR="00D428A4" w:rsidRPr="00100683">
        <w:rPr>
          <w:rFonts w:ascii="Arial" w:hAnsi="Arial" w:cs="Arial"/>
        </w:rPr>
        <w:t>i</w:t>
      </w:r>
      <w:r w:rsidR="00D428A4" w:rsidRPr="00100683">
        <w:rPr>
          <w:rFonts w:ascii="Arial" w:hAnsi="Arial" w:cs="Arial"/>
        </w:rPr>
        <w:t>tetura e Urbanismo do Rio Grande do Sul – CAU/RS.</w:t>
      </w:r>
    </w:p>
    <w:p w:rsidR="00007FD0" w:rsidRPr="00100683" w:rsidRDefault="00007FD0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C65DE7" w:rsidRPr="00100683" w:rsidRDefault="007D0FD5" w:rsidP="00513CBE">
      <w:pPr>
        <w:spacing w:line="276" w:lineRule="auto"/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 xml:space="preserve">O Plenário do Conselho de Arquitetura e Urbanismo do Rio Grande do Sul – CAU/RS reunido em </w:t>
      </w:r>
      <w:r w:rsidR="00100683" w:rsidRPr="00100683">
        <w:rPr>
          <w:rFonts w:ascii="Arial" w:hAnsi="Arial" w:cs="Arial"/>
        </w:rPr>
        <w:t>27</w:t>
      </w:r>
      <w:r w:rsidRPr="00100683">
        <w:rPr>
          <w:rFonts w:ascii="Arial" w:hAnsi="Arial" w:cs="Arial"/>
        </w:rPr>
        <w:t xml:space="preserve"> de </w:t>
      </w:r>
      <w:r w:rsidR="00100683" w:rsidRPr="00100683">
        <w:rPr>
          <w:rFonts w:ascii="Arial" w:hAnsi="Arial" w:cs="Arial"/>
        </w:rPr>
        <w:t>julho</w:t>
      </w:r>
      <w:r w:rsidRPr="00100683">
        <w:rPr>
          <w:rFonts w:ascii="Arial" w:hAnsi="Arial" w:cs="Arial"/>
        </w:rPr>
        <w:t xml:space="preserve"> de 2012, no Auditório do 8º andar do Edifício da Sociedade de Engenharia do Rio Grande do Sul – SERGS</w:t>
      </w:r>
      <w:r w:rsidR="0073319D" w:rsidRPr="00100683">
        <w:rPr>
          <w:rFonts w:ascii="Arial" w:hAnsi="Arial" w:cs="Arial"/>
        </w:rPr>
        <w:t>.</w:t>
      </w:r>
    </w:p>
    <w:p w:rsidR="0073319D" w:rsidRPr="00100683" w:rsidRDefault="0073319D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100683" w:rsidRDefault="00C65DE7" w:rsidP="00C65DE7">
      <w:pPr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 xml:space="preserve">Resolve: </w:t>
      </w:r>
    </w:p>
    <w:p w:rsidR="00C65DE7" w:rsidRPr="00100683" w:rsidRDefault="00C65DE7" w:rsidP="00C65DE7">
      <w:pPr>
        <w:rPr>
          <w:rFonts w:ascii="Arial" w:hAnsi="Arial" w:cs="Arial"/>
        </w:rPr>
      </w:pPr>
    </w:p>
    <w:p w:rsidR="00C65DE7" w:rsidRPr="00100683" w:rsidRDefault="00C65DE7" w:rsidP="00100683">
      <w:pPr>
        <w:jc w:val="both"/>
        <w:rPr>
          <w:rFonts w:ascii="Arial" w:hAnsi="Arial" w:cs="Arial"/>
        </w:rPr>
      </w:pPr>
      <w:r w:rsidRPr="00100683">
        <w:rPr>
          <w:rFonts w:ascii="Arial" w:hAnsi="Arial" w:cs="Arial"/>
          <w:b/>
        </w:rPr>
        <w:t>Art. 1º</w:t>
      </w:r>
      <w:r w:rsidRPr="00100683">
        <w:rPr>
          <w:rFonts w:ascii="Arial" w:hAnsi="Arial" w:cs="Arial"/>
        </w:rPr>
        <w:t xml:space="preserve"> - </w:t>
      </w:r>
      <w:r w:rsidR="00100683" w:rsidRPr="00100683">
        <w:rPr>
          <w:rFonts w:ascii="Arial" w:hAnsi="Arial" w:cs="Arial"/>
        </w:rPr>
        <w:t>Contratar, conforme demonstrativo apresentado pela Comissão de Atos Adm</w:t>
      </w:r>
      <w:r w:rsidR="00100683" w:rsidRPr="00100683">
        <w:rPr>
          <w:rFonts w:ascii="Arial" w:hAnsi="Arial" w:cs="Arial"/>
        </w:rPr>
        <w:t>i</w:t>
      </w:r>
      <w:r w:rsidR="00100683" w:rsidRPr="00100683">
        <w:rPr>
          <w:rFonts w:ascii="Arial" w:hAnsi="Arial" w:cs="Arial"/>
        </w:rPr>
        <w:t>nistrativos, colaboradores para organograma do Conselho de Arquitetura e Urbanismo do Rio Grande do Sul;</w:t>
      </w:r>
    </w:p>
    <w:p w:rsidR="00100683" w:rsidRPr="00100683" w:rsidRDefault="00100683" w:rsidP="00100683">
      <w:pPr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ab/>
      </w:r>
    </w:p>
    <w:p w:rsidR="00100683" w:rsidRDefault="00100683" w:rsidP="00100683">
      <w:pPr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ab/>
        <w:t xml:space="preserve">05 Assistentes Administrativos com remuneração de </w:t>
      </w:r>
      <w:r>
        <w:rPr>
          <w:rFonts w:ascii="Arial" w:hAnsi="Arial" w:cs="Arial"/>
        </w:rPr>
        <w:t>R$ 1.400,00</w:t>
      </w:r>
    </w:p>
    <w:p w:rsidR="00100683" w:rsidRDefault="00100683" w:rsidP="00100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02AC">
        <w:rPr>
          <w:rFonts w:ascii="Arial" w:hAnsi="Arial" w:cs="Arial"/>
        </w:rPr>
        <w:t>01 Técnico de Informática com remuneração de R$ 1.400,00</w:t>
      </w:r>
    </w:p>
    <w:p w:rsidR="00BC02AC" w:rsidRDefault="00BC02AC" w:rsidP="00100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01 Secretária Executiva com remuneração de 2.200,00</w:t>
      </w:r>
    </w:p>
    <w:p w:rsidR="00BC02AC" w:rsidRPr="00100683" w:rsidRDefault="00BC02AC" w:rsidP="00100683">
      <w:pPr>
        <w:jc w:val="both"/>
        <w:rPr>
          <w:rStyle w:val="st1"/>
          <w:rFonts w:ascii="Arial" w:hAnsi="Arial" w:cs="Arial"/>
          <w:color w:val="222222"/>
        </w:rPr>
      </w:pPr>
      <w:r>
        <w:rPr>
          <w:rFonts w:ascii="Arial" w:hAnsi="Arial" w:cs="Arial"/>
        </w:rPr>
        <w:tab/>
        <w:t>04 Estagiários com bolsa-auxílio no valor de R$ 622,00</w:t>
      </w:r>
    </w:p>
    <w:p w:rsidR="00C65DE7" w:rsidRPr="00100683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100683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100683">
        <w:rPr>
          <w:rStyle w:val="st1"/>
          <w:rFonts w:ascii="Arial" w:hAnsi="Arial" w:cs="Arial"/>
          <w:b/>
          <w:color w:val="222222"/>
        </w:rPr>
        <w:t xml:space="preserve">Art. </w:t>
      </w:r>
      <w:r w:rsidR="00BC02AC">
        <w:rPr>
          <w:rStyle w:val="st1"/>
          <w:rFonts w:ascii="Arial" w:hAnsi="Arial" w:cs="Arial"/>
          <w:b/>
          <w:color w:val="222222"/>
        </w:rPr>
        <w:t>2</w:t>
      </w:r>
      <w:bookmarkStart w:id="0" w:name="_GoBack"/>
      <w:bookmarkEnd w:id="0"/>
      <w:r w:rsidRPr="00100683">
        <w:rPr>
          <w:rStyle w:val="st1"/>
          <w:rFonts w:ascii="Arial" w:hAnsi="Arial" w:cs="Arial"/>
          <w:b/>
          <w:color w:val="222222"/>
        </w:rPr>
        <w:t>º</w:t>
      </w:r>
      <w:r w:rsidRPr="00100683">
        <w:rPr>
          <w:rStyle w:val="st1"/>
          <w:rFonts w:ascii="Arial" w:hAnsi="Arial" w:cs="Arial"/>
          <w:color w:val="222222"/>
        </w:rPr>
        <w:t xml:space="preserve"> - A presente deliberação entrará em vigor a partir da </w:t>
      </w:r>
      <w:r w:rsidR="00BC02AC">
        <w:rPr>
          <w:rStyle w:val="st1"/>
          <w:rFonts w:ascii="Arial" w:hAnsi="Arial" w:cs="Arial"/>
          <w:color w:val="222222"/>
        </w:rPr>
        <w:t>15ª</w:t>
      </w:r>
      <w:r w:rsidRPr="00100683">
        <w:rPr>
          <w:rStyle w:val="st1"/>
          <w:rFonts w:ascii="Arial" w:hAnsi="Arial" w:cs="Arial"/>
          <w:color w:val="222222"/>
        </w:rPr>
        <w:t xml:space="preserve"> Plenária, ocorrida em </w:t>
      </w:r>
      <w:r w:rsidR="00BC02AC">
        <w:rPr>
          <w:rStyle w:val="st1"/>
          <w:rFonts w:ascii="Arial" w:hAnsi="Arial" w:cs="Arial"/>
          <w:color w:val="222222"/>
        </w:rPr>
        <w:t>27</w:t>
      </w:r>
      <w:r w:rsidRPr="00100683">
        <w:rPr>
          <w:rStyle w:val="st1"/>
          <w:rFonts w:ascii="Arial" w:hAnsi="Arial" w:cs="Arial"/>
          <w:color w:val="222222"/>
        </w:rPr>
        <w:t xml:space="preserve"> de </w:t>
      </w:r>
      <w:r w:rsidR="00BC02AC">
        <w:rPr>
          <w:rStyle w:val="st1"/>
          <w:rFonts w:ascii="Arial" w:hAnsi="Arial" w:cs="Arial"/>
          <w:color w:val="222222"/>
        </w:rPr>
        <w:t>julho</w:t>
      </w:r>
      <w:r w:rsidR="002D150A">
        <w:rPr>
          <w:rStyle w:val="st1"/>
          <w:rFonts w:ascii="Arial" w:hAnsi="Arial" w:cs="Arial"/>
          <w:color w:val="222222"/>
        </w:rPr>
        <w:t xml:space="preserve"> </w:t>
      </w:r>
      <w:r w:rsidRPr="00100683">
        <w:rPr>
          <w:rStyle w:val="st1"/>
          <w:rFonts w:ascii="Arial" w:hAnsi="Arial" w:cs="Arial"/>
          <w:color w:val="222222"/>
        </w:rPr>
        <w:t>de 2012.</w:t>
      </w:r>
    </w:p>
    <w:p w:rsidR="00C65DE7" w:rsidRPr="00100683" w:rsidRDefault="00C65DE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100683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100683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10068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Roberto Py Gomes da Silveira</w:t>
      </w:r>
    </w:p>
    <w:p w:rsidR="000F00C4" w:rsidRPr="0010068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100683">
        <w:rPr>
          <w:rFonts w:ascii="Arial" w:hAnsi="Arial" w:cs="Arial"/>
        </w:rPr>
        <w:t>Presidente</w:t>
      </w:r>
    </w:p>
    <w:p w:rsidR="001C4B0F" w:rsidRPr="0010068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100683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2F" w:rsidRDefault="00396C2F">
      <w:r>
        <w:separator/>
      </w:r>
    </w:p>
  </w:endnote>
  <w:endnote w:type="continuationSeparator" w:id="1">
    <w:p w:rsidR="00396C2F" w:rsidRDefault="0039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2F" w:rsidRDefault="00396C2F">
      <w:r>
        <w:separator/>
      </w:r>
    </w:p>
  </w:footnote>
  <w:footnote w:type="continuationSeparator" w:id="1">
    <w:p w:rsidR="00396C2F" w:rsidRDefault="0039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8D3A86">
    <w:pPr>
      <w:pStyle w:val="Cabealho"/>
    </w:pPr>
    <w:r w:rsidRPr="008D3A86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0683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2C33"/>
    <w:rsid w:val="002B42D1"/>
    <w:rsid w:val="002C221B"/>
    <w:rsid w:val="002D150A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62FFF"/>
    <w:rsid w:val="003638FB"/>
    <w:rsid w:val="003734B1"/>
    <w:rsid w:val="0037439E"/>
    <w:rsid w:val="003764B7"/>
    <w:rsid w:val="0039577C"/>
    <w:rsid w:val="00396C2F"/>
    <w:rsid w:val="003A0A12"/>
    <w:rsid w:val="003A38FB"/>
    <w:rsid w:val="003B0806"/>
    <w:rsid w:val="003B5881"/>
    <w:rsid w:val="003C679E"/>
    <w:rsid w:val="003E0EB6"/>
    <w:rsid w:val="003E3564"/>
    <w:rsid w:val="003F2A47"/>
    <w:rsid w:val="00407F40"/>
    <w:rsid w:val="0041502C"/>
    <w:rsid w:val="0041508A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0711C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592D"/>
    <w:rsid w:val="005F6049"/>
    <w:rsid w:val="0060694D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319D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D0FD5"/>
    <w:rsid w:val="007E040D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3A86"/>
    <w:rsid w:val="008D461C"/>
    <w:rsid w:val="008E78AF"/>
    <w:rsid w:val="008F42E8"/>
    <w:rsid w:val="00902484"/>
    <w:rsid w:val="00915A5E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B3046"/>
    <w:rsid w:val="009C3A80"/>
    <w:rsid w:val="009C4871"/>
    <w:rsid w:val="009E0965"/>
    <w:rsid w:val="009E4E52"/>
    <w:rsid w:val="009F0B15"/>
    <w:rsid w:val="00A01643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43805"/>
    <w:rsid w:val="00B61B27"/>
    <w:rsid w:val="00B62E72"/>
    <w:rsid w:val="00B73757"/>
    <w:rsid w:val="00B93882"/>
    <w:rsid w:val="00BA4B09"/>
    <w:rsid w:val="00BB0451"/>
    <w:rsid w:val="00BB742B"/>
    <w:rsid w:val="00BB77CE"/>
    <w:rsid w:val="00BC02AC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025C"/>
    <w:rsid w:val="00CB35C9"/>
    <w:rsid w:val="00CE4810"/>
    <w:rsid w:val="00CE508C"/>
    <w:rsid w:val="00CF007C"/>
    <w:rsid w:val="00CF7A5D"/>
    <w:rsid w:val="00D0187C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302C3"/>
    <w:rsid w:val="00F52CF8"/>
    <w:rsid w:val="00F5481C"/>
    <w:rsid w:val="00F70D32"/>
    <w:rsid w:val="00F73393"/>
    <w:rsid w:val="00F80278"/>
    <w:rsid w:val="00F84413"/>
    <w:rsid w:val="00FA193C"/>
    <w:rsid w:val="00FB63EC"/>
    <w:rsid w:val="00FD14E2"/>
    <w:rsid w:val="00FE6CC4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A14ED-1444-440C-90B3-D117E4B9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3</cp:revision>
  <cp:lastPrinted>2012-07-30T13:22:00Z</cp:lastPrinted>
  <dcterms:created xsi:type="dcterms:W3CDTF">2012-07-30T13:27:00Z</dcterms:created>
  <dcterms:modified xsi:type="dcterms:W3CDTF">2012-10-22T18:13:00Z</dcterms:modified>
</cp:coreProperties>
</file>