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981F06" w:rsidRDefault="001C4B0F" w:rsidP="00D76D25">
      <w:pPr>
        <w:spacing w:line="276" w:lineRule="auto"/>
        <w:jc w:val="center"/>
        <w:rPr>
          <w:rFonts w:ascii="Arial" w:hAnsi="Arial" w:cs="Arial"/>
          <w:b/>
          <w:color w:val="984806" w:themeColor="accent6" w:themeShade="80"/>
          <w:sz w:val="22"/>
          <w:szCs w:val="22"/>
        </w:rPr>
      </w:pPr>
      <w:r w:rsidRPr="00981F06">
        <w:rPr>
          <w:rFonts w:ascii="Arial" w:hAnsi="Arial" w:cs="Arial"/>
          <w:b/>
          <w:color w:val="984806" w:themeColor="accent6" w:themeShade="80"/>
          <w:sz w:val="22"/>
          <w:szCs w:val="22"/>
        </w:rPr>
        <w:t>DELIBERAÇÃO</w:t>
      </w:r>
    </w:p>
    <w:p w:rsidR="001C4B0F" w:rsidRPr="00981F06" w:rsidRDefault="001C4B0F" w:rsidP="00D76D25">
      <w:pPr>
        <w:spacing w:line="276" w:lineRule="auto"/>
        <w:jc w:val="center"/>
        <w:rPr>
          <w:rFonts w:ascii="Arial" w:hAnsi="Arial" w:cs="Arial"/>
          <w:b/>
          <w:color w:val="984806" w:themeColor="accent6" w:themeShade="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981F06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81F06" w:rsidRDefault="00F73393" w:rsidP="006D15F1">
            <w:pPr>
              <w:spacing w:line="276" w:lineRule="auto"/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</w:pPr>
            <w:r w:rsidRPr="00981F06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 xml:space="preserve">Nº: </w:t>
            </w:r>
            <w:proofErr w:type="gramStart"/>
            <w:r w:rsidR="00A16D88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D.</w:t>
            </w:r>
            <w:proofErr w:type="gramEnd"/>
            <w:r w:rsidR="00A16D88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 xml:space="preserve">PL </w:t>
            </w:r>
            <w:r w:rsidR="00711710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–</w:t>
            </w:r>
            <w:r w:rsidR="00A16D88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 xml:space="preserve"> </w:t>
            </w:r>
            <w:r w:rsidR="005C592D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1</w:t>
            </w:r>
            <w:r w:rsidR="006D15F1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1</w:t>
            </w:r>
            <w:r w:rsidR="00711710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/201</w:t>
            </w:r>
            <w:r w:rsidR="00A51BEC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981F06" w:rsidRDefault="00F73393" w:rsidP="006D15F1">
            <w:pPr>
              <w:spacing w:line="276" w:lineRule="auto"/>
              <w:ind w:left="1026" w:hanging="993"/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</w:pPr>
            <w:r w:rsidRPr="00981F06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 xml:space="preserve">Assunto: </w:t>
            </w:r>
            <w:r w:rsidR="006D15F1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>Convocação de Reunião Extraordin</w:t>
            </w:r>
            <w:r w:rsidR="006D15F1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>á</w:t>
            </w:r>
            <w:r w:rsidR="006D15F1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>ria</w:t>
            </w:r>
          </w:p>
        </w:tc>
      </w:tr>
      <w:tr w:rsidR="001C4B0F" w:rsidRPr="00981F06" w:rsidTr="0075293D">
        <w:trPr>
          <w:trHeight w:val="170"/>
        </w:trPr>
        <w:tc>
          <w:tcPr>
            <w:tcW w:w="3652" w:type="dxa"/>
            <w:vAlign w:val="center"/>
          </w:tcPr>
          <w:p w:rsidR="001C4B0F" w:rsidRPr="00981F06" w:rsidRDefault="002D250B" w:rsidP="006D15F1">
            <w:pPr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</w:pPr>
            <w:r w:rsidRPr="00981F06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 xml:space="preserve">Conforme Ata aprovada da       </w:t>
            </w:r>
            <w:r w:rsidR="00C6425C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>S</w:t>
            </w:r>
            <w:r w:rsidR="006D15F1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>étima</w:t>
            </w:r>
            <w:r w:rsidR="00301E66" w:rsidRPr="00981F06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 xml:space="preserve"> Reuni</w:t>
            </w:r>
            <w:r w:rsidR="002744A7" w:rsidRPr="00981F06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981F06" w:rsidRDefault="00F73393" w:rsidP="006D15F1">
            <w:pPr>
              <w:spacing w:line="276" w:lineRule="auto"/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</w:pPr>
            <w:r w:rsidRPr="00981F06">
              <w:rPr>
                <w:rFonts w:ascii="Arial" w:hAnsi="Arial" w:cs="Arial"/>
                <w:color w:val="984806" w:themeColor="accent6" w:themeShade="80"/>
                <w:sz w:val="22"/>
                <w:szCs w:val="22"/>
              </w:rPr>
              <w:t xml:space="preserve">Data: </w:t>
            </w:r>
            <w:r w:rsidR="00DF323C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2</w:t>
            </w:r>
            <w:r w:rsidR="006D15F1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3</w:t>
            </w:r>
            <w:r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/</w:t>
            </w:r>
            <w:r w:rsidR="00711710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0</w:t>
            </w:r>
            <w:r w:rsidR="006D15F1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3</w:t>
            </w:r>
            <w:r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/201</w:t>
            </w:r>
            <w:r w:rsidR="00711710" w:rsidRPr="00981F06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</w:rPr>
              <w:t>2</w:t>
            </w:r>
          </w:p>
        </w:tc>
      </w:tr>
    </w:tbl>
    <w:p w:rsidR="001C4B0F" w:rsidRPr="00981F06" w:rsidRDefault="001C4B0F" w:rsidP="003B0806">
      <w:pPr>
        <w:spacing w:line="276" w:lineRule="auto"/>
        <w:jc w:val="right"/>
        <w:rPr>
          <w:rFonts w:ascii="Arial" w:hAnsi="Arial" w:cs="Arial"/>
          <w:color w:val="984806" w:themeColor="accent6" w:themeShade="80"/>
          <w:sz w:val="22"/>
          <w:szCs w:val="22"/>
        </w:rPr>
      </w:pPr>
    </w:p>
    <w:p w:rsidR="00D51EFE" w:rsidRDefault="00007FD0" w:rsidP="00007FD0">
      <w:pPr>
        <w:spacing w:line="276" w:lineRule="auto"/>
        <w:ind w:left="4253"/>
        <w:jc w:val="both"/>
        <w:rPr>
          <w:rFonts w:ascii="Arial" w:hAnsi="Arial" w:cs="Arial"/>
          <w:color w:val="984806" w:themeColor="accent6" w:themeShade="80"/>
          <w:sz w:val="22"/>
          <w:szCs w:val="22"/>
        </w:rPr>
      </w:pPr>
      <w:r>
        <w:rPr>
          <w:rFonts w:ascii="Arial" w:hAnsi="Arial" w:cs="Arial"/>
          <w:color w:val="984806" w:themeColor="accent6" w:themeShade="80"/>
          <w:sz w:val="22"/>
          <w:szCs w:val="22"/>
        </w:rPr>
        <w:t>Aprovou contratações de funcionários e empresas para o atendimento do CAU/RS.</w:t>
      </w:r>
    </w:p>
    <w:p w:rsidR="00007FD0" w:rsidRPr="00981F06" w:rsidRDefault="00007FD0" w:rsidP="00007FD0">
      <w:pPr>
        <w:spacing w:line="276" w:lineRule="auto"/>
        <w:ind w:left="4253"/>
        <w:jc w:val="both"/>
        <w:rPr>
          <w:rFonts w:ascii="Arial" w:hAnsi="Arial" w:cs="Arial"/>
          <w:color w:val="984806" w:themeColor="accent6" w:themeShade="80"/>
          <w:sz w:val="22"/>
          <w:szCs w:val="22"/>
        </w:rPr>
      </w:pPr>
    </w:p>
    <w:p w:rsidR="00542E42" w:rsidRPr="00975155" w:rsidRDefault="003638FB" w:rsidP="009F0B15">
      <w:pPr>
        <w:spacing w:line="276" w:lineRule="auto"/>
        <w:jc w:val="both"/>
        <w:rPr>
          <w:rFonts w:ascii="Arial" w:hAnsi="Arial" w:cs="Arial"/>
          <w:color w:val="984806" w:themeColor="accent6" w:themeShade="80"/>
          <w:sz w:val="22"/>
          <w:szCs w:val="22"/>
        </w:rPr>
      </w:pPr>
      <w:r w:rsidRPr="00981F06">
        <w:rPr>
          <w:rFonts w:ascii="Arial" w:hAnsi="Arial" w:cs="Arial"/>
          <w:color w:val="984806" w:themeColor="accent6" w:themeShade="80"/>
          <w:sz w:val="22"/>
          <w:szCs w:val="22"/>
        </w:rPr>
        <w:t xml:space="preserve">O Plenário do Conselho de Arquitetura e Urbanismo do Rio Grande do Sul – CAU/RS </w:t>
      </w:r>
      <w:r w:rsidR="009E0965" w:rsidRPr="00981F06">
        <w:rPr>
          <w:rFonts w:ascii="Arial" w:hAnsi="Arial" w:cs="Arial"/>
          <w:color w:val="984806" w:themeColor="accent6" w:themeShade="80"/>
          <w:sz w:val="22"/>
          <w:szCs w:val="22"/>
        </w:rPr>
        <w:t xml:space="preserve">reunido em </w:t>
      </w:r>
      <w:r w:rsidR="00DF323C" w:rsidRPr="00981F06">
        <w:rPr>
          <w:rFonts w:ascii="Arial" w:hAnsi="Arial" w:cs="Arial"/>
          <w:color w:val="984806" w:themeColor="accent6" w:themeShade="80"/>
          <w:sz w:val="22"/>
          <w:szCs w:val="22"/>
        </w:rPr>
        <w:t>2</w:t>
      </w:r>
      <w:r w:rsidR="006D15F1">
        <w:rPr>
          <w:rFonts w:ascii="Arial" w:hAnsi="Arial" w:cs="Arial"/>
          <w:color w:val="984806" w:themeColor="accent6" w:themeShade="80"/>
          <w:sz w:val="22"/>
          <w:szCs w:val="22"/>
        </w:rPr>
        <w:t>3</w:t>
      </w:r>
      <w:r w:rsidR="009E0965" w:rsidRPr="00981F06">
        <w:rPr>
          <w:rFonts w:ascii="Arial" w:hAnsi="Arial" w:cs="Arial"/>
          <w:color w:val="984806" w:themeColor="accent6" w:themeShade="80"/>
          <w:sz w:val="22"/>
          <w:szCs w:val="22"/>
        </w:rPr>
        <w:t xml:space="preserve"> de </w:t>
      </w:r>
      <w:r w:rsidR="00C6425C">
        <w:rPr>
          <w:rFonts w:ascii="Arial" w:hAnsi="Arial" w:cs="Arial"/>
          <w:color w:val="984806" w:themeColor="accent6" w:themeShade="80"/>
          <w:sz w:val="22"/>
          <w:szCs w:val="22"/>
        </w:rPr>
        <w:t xml:space="preserve">fevereiro </w:t>
      </w:r>
      <w:r w:rsidR="00711710" w:rsidRPr="00981F06">
        <w:rPr>
          <w:rFonts w:ascii="Arial" w:hAnsi="Arial" w:cs="Arial"/>
          <w:color w:val="984806" w:themeColor="accent6" w:themeShade="80"/>
          <w:sz w:val="22"/>
          <w:szCs w:val="22"/>
        </w:rPr>
        <w:t>de 2012</w:t>
      </w:r>
      <w:r w:rsidR="0088780D" w:rsidRPr="00981F06">
        <w:rPr>
          <w:rFonts w:ascii="Arial" w:hAnsi="Arial" w:cs="Arial"/>
          <w:color w:val="984806" w:themeColor="accent6" w:themeShade="80"/>
          <w:sz w:val="22"/>
          <w:szCs w:val="22"/>
        </w:rPr>
        <w:t xml:space="preserve">, </w:t>
      </w:r>
      <w:r w:rsidR="009F0B15" w:rsidRPr="00981F06">
        <w:rPr>
          <w:rFonts w:ascii="Arial" w:hAnsi="Arial" w:cs="Arial"/>
          <w:color w:val="984806" w:themeColor="accent6" w:themeShade="80"/>
          <w:sz w:val="22"/>
          <w:szCs w:val="22"/>
        </w:rPr>
        <w:t>na sala d</w:t>
      </w:r>
      <w:r w:rsidR="00DF323C" w:rsidRPr="00981F06">
        <w:rPr>
          <w:rFonts w:ascii="Arial" w:hAnsi="Arial" w:cs="Arial"/>
          <w:color w:val="984806" w:themeColor="accent6" w:themeShade="80"/>
          <w:sz w:val="22"/>
          <w:szCs w:val="22"/>
        </w:rPr>
        <w:t xml:space="preserve">o Auditório da Sociedade de Engenharia do Rio Grande do Sul – SERGS, </w:t>
      </w:r>
      <w:r w:rsidR="006D15F1">
        <w:rPr>
          <w:rFonts w:ascii="Arial" w:hAnsi="Arial" w:cs="Arial"/>
          <w:color w:val="984806" w:themeColor="accent6" w:themeShade="80"/>
          <w:sz w:val="22"/>
          <w:szCs w:val="22"/>
        </w:rPr>
        <w:t>aprovou a Convocação de uma Reunião Extraordinária a se realizara em 13 de abril de 2012 para apresentação do Programa Gaúcho de Qualidade e Produtividade</w:t>
      </w:r>
      <w:r w:rsidR="00007FD0">
        <w:rPr>
          <w:rFonts w:ascii="Arial" w:hAnsi="Arial" w:cs="Arial"/>
          <w:color w:val="984806" w:themeColor="accent6" w:themeShade="80"/>
          <w:sz w:val="22"/>
          <w:szCs w:val="22"/>
        </w:rPr>
        <w:t>. V</w:t>
      </w:r>
      <w:r w:rsidR="00007FD0">
        <w:rPr>
          <w:rFonts w:ascii="Arial" w:hAnsi="Arial" w:cs="Arial"/>
          <w:color w:val="984806" w:themeColor="accent6" w:themeShade="80"/>
          <w:sz w:val="22"/>
          <w:szCs w:val="22"/>
        </w:rPr>
        <w:t>o</w:t>
      </w:r>
      <w:r w:rsidR="00007FD0">
        <w:rPr>
          <w:rFonts w:ascii="Arial" w:hAnsi="Arial" w:cs="Arial"/>
          <w:color w:val="984806" w:themeColor="accent6" w:themeShade="80"/>
          <w:sz w:val="22"/>
          <w:szCs w:val="22"/>
        </w:rPr>
        <w:t>taram favoravel</w:t>
      </w:r>
      <w:r w:rsidR="006D15F1">
        <w:rPr>
          <w:rFonts w:ascii="Arial" w:hAnsi="Arial" w:cs="Arial"/>
          <w:color w:val="984806" w:themeColor="accent6" w:themeShade="80"/>
          <w:sz w:val="22"/>
          <w:szCs w:val="22"/>
        </w:rPr>
        <w:t xml:space="preserve">mente </w:t>
      </w:r>
      <w:r w:rsidR="00007FD0">
        <w:rPr>
          <w:rFonts w:ascii="Arial" w:hAnsi="Arial" w:cs="Arial"/>
          <w:color w:val="984806" w:themeColor="accent6" w:themeShade="80"/>
          <w:sz w:val="22"/>
          <w:szCs w:val="22"/>
        </w:rPr>
        <w:t>os Conselheiros</w:t>
      </w:r>
      <w:r w:rsidR="00E237AB">
        <w:rPr>
          <w:rFonts w:ascii="Arial" w:hAnsi="Arial" w:cs="Arial"/>
          <w:color w:val="984806" w:themeColor="accent6" w:themeShade="80"/>
          <w:sz w:val="22"/>
          <w:szCs w:val="22"/>
        </w:rPr>
        <w:t>:</w:t>
      </w:r>
      <w:r w:rsidR="00007FD0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r w:rsidR="00E237AB">
        <w:rPr>
          <w:rFonts w:ascii="Arial" w:hAnsi="Arial" w:cs="Arial"/>
          <w:color w:val="984806" w:themeColor="accent6" w:themeShade="80"/>
          <w:sz w:val="22"/>
          <w:szCs w:val="22"/>
        </w:rPr>
        <w:t xml:space="preserve">Alberto </w:t>
      </w:r>
      <w:proofErr w:type="spellStart"/>
      <w:r w:rsidR="00E237AB">
        <w:rPr>
          <w:rFonts w:ascii="Arial" w:hAnsi="Arial" w:cs="Arial"/>
          <w:color w:val="984806" w:themeColor="accent6" w:themeShade="80"/>
          <w:sz w:val="22"/>
          <w:szCs w:val="22"/>
        </w:rPr>
        <w:t>Fedosow</w:t>
      </w:r>
      <w:proofErr w:type="spellEnd"/>
      <w:r w:rsidR="00E237AB">
        <w:rPr>
          <w:rFonts w:ascii="Arial" w:hAnsi="Arial" w:cs="Arial"/>
          <w:color w:val="984806" w:themeColor="accent6" w:themeShade="80"/>
          <w:sz w:val="22"/>
          <w:szCs w:val="22"/>
        </w:rPr>
        <w:t xml:space="preserve"> Cabral, C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arlos Alberto </w:t>
      </w:r>
      <w:proofErr w:type="spellStart"/>
      <w:proofErr w:type="gram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Sant’Ana</w:t>
      </w:r>
      <w:proofErr w:type="spellEnd"/>
      <w:proofErr w:type="gram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, Carlos </w:t>
      </w:r>
      <w:r w:rsidR="00491C79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Eduardo Mesquita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Pedone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, </w:t>
      </w:r>
      <w:r w:rsidR="00975155" w:rsidRPr="00975155">
        <w:rPr>
          <w:rFonts w:ascii="Arial" w:eastAsia="Arial" w:hAnsi="Arial" w:cs="Arial"/>
          <w:color w:val="984806" w:themeColor="accent6" w:themeShade="80"/>
          <w:sz w:val="22"/>
          <w:szCs w:val="22"/>
        </w:rPr>
        <w:t>Cláudio Fischer,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Claudia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Rembowski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Casaccia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, Luiz Ant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ô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nio </w:t>
      </w:r>
      <w:r w:rsidR="00491C79">
        <w:rPr>
          <w:rFonts w:ascii="Arial" w:hAnsi="Arial" w:cs="Arial"/>
          <w:color w:val="984806" w:themeColor="accent6" w:themeShade="80"/>
          <w:sz w:val="22"/>
          <w:szCs w:val="22"/>
        </w:rPr>
        <w:t xml:space="preserve">  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Machado Veríssimo, Marcelo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Petrucci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Maia,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Nirce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Saffer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Medv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e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dovski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, Núbia Margot </w:t>
      </w:r>
      <w:r w:rsidR="00491C79">
        <w:rPr>
          <w:rFonts w:ascii="Arial" w:hAnsi="Arial" w:cs="Arial"/>
          <w:color w:val="984806" w:themeColor="accent6" w:themeShade="80"/>
          <w:sz w:val="22"/>
          <w:szCs w:val="22"/>
        </w:rPr>
        <w:t xml:space="preserve">       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Menezes Jardim, Osório Afonso de Queiroz Júnior, Daniela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Marzola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Fialho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, Fau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s</w:t>
      </w:r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to Henrique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Steffen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, Joaquim Eduardo Vidal Haas e Marcio de Mendonça Lima </w:t>
      </w:r>
      <w:proofErr w:type="spellStart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>Arioli</w:t>
      </w:r>
      <w:proofErr w:type="spellEnd"/>
      <w:r w:rsidR="00975155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. </w:t>
      </w:r>
      <w:r w:rsidR="004A7761">
        <w:rPr>
          <w:rFonts w:ascii="Arial" w:hAnsi="Arial" w:cs="Arial"/>
          <w:color w:val="984806" w:themeColor="accent6" w:themeShade="80"/>
          <w:sz w:val="22"/>
          <w:szCs w:val="22"/>
        </w:rPr>
        <w:t xml:space="preserve">Votaram </w:t>
      </w:r>
      <w:r w:rsidR="00491C79">
        <w:rPr>
          <w:rFonts w:ascii="Arial" w:hAnsi="Arial" w:cs="Arial"/>
          <w:color w:val="984806" w:themeColor="accent6" w:themeShade="80"/>
          <w:sz w:val="22"/>
          <w:szCs w:val="22"/>
        </w:rPr>
        <w:t xml:space="preserve">            </w:t>
      </w:r>
      <w:r w:rsidR="004A7761">
        <w:rPr>
          <w:rFonts w:ascii="Arial" w:hAnsi="Arial" w:cs="Arial"/>
          <w:color w:val="984806" w:themeColor="accent6" w:themeShade="80"/>
          <w:sz w:val="22"/>
          <w:szCs w:val="22"/>
        </w:rPr>
        <w:t>contrariamente à contratação os Conselheiros:</w:t>
      </w:r>
      <w:r w:rsidR="00E237AB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r w:rsidR="00E237AB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Tiago </w:t>
      </w:r>
      <w:proofErr w:type="spellStart"/>
      <w:r w:rsidR="00E237AB" w:rsidRPr="00975155">
        <w:rPr>
          <w:rFonts w:ascii="Arial" w:hAnsi="Arial" w:cs="Arial"/>
          <w:color w:val="984806" w:themeColor="accent6" w:themeShade="80"/>
          <w:sz w:val="22"/>
          <w:szCs w:val="22"/>
        </w:rPr>
        <w:t>Holzmann</w:t>
      </w:r>
      <w:proofErr w:type="spellEnd"/>
      <w:r w:rsidR="00E237AB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da Silva</w:t>
      </w:r>
      <w:r w:rsidR="004A7761">
        <w:rPr>
          <w:rFonts w:ascii="Arial" w:hAnsi="Arial" w:cs="Arial"/>
          <w:color w:val="984806" w:themeColor="accent6" w:themeShade="80"/>
          <w:sz w:val="22"/>
          <w:szCs w:val="22"/>
        </w:rPr>
        <w:t xml:space="preserve"> e</w:t>
      </w:r>
      <w:r w:rsidR="00E237AB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Paulo Ricardo </w:t>
      </w:r>
      <w:proofErr w:type="spellStart"/>
      <w:r w:rsidR="00E237AB" w:rsidRPr="00975155">
        <w:rPr>
          <w:rFonts w:ascii="Arial" w:hAnsi="Arial" w:cs="Arial"/>
          <w:color w:val="984806" w:themeColor="accent6" w:themeShade="80"/>
          <w:sz w:val="22"/>
          <w:szCs w:val="22"/>
        </w:rPr>
        <w:t>Bregatto</w:t>
      </w:r>
      <w:proofErr w:type="spellEnd"/>
      <w:r w:rsidR="004A7761">
        <w:rPr>
          <w:rFonts w:ascii="Arial" w:hAnsi="Arial" w:cs="Arial"/>
          <w:color w:val="984806" w:themeColor="accent6" w:themeShade="80"/>
          <w:sz w:val="22"/>
          <w:szCs w:val="22"/>
        </w:rPr>
        <w:t xml:space="preserve">. Absteve-se da votação o Conselheiro: </w:t>
      </w:r>
      <w:proofErr w:type="spellStart"/>
      <w:r w:rsidR="004A7761" w:rsidRPr="00975155">
        <w:rPr>
          <w:rFonts w:ascii="Arial" w:hAnsi="Arial" w:cs="Arial"/>
          <w:color w:val="984806" w:themeColor="accent6" w:themeShade="80"/>
          <w:sz w:val="22"/>
          <w:szCs w:val="22"/>
        </w:rPr>
        <w:t>Ednezer</w:t>
      </w:r>
      <w:proofErr w:type="spellEnd"/>
      <w:r w:rsidR="004A7761" w:rsidRPr="00975155">
        <w:rPr>
          <w:rFonts w:ascii="Arial" w:hAnsi="Arial" w:cs="Arial"/>
          <w:color w:val="984806" w:themeColor="accent6" w:themeShade="80"/>
          <w:sz w:val="22"/>
          <w:szCs w:val="22"/>
        </w:rPr>
        <w:t xml:space="preserve"> R</w:t>
      </w:r>
      <w:r w:rsidR="004A7761" w:rsidRPr="00975155">
        <w:rPr>
          <w:rFonts w:ascii="Arial" w:hAnsi="Arial" w:cs="Arial"/>
          <w:color w:val="984806" w:themeColor="accent6" w:themeShade="80"/>
          <w:sz w:val="22"/>
          <w:szCs w:val="22"/>
        </w:rPr>
        <w:t>o</w:t>
      </w:r>
      <w:r w:rsidR="004A7761" w:rsidRPr="00975155">
        <w:rPr>
          <w:rFonts w:ascii="Arial" w:hAnsi="Arial" w:cs="Arial"/>
          <w:color w:val="984806" w:themeColor="accent6" w:themeShade="80"/>
          <w:sz w:val="22"/>
          <w:szCs w:val="22"/>
        </w:rPr>
        <w:t>drigues Flores</w:t>
      </w:r>
      <w:r w:rsidR="00491C79">
        <w:rPr>
          <w:rFonts w:ascii="Arial" w:hAnsi="Arial" w:cs="Arial"/>
          <w:color w:val="984806" w:themeColor="accent6" w:themeShade="80"/>
          <w:sz w:val="22"/>
          <w:szCs w:val="22"/>
        </w:rPr>
        <w:t>.</w:t>
      </w:r>
    </w:p>
    <w:p w:rsidR="006470C1" w:rsidRPr="00975155" w:rsidRDefault="006470C1" w:rsidP="00D76D25">
      <w:pPr>
        <w:spacing w:line="276" w:lineRule="auto"/>
        <w:rPr>
          <w:rFonts w:ascii="Arial" w:hAnsi="Arial" w:cs="Arial"/>
          <w:color w:val="984806" w:themeColor="accent6" w:themeShade="80"/>
          <w:sz w:val="22"/>
          <w:szCs w:val="22"/>
        </w:rPr>
      </w:pPr>
    </w:p>
    <w:p w:rsidR="00542E42" w:rsidRDefault="00542E42" w:rsidP="00D76D25">
      <w:pPr>
        <w:spacing w:line="276" w:lineRule="auto"/>
        <w:rPr>
          <w:rFonts w:ascii="Arial" w:hAnsi="Arial" w:cs="Arial"/>
          <w:color w:val="984806" w:themeColor="accent6" w:themeShade="80"/>
          <w:sz w:val="22"/>
          <w:szCs w:val="22"/>
        </w:rPr>
      </w:pPr>
    </w:p>
    <w:p w:rsidR="00762888" w:rsidRPr="00981F06" w:rsidRDefault="00762888" w:rsidP="00D76D25">
      <w:pPr>
        <w:spacing w:line="276" w:lineRule="auto"/>
        <w:rPr>
          <w:rFonts w:ascii="Arial" w:hAnsi="Arial" w:cs="Arial"/>
          <w:color w:val="984806" w:themeColor="accent6" w:themeShade="80"/>
          <w:sz w:val="22"/>
          <w:szCs w:val="22"/>
        </w:rPr>
      </w:pPr>
    </w:p>
    <w:p w:rsidR="001C4B0F" w:rsidRPr="00981F06" w:rsidRDefault="009E0965" w:rsidP="00D76D25">
      <w:pPr>
        <w:spacing w:line="276" w:lineRule="auto"/>
        <w:jc w:val="center"/>
        <w:rPr>
          <w:rFonts w:ascii="Arial" w:hAnsi="Arial" w:cs="Arial"/>
          <w:b/>
          <w:color w:val="984806" w:themeColor="accent6" w:themeShade="80"/>
          <w:sz w:val="22"/>
          <w:szCs w:val="22"/>
        </w:rPr>
      </w:pPr>
      <w:r w:rsidRPr="00981F06">
        <w:rPr>
          <w:rFonts w:ascii="Arial" w:hAnsi="Arial" w:cs="Arial"/>
          <w:b/>
          <w:color w:val="984806" w:themeColor="accent6" w:themeShade="80"/>
          <w:sz w:val="22"/>
          <w:szCs w:val="22"/>
        </w:rPr>
        <w:t xml:space="preserve">Roberto </w:t>
      </w:r>
      <w:proofErr w:type="spellStart"/>
      <w:r w:rsidRPr="00981F06">
        <w:rPr>
          <w:rFonts w:ascii="Arial" w:hAnsi="Arial" w:cs="Arial"/>
          <w:b/>
          <w:color w:val="984806" w:themeColor="accent6" w:themeShade="80"/>
          <w:sz w:val="22"/>
          <w:szCs w:val="22"/>
        </w:rPr>
        <w:t>Py</w:t>
      </w:r>
      <w:proofErr w:type="spellEnd"/>
      <w:r w:rsidRPr="00981F06">
        <w:rPr>
          <w:rFonts w:ascii="Arial" w:hAnsi="Arial" w:cs="Arial"/>
          <w:b/>
          <w:color w:val="984806" w:themeColor="accent6" w:themeShade="80"/>
          <w:sz w:val="22"/>
          <w:szCs w:val="22"/>
        </w:rPr>
        <w:t xml:space="preserve"> Gomes da Silveira,</w:t>
      </w:r>
    </w:p>
    <w:p w:rsidR="000F00C4" w:rsidRPr="00981F06" w:rsidRDefault="000F00C4" w:rsidP="009E0965">
      <w:pPr>
        <w:spacing w:line="276" w:lineRule="auto"/>
        <w:jc w:val="center"/>
        <w:rPr>
          <w:rFonts w:ascii="Arial" w:hAnsi="Arial" w:cs="Arial"/>
          <w:color w:val="984806" w:themeColor="accent6" w:themeShade="80"/>
          <w:sz w:val="22"/>
          <w:szCs w:val="22"/>
        </w:rPr>
      </w:pPr>
      <w:r w:rsidRPr="00981F06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  <w:r w:rsidR="009E0965" w:rsidRPr="00981F06">
        <w:rPr>
          <w:rFonts w:ascii="Arial" w:hAnsi="Arial" w:cs="Arial"/>
          <w:color w:val="984806" w:themeColor="accent6" w:themeShade="80"/>
          <w:sz w:val="22"/>
          <w:szCs w:val="22"/>
        </w:rPr>
        <w:t>Presidente</w:t>
      </w:r>
      <w:r w:rsidR="00DE72B4" w:rsidRPr="00981F06">
        <w:rPr>
          <w:rFonts w:ascii="Arial" w:hAnsi="Arial" w:cs="Arial"/>
          <w:color w:val="984806" w:themeColor="accent6" w:themeShade="80"/>
          <w:sz w:val="22"/>
          <w:szCs w:val="22"/>
        </w:rPr>
        <w:t xml:space="preserve"> do CAU/RS</w:t>
      </w:r>
      <w:r w:rsidRPr="00981F06">
        <w:rPr>
          <w:rFonts w:ascii="Arial" w:hAnsi="Arial" w:cs="Arial"/>
          <w:color w:val="984806" w:themeColor="accent6" w:themeShade="80"/>
          <w:sz w:val="22"/>
          <w:szCs w:val="22"/>
        </w:rPr>
        <w:t xml:space="preserve"> </w:t>
      </w:r>
    </w:p>
    <w:p w:rsidR="001C4B0F" w:rsidRPr="00981F06" w:rsidRDefault="001C4B0F" w:rsidP="00D76D25">
      <w:pPr>
        <w:spacing w:line="276" w:lineRule="auto"/>
        <w:rPr>
          <w:rFonts w:ascii="Arial" w:hAnsi="Arial" w:cs="Arial"/>
          <w:color w:val="984806" w:themeColor="accent6" w:themeShade="80"/>
          <w:sz w:val="22"/>
          <w:szCs w:val="22"/>
        </w:rPr>
      </w:pPr>
    </w:p>
    <w:sectPr w:rsidR="001C4B0F" w:rsidRPr="00981F06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DD" w:rsidRDefault="00C969DD">
      <w:r>
        <w:separator/>
      </w:r>
    </w:p>
  </w:endnote>
  <w:endnote w:type="continuationSeparator" w:id="0">
    <w:p w:rsidR="00C969DD" w:rsidRDefault="00C96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DD" w:rsidRDefault="00C969DD">
      <w:r>
        <w:separator/>
      </w:r>
    </w:p>
  </w:footnote>
  <w:footnote w:type="continuationSeparator" w:id="0">
    <w:p w:rsidR="00C969DD" w:rsidRDefault="00C96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4E2D7F">
    <w:pPr>
      <w:pStyle w:val="Cabealho"/>
    </w:pPr>
    <w:r w:rsidRPr="004E2D7F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1C79"/>
    <w:rsid w:val="0049585C"/>
    <w:rsid w:val="004A0D9D"/>
    <w:rsid w:val="004A27E5"/>
    <w:rsid w:val="004A7761"/>
    <w:rsid w:val="004B70ED"/>
    <w:rsid w:val="004D40DC"/>
    <w:rsid w:val="004E2D7F"/>
    <w:rsid w:val="00527C73"/>
    <w:rsid w:val="00533377"/>
    <w:rsid w:val="00542E42"/>
    <w:rsid w:val="00545D48"/>
    <w:rsid w:val="00547D11"/>
    <w:rsid w:val="0055091B"/>
    <w:rsid w:val="0055629E"/>
    <w:rsid w:val="005B7C46"/>
    <w:rsid w:val="005C592D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522BB"/>
    <w:rsid w:val="00675C0A"/>
    <w:rsid w:val="0069454C"/>
    <w:rsid w:val="006B5A1B"/>
    <w:rsid w:val="006C7798"/>
    <w:rsid w:val="006D15F1"/>
    <w:rsid w:val="006D2F2A"/>
    <w:rsid w:val="006D443A"/>
    <w:rsid w:val="006E0611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62888"/>
    <w:rsid w:val="00773569"/>
    <w:rsid w:val="007835E7"/>
    <w:rsid w:val="007A07F2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D461C"/>
    <w:rsid w:val="00902484"/>
    <w:rsid w:val="00954BE7"/>
    <w:rsid w:val="00961FD7"/>
    <w:rsid w:val="00965062"/>
    <w:rsid w:val="00973716"/>
    <w:rsid w:val="00975155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51BEC"/>
    <w:rsid w:val="00A70547"/>
    <w:rsid w:val="00AA63DD"/>
    <w:rsid w:val="00AB2555"/>
    <w:rsid w:val="00AB451F"/>
    <w:rsid w:val="00AD028F"/>
    <w:rsid w:val="00AD1D0D"/>
    <w:rsid w:val="00AD5998"/>
    <w:rsid w:val="00AE7E9A"/>
    <w:rsid w:val="00B2354F"/>
    <w:rsid w:val="00B35A18"/>
    <w:rsid w:val="00B61B27"/>
    <w:rsid w:val="00B62E72"/>
    <w:rsid w:val="00B73757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69DD"/>
    <w:rsid w:val="00C9788A"/>
    <w:rsid w:val="00CA3C53"/>
    <w:rsid w:val="00CB35C9"/>
    <w:rsid w:val="00CE4810"/>
    <w:rsid w:val="00CF007C"/>
    <w:rsid w:val="00CF7A5D"/>
    <w:rsid w:val="00D057F4"/>
    <w:rsid w:val="00D149F5"/>
    <w:rsid w:val="00D51EFE"/>
    <w:rsid w:val="00D61084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72D20"/>
    <w:rsid w:val="00E81E93"/>
    <w:rsid w:val="00E90AC0"/>
    <w:rsid w:val="00E912B4"/>
    <w:rsid w:val="00EC08ED"/>
    <w:rsid w:val="00EF5C12"/>
    <w:rsid w:val="00F05523"/>
    <w:rsid w:val="00F11EE9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C74DE-EA36-4254-A066-6D276942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3</cp:revision>
  <cp:lastPrinted>2012-04-05T15:31:00Z</cp:lastPrinted>
  <dcterms:created xsi:type="dcterms:W3CDTF">2012-04-06T20:38:00Z</dcterms:created>
  <dcterms:modified xsi:type="dcterms:W3CDTF">2012-04-06T20:44:00Z</dcterms:modified>
</cp:coreProperties>
</file>