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0F" w:rsidRPr="00D36AC4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D36AC4">
        <w:rPr>
          <w:rFonts w:ascii="Arial" w:hAnsi="Arial" w:cs="Arial"/>
          <w:b/>
          <w:sz w:val="22"/>
          <w:szCs w:val="22"/>
        </w:rPr>
        <w:t>DELIBERAÇÃO</w:t>
      </w:r>
    </w:p>
    <w:p w:rsidR="001C4B0F" w:rsidRPr="00D36AC4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F73393" w:rsidRPr="00D36AC4" w:rsidTr="0075293D">
        <w:trPr>
          <w:trHeight w:val="170"/>
        </w:trPr>
        <w:tc>
          <w:tcPr>
            <w:tcW w:w="3652" w:type="dxa"/>
            <w:vAlign w:val="center"/>
          </w:tcPr>
          <w:p w:rsidR="00F73393" w:rsidRPr="00D36AC4" w:rsidRDefault="00F73393" w:rsidP="005C592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36AC4">
              <w:rPr>
                <w:rFonts w:ascii="Arial" w:hAnsi="Arial" w:cs="Arial"/>
                <w:sz w:val="22"/>
                <w:szCs w:val="22"/>
              </w:rPr>
              <w:t xml:space="preserve">Nº: </w:t>
            </w:r>
            <w:proofErr w:type="gramStart"/>
            <w:r w:rsidR="00A16D88" w:rsidRPr="00D36AC4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End"/>
            <w:r w:rsidR="00A16D88" w:rsidRPr="00D36AC4">
              <w:rPr>
                <w:rFonts w:ascii="Arial" w:hAnsi="Arial" w:cs="Arial"/>
                <w:b/>
                <w:sz w:val="22"/>
                <w:szCs w:val="22"/>
              </w:rPr>
              <w:t xml:space="preserve">PL </w:t>
            </w:r>
            <w:r w:rsidR="00711710" w:rsidRPr="00D36AC4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A16D88" w:rsidRPr="00D36A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C592D" w:rsidRPr="00D36AC4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711710" w:rsidRPr="00D36AC4">
              <w:rPr>
                <w:rFonts w:ascii="Arial" w:hAnsi="Arial" w:cs="Arial"/>
                <w:b/>
                <w:sz w:val="22"/>
                <w:szCs w:val="22"/>
              </w:rPr>
              <w:t>/201</w:t>
            </w:r>
            <w:r w:rsidR="00A51BEC" w:rsidRPr="00D36AC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670" w:type="dxa"/>
            <w:vAlign w:val="center"/>
          </w:tcPr>
          <w:p w:rsidR="00F73393" w:rsidRPr="00D36AC4" w:rsidRDefault="00F73393" w:rsidP="004B70ED">
            <w:pPr>
              <w:spacing w:line="276" w:lineRule="auto"/>
              <w:ind w:left="1026" w:hanging="993"/>
              <w:rPr>
                <w:rFonts w:ascii="Arial" w:hAnsi="Arial" w:cs="Arial"/>
                <w:sz w:val="22"/>
                <w:szCs w:val="22"/>
              </w:rPr>
            </w:pPr>
            <w:r w:rsidRPr="00D36AC4">
              <w:rPr>
                <w:rFonts w:ascii="Arial" w:hAnsi="Arial" w:cs="Arial"/>
                <w:sz w:val="22"/>
                <w:szCs w:val="22"/>
              </w:rPr>
              <w:t xml:space="preserve">Assunto: </w:t>
            </w:r>
            <w:r w:rsidR="00007FD0" w:rsidRPr="00D36AC4">
              <w:rPr>
                <w:rFonts w:ascii="Arial" w:hAnsi="Arial" w:cs="Arial"/>
                <w:sz w:val="22"/>
                <w:szCs w:val="22"/>
              </w:rPr>
              <w:t>Contratações de funcionários e empresas para o atendimento do CAU/RS.</w:t>
            </w:r>
            <w:r w:rsidR="004B70ED" w:rsidRPr="00D36A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C4B0F" w:rsidRPr="00D36AC4" w:rsidTr="0075293D">
        <w:trPr>
          <w:trHeight w:val="170"/>
        </w:trPr>
        <w:tc>
          <w:tcPr>
            <w:tcW w:w="3652" w:type="dxa"/>
            <w:vAlign w:val="center"/>
          </w:tcPr>
          <w:p w:rsidR="001C4B0F" w:rsidRPr="00D36AC4" w:rsidRDefault="002D250B" w:rsidP="00981F06">
            <w:pPr>
              <w:rPr>
                <w:rFonts w:ascii="Arial" w:hAnsi="Arial" w:cs="Arial"/>
                <w:sz w:val="22"/>
                <w:szCs w:val="22"/>
              </w:rPr>
            </w:pPr>
            <w:r w:rsidRPr="00D36AC4">
              <w:rPr>
                <w:rFonts w:ascii="Arial" w:hAnsi="Arial" w:cs="Arial"/>
                <w:sz w:val="22"/>
                <w:szCs w:val="22"/>
              </w:rPr>
              <w:t xml:space="preserve">Conforme Ata aprovada da       </w:t>
            </w:r>
            <w:r w:rsidR="00C6425C" w:rsidRPr="00D36AC4">
              <w:rPr>
                <w:rFonts w:ascii="Arial" w:hAnsi="Arial" w:cs="Arial"/>
                <w:sz w:val="22"/>
                <w:szCs w:val="22"/>
              </w:rPr>
              <w:t>Sex</w:t>
            </w:r>
            <w:r w:rsidR="00DF323C" w:rsidRPr="00D36AC4">
              <w:rPr>
                <w:rFonts w:ascii="Arial" w:hAnsi="Arial" w:cs="Arial"/>
                <w:sz w:val="22"/>
                <w:szCs w:val="22"/>
              </w:rPr>
              <w:t>t</w:t>
            </w:r>
            <w:r w:rsidR="00301E66" w:rsidRPr="00D36AC4">
              <w:rPr>
                <w:rFonts w:ascii="Arial" w:hAnsi="Arial" w:cs="Arial"/>
                <w:sz w:val="22"/>
                <w:szCs w:val="22"/>
              </w:rPr>
              <w:t>a Reuni</w:t>
            </w:r>
            <w:r w:rsidR="002744A7" w:rsidRPr="00D36AC4">
              <w:rPr>
                <w:rFonts w:ascii="Arial" w:hAnsi="Arial" w:cs="Arial"/>
                <w:sz w:val="22"/>
                <w:szCs w:val="22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D36AC4" w:rsidRDefault="00F73393" w:rsidP="00C6425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36AC4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="00DF323C" w:rsidRPr="00D36AC4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6425C" w:rsidRPr="00D36AC4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36AC4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711710" w:rsidRPr="00D36AC4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C6425C" w:rsidRPr="00D36AC4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36AC4">
              <w:rPr>
                <w:rFonts w:ascii="Arial" w:hAnsi="Arial" w:cs="Arial"/>
                <w:b/>
                <w:sz w:val="22"/>
                <w:szCs w:val="22"/>
              </w:rPr>
              <w:t>/201</w:t>
            </w:r>
            <w:r w:rsidR="00711710" w:rsidRPr="00D36AC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p w:rsidR="001C4B0F" w:rsidRPr="00D36AC4" w:rsidRDefault="001C4B0F" w:rsidP="003B0806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D51EFE" w:rsidRPr="00D36AC4" w:rsidRDefault="00007FD0" w:rsidP="00007FD0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D36AC4">
        <w:rPr>
          <w:rFonts w:ascii="Arial" w:hAnsi="Arial" w:cs="Arial"/>
          <w:sz w:val="22"/>
          <w:szCs w:val="22"/>
        </w:rPr>
        <w:t>Aprovou contratações de funcionários e empresas para o atendimento do CAU/RS.</w:t>
      </w:r>
    </w:p>
    <w:p w:rsidR="00007FD0" w:rsidRPr="00D36AC4" w:rsidRDefault="00007FD0" w:rsidP="00007FD0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</w:p>
    <w:p w:rsidR="00542E42" w:rsidRPr="00D36AC4" w:rsidRDefault="003638FB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AC4">
        <w:rPr>
          <w:rFonts w:ascii="Arial" w:hAnsi="Arial" w:cs="Arial"/>
          <w:sz w:val="22"/>
          <w:szCs w:val="22"/>
        </w:rPr>
        <w:t xml:space="preserve">O Plenário do Conselho de Arquitetura e Urbanismo do Rio Grande do Sul – CAU/RS </w:t>
      </w:r>
      <w:r w:rsidR="009E0965" w:rsidRPr="00D36AC4">
        <w:rPr>
          <w:rFonts w:ascii="Arial" w:hAnsi="Arial" w:cs="Arial"/>
          <w:sz w:val="22"/>
          <w:szCs w:val="22"/>
        </w:rPr>
        <w:t xml:space="preserve">reunido em </w:t>
      </w:r>
      <w:r w:rsidR="00DF323C" w:rsidRPr="00D36AC4">
        <w:rPr>
          <w:rFonts w:ascii="Arial" w:hAnsi="Arial" w:cs="Arial"/>
          <w:sz w:val="22"/>
          <w:szCs w:val="22"/>
        </w:rPr>
        <w:t>2</w:t>
      </w:r>
      <w:r w:rsidR="00C6425C" w:rsidRPr="00D36AC4">
        <w:rPr>
          <w:rFonts w:ascii="Arial" w:hAnsi="Arial" w:cs="Arial"/>
          <w:sz w:val="22"/>
          <w:szCs w:val="22"/>
        </w:rPr>
        <w:t>4</w:t>
      </w:r>
      <w:r w:rsidR="009E0965" w:rsidRPr="00D36AC4">
        <w:rPr>
          <w:rFonts w:ascii="Arial" w:hAnsi="Arial" w:cs="Arial"/>
          <w:sz w:val="22"/>
          <w:szCs w:val="22"/>
        </w:rPr>
        <w:t xml:space="preserve"> de </w:t>
      </w:r>
      <w:r w:rsidR="00C6425C" w:rsidRPr="00D36AC4">
        <w:rPr>
          <w:rFonts w:ascii="Arial" w:hAnsi="Arial" w:cs="Arial"/>
          <w:sz w:val="22"/>
          <w:szCs w:val="22"/>
        </w:rPr>
        <w:t xml:space="preserve">fevereiro </w:t>
      </w:r>
      <w:r w:rsidR="00711710" w:rsidRPr="00D36AC4">
        <w:rPr>
          <w:rFonts w:ascii="Arial" w:hAnsi="Arial" w:cs="Arial"/>
          <w:sz w:val="22"/>
          <w:szCs w:val="22"/>
        </w:rPr>
        <w:t>de 2012</w:t>
      </w:r>
      <w:r w:rsidR="0088780D" w:rsidRPr="00D36AC4">
        <w:rPr>
          <w:rFonts w:ascii="Arial" w:hAnsi="Arial" w:cs="Arial"/>
          <w:sz w:val="22"/>
          <w:szCs w:val="22"/>
        </w:rPr>
        <w:t xml:space="preserve">, </w:t>
      </w:r>
      <w:r w:rsidR="009F0B15" w:rsidRPr="00D36AC4">
        <w:rPr>
          <w:rFonts w:ascii="Arial" w:hAnsi="Arial" w:cs="Arial"/>
          <w:sz w:val="22"/>
          <w:szCs w:val="22"/>
        </w:rPr>
        <w:t>na sala d</w:t>
      </w:r>
      <w:r w:rsidR="00DF323C" w:rsidRPr="00D36AC4">
        <w:rPr>
          <w:rFonts w:ascii="Arial" w:hAnsi="Arial" w:cs="Arial"/>
          <w:sz w:val="22"/>
          <w:szCs w:val="22"/>
        </w:rPr>
        <w:t xml:space="preserve">o Auditório da Sociedade de Engenharia do Rio Grande do Sul – SERGS, </w:t>
      </w:r>
      <w:r w:rsidR="00C16EFF" w:rsidRPr="00D36AC4">
        <w:rPr>
          <w:rFonts w:ascii="Arial" w:hAnsi="Arial" w:cs="Arial"/>
          <w:sz w:val="22"/>
          <w:szCs w:val="22"/>
        </w:rPr>
        <w:t xml:space="preserve">homologou </w:t>
      </w:r>
      <w:r w:rsidR="00007FD0" w:rsidRPr="00D36AC4">
        <w:rPr>
          <w:rFonts w:ascii="Arial" w:hAnsi="Arial" w:cs="Arial"/>
          <w:sz w:val="22"/>
          <w:szCs w:val="22"/>
        </w:rPr>
        <w:t>as seguintes contratações: Dos Arquitetos Eduardo Bimbi,</w:t>
      </w:r>
      <w:proofErr w:type="gramStart"/>
      <w:r w:rsidR="00007FD0" w:rsidRPr="00D36AC4">
        <w:rPr>
          <w:rFonts w:ascii="Arial" w:hAnsi="Arial" w:cs="Arial"/>
          <w:sz w:val="22"/>
          <w:szCs w:val="22"/>
        </w:rPr>
        <w:t xml:space="preserve">    </w:t>
      </w:r>
      <w:proofErr w:type="gramEnd"/>
      <w:r w:rsidR="00007FD0" w:rsidRPr="00D36AC4">
        <w:rPr>
          <w:rFonts w:ascii="Arial" w:hAnsi="Arial" w:cs="Arial"/>
          <w:sz w:val="22"/>
          <w:szCs w:val="22"/>
        </w:rPr>
        <w:t xml:space="preserve">Maríndia Girardello e Suzana Silva da Rosa. Do Contador Carlos Roberto </w:t>
      </w:r>
      <w:proofErr w:type="spellStart"/>
      <w:r w:rsidR="00007FD0" w:rsidRPr="00D36AC4">
        <w:rPr>
          <w:rFonts w:ascii="Arial" w:hAnsi="Arial" w:cs="Arial"/>
          <w:sz w:val="22"/>
          <w:szCs w:val="22"/>
        </w:rPr>
        <w:t>Rucatti</w:t>
      </w:r>
      <w:proofErr w:type="spellEnd"/>
      <w:r w:rsidR="00007FD0" w:rsidRPr="00D36AC4">
        <w:rPr>
          <w:rFonts w:ascii="Arial" w:hAnsi="Arial" w:cs="Arial"/>
          <w:sz w:val="22"/>
          <w:szCs w:val="22"/>
        </w:rPr>
        <w:t xml:space="preserve">, bem como do Escritório de Advocacia “Santa Maria e </w:t>
      </w:r>
      <w:proofErr w:type="spellStart"/>
      <w:r w:rsidR="00007FD0" w:rsidRPr="00D36AC4">
        <w:rPr>
          <w:rFonts w:ascii="Arial" w:hAnsi="Arial" w:cs="Arial"/>
          <w:sz w:val="22"/>
          <w:szCs w:val="22"/>
        </w:rPr>
        <w:t>Pogorels</w:t>
      </w:r>
      <w:proofErr w:type="spellEnd"/>
      <w:r w:rsidR="00007FD0" w:rsidRPr="00D36AC4">
        <w:rPr>
          <w:rFonts w:ascii="Arial" w:hAnsi="Arial" w:cs="Arial"/>
          <w:sz w:val="22"/>
          <w:szCs w:val="22"/>
        </w:rPr>
        <w:t xml:space="preserve"> Ki”. Votaram favoravelmente às </w:t>
      </w:r>
      <w:r w:rsidR="00491C79" w:rsidRPr="00D36AC4">
        <w:rPr>
          <w:rFonts w:ascii="Arial" w:hAnsi="Arial" w:cs="Arial"/>
          <w:sz w:val="22"/>
          <w:szCs w:val="22"/>
        </w:rPr>
        <w:t xml:space="preserve">         </w:t>
      </w:r>
      <w:r w:rsidR="00007FD0" w:rsidRPr="00D36AC4">
        <w:rPr>
          <w:rFonts w:ascii="Arial" w:hAnsi="Arial" w:cs="Arial"/>
          <w:sz w:val="22"/>
          <w:szCs w:val="22"/>
        </w:rPr>
        <w:t>contratações, os Conselheiros</w:t>
      </w:r>
      <w:r w:rsidR="00E237AB" w:rsidRPr="00D36AC4">
        <w:rPr>
          <w:rFonts w:ascii="Arial" w:hAnsi="Arial" w:cs="Arial"/>
          <w:sz w:val="22"/>
          <w:szCs w:val="22"/>
        </w:rPr>
        <w:t>:</w:t>
      </w:r>
      <w:r w:rsidR="00007FD0" w:rsidRPr="00D36AC4">
        <w:rPr>
          <w:rFonts w:ascii="Arial" w:hAnsi="Arial" w:cs="Arial"/>
          <w:sz w:val="22"/>
          <w:szCs w:val="22"/>
        </w:rPr>
        <w:t xml:space="preserve"> </w:t>
      </w:r>
      <w:r w:rsidR="00E237AB" w:rsidRPr="00D36AC4">
        <w:rPr>
          <w:rFonts w:ascii="Arial" w:hAnsi="Arial" w:cs="Arial"/>
          <w:sz w:val="22"/>
          <w:szCs w:val="22"/>
        </w:rPr>
        <w:t>Alberto Fedosow Cabral, C</w:t>
      </w:r>
      <w:r w:rsidR="00975155" w:rsidRPr="00D36AC4">
        <w:rPr>
          <w:rFonts w:ascii="Arial" w:hAnsi="Arial" w:cs="Arial"/>
          <w:sz w:val="22"/>
          <w:szCs w:val="22"/>
        </w:rPr>
        <w:t xml:space="preserve">arlos Alberto </w:t>
      </w:r>
      <w:proofErr w:type="gramStart"/>
      <w:r w:rsidR="00975155" w:rsidRPr="00D36AC4">
        <w:rPr>
          <w:rFonts w:ascii="Arial" w:hAnsi="Arial" w:cs="Arial"/>
          <w:sz w:val="22"/>
          <w:szCs w:val="22"/>
        </w:rPr>
        <w:t>Sant’Ana</w:t>
      </w:r>
      <w:proofErr w:type="gramEnd"/>
      <w:r w:rsidR="00975155" w:rsidRPr="00D36AC4">
        <w:rPr>
          <w:rFonts w:ascii="Arial" w:hAnsi="Arial" w:cs="Arial"/>
          <w:sz w:val="22"/>
          <w:szCs w:val="22"/>
        </w:rPr>
        <w:t xml:space="preserve">, Carlos </w:t>
      </w:r>
      <w:r w:rsidR="00491C79" w:rsidRPr="00D36AC4">
        <w:rPr>
          <w:rFonts w:ascii="Arial" w:hAnsi="Arial" w:cs="Arial"/>
          <w:sz w:val="22"/>
          <w:szCs w:val="22"/>
        </w:rPr>
        <w:t xml:space="preserve"> </w:t>
      </w:r>
      <w:r w:rsidR="00975155" w:rsidRPr="00D36AC4">
        <w:rPr>
          <w:rFonts w:ascii="Arial" w:hAnsi="Arial" w:cs="Arial"/>
          <w:sz w:val="22"/>
          <w:szCs w:val="22"/>
        </w:rPr>
        <w:t xml:space="preserve">Eduardo Mesquita Pedone, </w:t>
      </w:r>
      <w:r w:rsidR="00975155" w:rsidRPr="00D36AC4">
        <w:rPr>
          <w:rFonts w:ascii="Arial" w:eastAsia="Arial" w:hAnsi="Arial" w:cs="Arial"/>
          <w:sz w:val="22"/>
          <w:szCs w:val="22"/>
        </w:rPr>
        <w:t>Cláudio Fischer,</w:t>
      </w:r>
      <w:r w:rsidR="00975155" w:rsidRPr="00D36AC4">
        <w:rPr>
          <w:rFonts w:ascii="Arial" w:hAnsi="Arial" w:cs="Arial"/>
          <w:sz w:val="22"/>
          <w:szCs w:val="22"/>
        </w:rPr>
        <w:t xml:space="preserve"> Claudia </w:t>
      </w:r>
      <w:proofErr w:type="spellStart"/>
      <w:r w:rsidR="00975155" w:rsidRPr="00D36AC4">
        <w:rPr>
          <w:rFonts w:ascii="Arial" w:hAnsi="Arial" w:cs="Arial"/>
          <w:sz w:val="22"/>
          <w:szCs w:val="22"/>
        </w:rPr>
        <w:t>Rembowski</w:t>
      </w:r>
      <w:proofErr w:type="spellEnd"/>
      <w:r w:rsidR="00975155" w:rsidRPr="00D36AC4">
        <w:rPr>
          <w:rFonts w:ascii="Arial" w:hAnsi="Arial" w:cs="Arial"/>
          <w:sz w:val="22"/>
          <w:szCs w:val="22"/>
        </w:rPr>
        <w:t xml:space="preserve"> Casaccia, Luiz Antônio </w:t>
      </w:r>
      <w:r w:rsidR="00491C79" w:rsidRPr="00D36AC4">
        <w:rPr>
          <w:rFonts w:ascii="Arial" w:hAnsi="Arial" w:cs="Arial"/>
          <w:sz w:val="22"/>
          <w:szCs w:val="22"/>
        </w:rPr>
        <w:t xml:space="preserve">  </w:t>
      </w:r>
      <w:r w:rsidR="00975155" w:rsidRPr="00D36AC4">
        <w:rPr>
          <w:rFonts w:ascii="Arial" w:hAnsi="Arial" w:cs="Arial"/>
          <w:sz w:val="22"/>
          <w:szCs w:val="22"/>
        </w:rPr>
        <w:t xml:space="preserve">Machado Veríssimo, Marcelo </w:t>
      </w:r>
      <w:proofErr w:type="spellStart"/>
      <w:r w:rsidR="00975155" w:rsidRPr="00D36AC4">
        <w:rPr>
          <w:rFonts w:ascii="Arial" w:hAnsi="Arial" w:cs="Arial"/>
          <w:sz w:val="22"/>
          <w:szCs w:val="22"/>
        </w:rPr>
        <w:t>Petrucci</w:t>
      </w:r>
      <w:proofErr w:type="spellEnd"/>
      <w:r w:rsidR="00975155" w:rsidRPr="00D36AC4">
        <w:rPr>
          <w:rFonts w:ascii="Arial" w:hAnsi="Arial" w:cs="Arial"/>
          <w:sz w:val="22"/>
          <w:szCs w:val="22"/>
        </w:rPr>
        <w:t xml:space="preserve"> Maia, </w:t>
      </w:r>
      <w:proofErr w:type="spellStart"/>
      <w:r w:rsidR="00975155" w:rsidRPr="00D36AC4">
        <w:rPr>
          <w:rFonts w:ascii="Arial" w:hAnsi="Arial" w:cs="Arial"/>
          <w:sz w:val="22"/>
          <w:szCs w:val="22"/>
        </w:rPr>
        <w:t>Nirce</w:t>
      </w:r>
      <w:proofErr w:type="spellEnd"/>
      <w:r w:rsidR="00975155" w:rsidRPr="00D36A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5155" w:rsidRPr="00D36AC4">
        <w:rPr>
          <w:rFonts w:ascii="Arial" w:hAnsi="Arial" w:cs="Arial"/>
          <w:sz w:val="22"/>
          <w:szCs w:val="22"/>
        </w:rPr>
        <w:t>Saffer</w:t>
      </w:r>
      <w:proofErr w:type="spellEnd"/>
      <w:r w:rsidR="00975155" w:rsidRPr="00D36A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5155" w:rsidRPr="00D36AC4">
        <w:rPr>
          <w:rFonts w:ascii="Arial" w:hAnsi="Arial" w:cs="Arial"/>
          <w:sz w:val="22"/>
          <w:szCs w:val="22"/>
        </w:rPr>
        <w:t>Medvedovski</w:t>
      </w:r>
      <w:proofErr w:type="spellEnd"/>
      <w:r w:rsidR="00975155" w:rsidRPr="00D36AC4">
        <w:rPr>
          <w:rFonts w:ascii="Arial" w:hAnsi="Arial" w:cs="Arial"/>
          <w:sz w:val="22"/>
          <w:szCs w:val="22"/>
        </w:rPr>
        <w:t xml:space="preserve">, Núbia Margot </w:t>
      </w:r>
      <w:r w:rsidR="00491C79" w:rsidRPr="00D36AC4">
        <w:rPr>
          <w:rFonts w:ascii="Arial" w:hAnsi="Arial" w:cs="Arial"/>
          <w:sz w:val="22"/>
          <w:szCs w:val="22"/>
        </w:rPr>
        <w:t xml:space="preserve">       </w:t>
      </w:r>
      <w:r w:rsidR="00975155" w:rsidRPr="00D36AC4">
        <w:rPr>
          <w:rFonts w:ascii="Arial" w:hAnsi="Arial" w:cs="Arial"/>
          <w:sz w:val="22"/>
          <w:szCs w:val="22"/>
        </w:rPr>
        <w:t xml:space="preserve">Menezes Jardim, Osório Afonso de Queiroz Júnior, Daniela </w:t>
      </w:r>
      <w:proofErr w:type="spellStart"/>
      <w:r w:rsidR="00975155" w:rsidRPr="00D36AC4">
        <w:rPr>
          <w:rFonts w:ascii="Arial" w:hAnsi="Arial" w:cs="Arial"/>
          <w:sz w:val="22"/>
          <w:szCs w:val="22"/>
        </w:rPr>
        <w:t>Marzola</w:t>
      </w:r>
      <w:proofErr w:type="spellEnd"/>
      <w:r w:rsidR="00975155" w:rsidRPr="00D36AC4">
        <w:rPr>
          <w:rFonts w:ascii="Arial" w:hAnsi="Arial" w:cs="Arial"/>
          <w:sz w:val="22"/>
          <w:szCs w:val="22"/>
        </w:rPr>
        <w:t xml:space="preserve"> Fialho, Fausto Henrique Steffen, Joaquim Eduardo Vidal Haas e Marcio de Mendonça Lima </w:t>
      </w:r>
      <w:proofErr w:type="spellStart"/>
      <w:r w:rsidR="00975155" w:rsidRPr="00D36AC4">
        <w:rPr>
          <w:rFonts w:ascii="Arial" w:hAnsi="Arial" w:cs="Arial"/>
          <w:sz w:val="22"/>
          <w:szCs w:val="22"/>
        </w:rPr>
        <w:t>Arioli</w:t>
      </w:r>
      <w:proofErr w:type="spellEnd"/>
      <w:r w:rsidR="00975155" w:rsidRPr="00D36AC4">
        <w:rPr>
          <w:rFonts w:ascii="Arial" w:hAnsi="Arial" w:cs="Arial"/>
          <w:sz w:val="22"/>
          <w:szCs w:val="22"/>
        </w:rPr>
        <w:t xml:space="preserve">. </w:t>
      </w:r>
      <w:r w:rsidR="004A7761" w:rsidRPr="00D36AC4">
        <w:rPr>
          <w:rFonts w:ascii="Arial" w:hAnsi="Arial" w:cs="Arial"/>
          <w:sz w:val="22"/>
          <w:szCs w:val="22"/>
        </w:rPr>
        <w:t xml:space="preserve">Votaram </w:t>
      </w:r>
      <w:r w:rsidR="00491C79" w:rsidRPr="00D36AC4">
        <w:rPr>
          <w:rFonts w:ascii="Arial" w:hAnsi="Arial" w:cs="Arial"/>
          <w:sz w:val="22"/>
          <w:szCs w:val="22"/>
        </w:rPr>
        <w:t xml:space="preserve">            </w:t>
      </w:r>
      <w:r w:rsidR="004A7761" w:rsidRPr="00D36AC4">
        <w:rPr>
          <w:rFonts w:ascii="Arial" w:hAnsi="Arial" w:cs="Arial"/>
          <w:sz w:val="22"/>
          <w:szCs w:val="22"/>
        </w:rPr>
        <w:t>contrariamente à contratação os Conselheiros:</w:t>
      </w:r>
      <w:r w:rsidR="00E237AB" w:rsidRPr="00D36AC4">
        <w:rPr>
          <w:rFonts w:ascii="Arial" w:hAnsi="Arial" w:cs="Arial"/>
          <w:sz w:val="22"/>
          <w:szCs w:val="22"/>
        </w:rPr>
        <w:t xml:space="preserve"> Tiago </w:t>
      </w:r>
      <w:proofErr w:type="spellStart"/>
      <w:r w:rsidR="00E237AB" w:rsidRPr="00D36AC4">
        <w:rPr>
          <w:rFonts w:ascii="Arial" w:hAnsi="Arial" w:cs="Arial"/>
          <w:sz w:val="22"/>
          <w:szCs w:val="22"/>
        </w:rPr>
        <w:t>Holzmann</w:t>
      </w:r>
      <w:proofErr w:type="spellEnd"/>
      <w:r w:rsidR="00E237AB" w:rsidRPr="00D36AC4">
        <w:rPr>
          <w:rFonts w:ascii="Arial" w:hAnsi="Arial" w:cs="Arial"/>
          <w:sz w:val="22"/>
          <w:szCs w:val="22"/>
        </w:rPr>
        <w:t xml:space="preserve"> da Silva</w:t>
      </w:r>
      <w:r w:rsidR="004A7761" w:rsidRPr="00D36AC4">
        <w:rPr>
          <w:rFonts w:ascii="Arial" w:hAnsi="Arial" w:cs="Arial"/>
          <w:sz w:val="22"/>
          <w:szCs w:val="22"/>
        </w:rPr>
        <w:t xml:space="preserve"> e</w:t>
      </w:r>
      <w:r w:rsidR="00E237AB" w:rsidRPr="00D36AC4">
        <w:rPr>
          <w:rFonts w:ascii="Arial" w:hAnsi="Arial" w:cs="Arial"/>
          <w:sz w:val="22"/>
          <w:szCs w:val="22"/>
        </w:rPr>
        <w:t xml:space="preserve"> Paulo Ricardo </w:t>
      </w:r>
      <w:proofErr w:type="spellStart"/>
      <w:r w:rsidR="00E237AB" w:rsidRPr="00D36AC4">
        <w:rPr>
          <w:rFonts w:ascii="Arial" w:hAnsi="Arial" w:cs="Arial"/>
          <w:sz w:val="22"/>
          <w:szCs w:val="22"/>
        </w:rPr>
        <w:t>Bregatto</w:t>
      </w:r>
      <w:proofErr w:type="spellEnd"/>
      <w:r w:rsidR="004A7761" w:rsidRPr="00D36AC4">
        <w:rPr>
          <w:rFonts w:ascii="Arial" w:hAnsi="Arial" w:cs="Arial"/>
          <w:sz w:val="22"/>
          <w:szCs w:val="22"/>
        </w:rPr>
        <w:t xml:space="preserve">. Absteve-se da votação o Conselheiro: </w:t>
      </w:r>
      <w:proofErr w:type="spellStart"/>
      <w:r w:rsidR="004A7761" w:rsidRPr="00D36AC4">
        <w:rPr>
          <w:rFonts w:ascii="Arial" w:hAnsi="Arial" w:cs="Arial"/>
          <w:sz w:val="22"/>
          <w:szCs w:val="22"/>
        </w:rPr>
        <w:t>Ednezer</w:t>
      </w:r>
      <w:proofErr w:type="spellEnd"/>
      <w:r w:rsidR="004A7761" w:rsidRPr="00D36AC4">
        <w:rPr>
          <w:rFonts w:ascii="Arial" w:hAnsi="Arial" w:cs="Arial"/>
          <w:sz w:val="22"/>
          <w:szCs w:val="22"/>
        </w:rPr>
        <w:t xml:space="preserve"> Rodrigues Flores</w:t>
      </w:r>
      <w:r w:rsidR="00491C79" w:rsidRPr="00D36AC4">
        <w:rPr>
          <w:rFonts w:ascii="Arial" w:hAnsi="Arial" w:cs="Arial"/>
          <w:sz w:val="22"/>
          <w:szCs w:val="22"/>
        </w:rPr>
        <w:t>.</w:t>
      </w:r>
    </w:p>
    <w:p w:rsidR="006470C1" w:rsidRPr="00D36AC4" w:rsidRDefault="006470C1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542E42" w:rsidRPr="00D36AC4" w:rsidRDefault="00542E42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762888" w:rsidRPr="00D36AC4" w:rsidRDefault="00762888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1C4B0F" w:rsidRPr="00D36AC4" w:rsidRDefault="009E0965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36AC4">
        <w:rPr>
          <w:rFonts w:ascii="Arial" w:hAnsi="Arial" w:cs="Arial"/>
          <w:b/>
          <w:sz w:val="22"/>
          <w:szCs w:val="22"/>
        </w:rPr>
        <w:t>Roberto Py Gomes da Silveira,</w:t>
      </w:r>
    </w:p>
    <w:p w:rsidR="000F00C4" w:rsidRPr="00D36AC4" w:rsidRDefault="000F00C4" w:rsidP="009E09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36AC4">
        <w:rPr>
          <w:rFonts w:ascii="Arial" w:hAnsi="Arial" w:cs="Arial"/>
          <w:sz w:val="22"/>
          <w:szCs w:val="22"/>
        </w:rPr>
        <w:t xml:space="preserve"> </w:t>
      </w:r>
      <w:r w:rsidR="009E0965" w:rsidRPr="00D36AC4">
        <w:rPr>
          <w:rFonts w:ascii="Arial" w:hAnsi="Arial" w:cs="Arial"/>
          <w:sz w:val="22"/>
          <w:szCs w:val="22"/>
        </w:rPr>
        <w:t>Presidente</w:t>
      </w:r>
      <w:r w:rsidR="00DE72B4" w:rsidRPr="00D36AC4">
        <w:rPr>
          <w:rFonts w:ascii="Arial" w:hAnsi="Arial" w:cs="Arial"/>
          <w:sz w:val="22"/>
          <w:szCs w:val="22"/>
        </w:rPr>
        <w:t xml:space="preserve"> do CAU/RS</w:t>
      </w:r>
      <w:r w:rsidRPr="00D36AC4">
        <w:rPr>
          <w:rFonts w:ascii="Arial" w:hAnsi="Arial" w:cs="Arial"/>
          <w:sz w:val="22"/>
          <w:szCs w:val="22"/>
        </w:rPr>
        <w:t xml:space="preserve"> </w:t>
      </w:r>
    </w:p>
    <w:p w:rsidR="001C4B0F" w:rsidRPr="00D36AC4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C4B0F" w:rsidRPr="00D36AC4" w:rsidSect="00D76D25">
      <w:headerReference w:type="even" r:id="rId8"/>
      <w:headerReference w:type="default" r:id="rId9"/>
      <w:footerReference w:type="default" r:id="rId10"/>
      <w:pgSz w:w="11900" w:h="16840"/>
      <w:pgMar w:top="3119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453" w:rsidRDefault="00103453">
      <w:r>
        <w:separator/>
      </w:r>
    </w:p>
  </w:endnote>
  <w:endnote w:type="continuationSeparator" w:id="0">
    <w:p w:rsidR="00103453" w:rsidRDefault="0010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Travessa Acylino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453" w:rsidRDefault="00103453">
      <w:r>
        <w:separator/>
      </w:r>
    </w:p>
  </w:footnote>
  <w:footnote w:type="continuationSeparator" w:id="0">
    <w:p w:rsidR="00103453" w:rsidRDefault="00103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Default="0059071E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31"/>
    <w:rsid w:val="00000292"/>
    <w:rsid w:val="00007FD0"/>
    <w:rsid w:val="00024772"/>
    <w:rsid w:val="00036109"/>
    <w:rsid w:val="00037CE1"/>
    <w:rsid w:val="000447BF"/>
    <w:rsid w:val="0007793D"/>
    <w:rsid w:val="000926D7"/>
    <w:rsid w:val="000954D3"/>
    <w:rsid w:val="000A7807"/>
    <w:rsid w:val="000B16EE"/>
    <w:rsid w:val="000B3C27"/>
    <w:rsid w:val="000D4196"/>
    <w:rsid w:val="000F00C4"/>
    <w:rsid w:val="000F4DD0"/>
    <w:rsid w:val="000F4F1F"/>
    <w:rsid w:val="00103453"/>
    <w:rsid w:val="00106626"/>
    <w:rsid w:val="00110D01"/>
    <w:rsid w:val="00114A62"/>
    <w:rsid w:val="00116333"/>
    <w:rsid w:val="00182394"/>
    <w:rsid w:val="001834BE"/>
    <w:rsid w:val="001916BD"/>
    <w:rsid w:val="001C1AA1"/>
    <w:rsid w:val="001C4B0F"/>
    <w:rsid w:val="001E215F"/>
    <w:rsid w:val="001F6354"/>
    <w:rsid w:val="0020460E"/>
    <w:rsid w:val="002071F0"/>
    <w:rsid w:val="00212504"/>
    <w:rsid w:val="0026181E"/>
    <w:rsid w:val="002744A7"/>
    <w:rsid w:val="00277313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62FFF"/>
    <w:rsid w:val="003638FB"/>
    <w:rsid w:val="003734B1"/>
    <w:rsid w:val="003764B7"/>
    <w:rsid w:val="0039577C"/>
    <w:rsid w:val="003A0A12"/>
    <w:rsid w:val="003B0806"/>
    <w:rsid w:val="003B5881"/>
    <w:rsid w:val="003C679E"/>
    <w:rsid w:val="003E3564"/>
    <w:rsid w:val="003F2A47"/>
    <w:rsid w:val="00407F40"/>
    <w:rsid w:val="00417C9C"/>
    <w:rsid w:val="00437F1A"/>
    <w:rsid w:val="00446481"/>
    <w:rsid w:val="004464CD"/>
    <w:rsid w:val="00447051"/>
    <w:rsid w:val="0045693C"/>
    <w:rsid w:val="00457018"/>
    <w:rsid w:val="0047125A"/>
    <w:rsid w:val="00484EEF"/>
    <w:rsid w:val="00491C79"/>
    <w:rsid w:val="0049585C"/>
    <w:rsid w:val="004A0D9D"/>
    <w:rsid w:val="004A27E5"/>
    <w:rsid w:val="004A7761"/>
    <w:rsid w:val="004B70ED"/>
    <w:rsid w:val="004D40DC"/>
    <w:rsid w:val="004E2D7F"/>
    <w:rsid w:val="00527C73"/>
    <w:rsid w:val="00533377"/>
    <w:rsid w:val="00542E42"/>
    <w:rsid w:val="00545D48"/>
    <w:rsid w:val="00547D11"/>
    <w:rsid w:val="0055091B"/>
    <w:rsid w:val="0055629E"/>
    <w:rsid w:val="0059071E"/>
    <w:rsid w:val="005B7C46"/>
    <w:rsid w:val="005C592D"/>
    <w:rsid w:val="005F6049"/>
    <w:rsid w:val="00606BBB"/>
    <w:rsid w:val="006205EA"/>
    <w:rsid w:val="006221E9"/>
    <w:rsid w:val="006244F8"/>
    <w:rsid w:val="00625F7E"/>
    <w:rsid w:val="00634D68"/>
    <w:rsid w:val="00643590"/>
    <w:rsid w:val="006470C1"/>
    <w:rsid w:val="00675C0A"/>
    <w:rsid w:val="0069454C"/>
    <w:rsid w:val="006B5A1B"/>
    <w:rsid w:val="006C7798"/>
    <w:rsid w:val="006D2F2A"/>
    <w:rsid w:val="006D443A"/>
    <w:rsid w:val="006E0611"/>
    <w:rsid w:val="007009B6"/>
    <w:rsid w:val="00703DE6"/>
    <w:rsid w:val="00711710"/>
    <w:rsid w:val="00712285"/>
    <w:rsid w:val="007343A3"/>
    <w:rsid w:val="00734906"/>
    <w:rsid w:val="007428CD"/>
    <w:rsid w:val="0075202D"/>
    <w:rsid w:val="0075293D"/>
    <w:rsid w:val="00762888"/>
    <w:rsid w:val="00773569"/>
    <w:rsid w:val="007835E7"/>
    <w:rsid w:val="007A07F2"/>
    <w:rsid w:val="007F516F"/>
    <w:rsid w:val="008059E2"/>
    <w:rsid w:val="00815AAF"/>
    <w:rsid w:val="00822AB6"/>
    <w:rsid w:val="00825581"/>
    <w:rsid w:val="00833CE4"/>
    <w:rsid w:val="00844780"/>
    <w:rsid w:val="008829FE"/>
    <w:rsid w:val="0088780D"/>
    <w:rsid w:val="00893FC3"/>
    <w:rsid w:val="008957EB"/>
    <w:rsid w:val="008D461C"/>
    <w:rsid w:val="00902484"/>
    <w:rsid w:val="00954BE7"/>
    <w:rsid w:val="00961FD7"/>
    <w:rsid w:val="00965062"/>
    <w:rsid w:val="00973716"/>
    <w:rsid w:val="00975155"/>
    <w:rsid w:val="00977E05"/>
    <w:rsid w:val="00981F06"/>
    <w:rsid w:val="00985100"/>
    <w:rsid w:val="009C3A80"/>
    <w:rsid w:val="009E0965"/>
    <w:rsid w:val="009E4E52"/>
    <w:rsid w:val="009F0B15"/>
    <w:rsid w:val="00A14BC3"/>
    <w:rsid w:val="00A16D88"/>
    <w:rsid w:val="00A32FCE"/>
    <w:rsid w:val="00A37D65"/>
    <w:rsid w:val="00A51BEC"/>
    <w:rsid w:val="00A70547"/>
    <w:rsid w:val="00AA63DD"/>
    <w:rsid w:val="00AB2555"/>
    <w:rsid w:val="00AB451F"/>
    <w:rsid w:val="00AD028F"/>
    <w:rsid w:val="00AD1D0D"/>
    <w:rsid w:val="00AD5998"/>
    <w:rsid w:val="00AE7E9A"/>
    <w:rsid w:val="00B11704"/>
    <w:rsid w:val="00B2354F"/>
    <w:rsid w:val="00B35A18"/>
    <w:rsid w:val="00B61B27"/>
    <w:rsid w:val="00B62E72"/>
    <w:rsid w:val="00B73757"/>
    <w:rsid w:val="00BA4B09"/>
    <w:rsid w:val="00BB0451"/>
    <w:rsid w:val="00BB742B"/>
    <w:rsid w:val="00BB77CE"/>
    <w:rsid w:val="00BD2144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94B9E"/>
    <w:rsid w:val="00C9788A"/>
    <w:rsid w:val="00CA3C53"/>
    <w:rsid w:val="00CB35C9"/>
    <w:rsid w:val="00CE4810"/>
    <w:rsid w:val="00CF007C"/>
    <w:rsid w:val="00CF7A5D"/>
    <w:rsid w:val="00D057F4"/>
    <w:rsid w:val="00D149F5"/>
    <w:rsid w:val="00D36AC4"/>
    <w:rsid w:val="00D51EFE"/>
    <w:rsid w:val="00D61084"/>
    <w:rsid w:val="00D71DC9"/>
    <w:rsid w:val="00D76D25"/>
    <w:rsid w:val="00D8663E"/>
    <w:rsid w:val="00DD75D0"/>
    <w:rsid w:val="00DD7F91"/>
    <w:rsid w:val="00DE72B4"/>
    <w:rsid w:val="00DF323C"/>
    <w:rsid w:val="00DF3955"/>
    <w:rsid w:val="00DF4EF2"/>
    <w:rsid w:val="00E05AD9"/>
    <w:rsid w:val="00E15B87"/>
    <w:rsid w:val="00E237AB"/>
    <w:rsid w:val="00E32689"/>
    <w:rsid w:val="00E6434B"/>
    <w:rsid w:val="00E72D20"/>
    <w:rsid w:val="00E81E93"/>
    <w:rsid w:val="00E90AC0"/>
    <w:rsid w:val="00E912B4"/>
    <w:rsid w:val="00EC08ED"/>
    <w:rsid w:val="00EF5C12"/>
    <w:rsid w:val="00F05523"/>
    <w:rsid w:val="00F11EE9"/>
    <w:rsid w:val="00F302C3"/>
    <w:rsid w:val="00F5481C"/>
    <w:rsid w:val="00F73393"/>
    <w:rsid w:val="00F84413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8A2947-24B1-425A-A894-97E59497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187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CAU/RS</cp:lastModifiedBy>
  <cp:revision>8</cp:revision>
  <cp:lastPrinted>2012-11-21T18:00:00Z</cp:lastPrinted>
  <dcterms:created xsi:type="dcterms:W3CDTF">2012-04-05T17:27:00Z</dcterms:created>
  <dcterms:modified xsi:type="dcterms:W3CDTF">2012-11-21T18:01:00Z</dcterms:modified>
</cp:coreProperties>
</file>