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982583" w:rsidRDefault="00436C1C" w:rsidP="00173945">
      <w:pPr>
        <w:spacing w:after="0" w:line="240" w:lineRule="auto"/>
        <w:jc w:val="center"/>
        <w:rPr>
          <w:rFonts w:cs="Arial"/>
          <w:b/>
        </w:rPr>
      </w:pPr>
      <w:r w:rsidRPr="00982583">
        <w:rPr>
          <w:rFonts w:cs="Arial"/>
          <w:b/>
        </w:rPr>
        <w:t xml:space="preserve">DELIBERAÇÃO DA COMISSÃO DE </w:t>
      </w:r>
      <w:r w:rsidR="003106A3" w:rsidRPr="00982583">
        <w:rPr>
          <w:rFonts w:cs="Arial"/>
          <w:b/>
        </w:rPr>
        <w:t xml:space="preserve">ORGANIZAÇÃO E </w:t>
      </w:r>
      <w:r w:rsidR="003B139E" w:rsidRPr="00982583">
        <w:rPr>
          <w:rFonts w:cs="Arial"/>
          <w:b/>
        </w:rPr>
        <w:t xml:space="preserve">ADMINISTRAÇÃO </w:t>
      </w:r>
      <w:r w:rsidRPr="00982583">
        <w:rPr>
          <w:rFonts w:cs="Arial"/>
          <w:b/>
        </w:rPr>
        <w:t>DO CAU/RS</w:t>
      </w:r>
      <w:r w:rsidR="00BF5AF6" w:rsidRPr="00982583">
        <w:rPr>
          <w:rFonts w:cs="Arial"/>
          <w:b/>
        </w:rPr>
        <w:t xml:space="preserve"> </w:t>
      </w:r>
    </w:p>
    <w:p w:rsidR="00436C1C" w:rsidRPr="00982583" w:rsidRDefault="00BF5AF6" w:rsidP="00173945">
      <w:pPr>
        <w:spacing w:after="0" w:line="240" w:lineRule="auto"/>
        <w:jc w:val="center"/>
        <w:rPr>
          <w:rFonts w:cs="Arial"/>
          <w:b/>
        </w:rPr>
      </w:pPr>
      <w:r w:rsidRPr="00982583">
        <w:rPr>
          <w:rFonts w:cs="Arial"/>
          <w:b/>
        </w:rPr>
        <w:t xml:space="preserve">Nº </w:t>
      </w:r>
      <w:r w:rsidR="00E675B2" w:rsidRPr="00982583">
        <w:rPr>
          <w:rFonts w:cs="Arial"/>
          <w:b/>
        </w:rPr>
        <w:t>0</w:t>
      </w:r>
      <w:r w:rsidR="00670E48">
        <w:rPr>
          <w:rFonts w:cs="Arial"/>
          <w:b/>
        </w:rPr>
        <w:t>9</w:t>
      </w:r>
      <w:r w:rsidR="008B4632" w:rsidRPr="00982583">
        <w:rPr>
          <w:rFonts w:cs="Arial"/>
          <w:b/>
        </w:rPr>
        <w:t>/201</w:t>
      </w:r>
      <w:r w:rsidR="007F6BA3" w:rsidRPr="00982583">
        <w:rPr>
          <w:rFonts w:cs="Arial"/>
          <w:b/>
        </w:rPr>
        <w:t>5</w:t>
      </w:r>
      <w:r w:rsidR="00436C1C" w:rsidRPr="00982583">
        <w:rPr>
          <w:rFonts w:cs="Arial"/>
          <w:b/>
        </w:rPr>
        <w:t>,</w:t>
      </w:r>
      <w:r w:rsidR="00D21370" w:rsidRPr="00982583">
        <w:rPr>
          <w:rFonts w:cs="Arial"/>
          <w:b/>
        </w:rPr>
        <w:t xml:space="preserve"> </w:t>
      </w:r>
      <w:r w:rsidR="00436C1C" w:rsidRPr="00982583">
        <w:rPr>
          <w:rFonts w:cs="Arial"/>
          <w:b/>
        </w:rPr>
        <w:t xml:space="preserve">DE </w:t>
      </w:r>
      <w:r w:rsidR="00670E48">
        <w:rPr>
          <w:rFonts w:cs="Arial"/>
          <w:b/>
        </w:rPr>
        <w:t>1</w:t>
      </w:r>
      <w:r w:rsidR="005A4309">
        <w:rPr>
          <w:rFonts w:cs="Arial"/>
          <w:b/>
        </w:rPr>
        <w:t>6</w:t>
      </w:r>
      <w:r w:rsidR="00E675B2" w:rsidRPr="00982583">
        <w:rPr>
          <w:rFonts w:cs="Arial"/>
          <w:b/>
        </w:rPr>
        <w:t xml:space="preserve"> </w:t>
      </w:r>
      <w:r w:rsidR="00866CDB" w:rsidRPr="00982583">
        <w:rPr>
          <w:rFonts w:cs="Arial"/>
          <w:b/>
        </w:rPr>
        <w:t xml:space="preserve">DE </w:t>
      </w:r>
      <w:r w:rsidR="00670E48">
        <w:rPr>
          <w:rFonts w:cs="Arial"/>
          <w:b/>
        </w:rPr>
        <w:t>NOVEMBR</w:t>
      </w:r>
      <w:r w:rsidR="00E675B2" w:rsidRPr="00982583">
        <w:rPr>
          <w:rFonts w:cs="Arial"/>
          <w:b/>
        </w:rPr>
        <w:t xml:space="preserve">O </w:t>
      </w:r>
      <w:r w:rsidR="000E2BD0" w:rsidRPr="00982583">
        <w:rPr>
          <w:rFonts w:cs="Arial"/>
          <w:b/>
        </w:rPr>
        <w:t>DE 201</w:t>
      </w:r>
      <w:r w:rsidR="007F6BA3" w:rsidRPr="00982583">
        <w:rPr>
          <w:rFonts w:cs="Arial"/>
          <w:b/>
        </w:rPr>
        <w:t>5</w:t>
      </w:r>
      <w:r w:rsidR="00436C1C" w:rsidRPr="00982583">
        <w:rPr>
          <w:rFonts w:cs="Arial"/>
          <w:b/>
        </w:rPr>
        <w:t>.</w:t>
      </w:r>
    </w:p>
    <w:p w:rsidR="00F5754B" w:rsidRPr="00982583" w:rsidRDefault="00F5754B" w:rsidP="00173945">
      <w:pPr>
        <w:spacing w:after="0" w:line="240" w:lineRule="auto"/>
        <w:jc w:val="center"/>
        <w:rPr>
          <w:rFonts w:cs="Arial"/>
          <w:b/>
        </w:rPr>
      </w:pPr>
    </w:p>
    <w:p w:rsidR="00725E1A" w:rsidRPr="00982583" w:rsidRDefault="00725E1A" w:rsidP="00173945">
      <w:pPr>
        <w:spacing w:after="0" w:line="240" w:lineRule="auto"/>
        <w:jc w:val="center"/>
        <w:rPr>
          <w:rFonts w:cs="Arial"/>
          <w:b/>
        </w:rPr>
      </w:pPr>
    </w:p>
    <w:p w:rsidR="00D21370" w:rsidRPr="00982583" w:rsidRDefault="00693E4A" w:rsidP="00173945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A</w:t>
      </w:r>
      <w:r w:rsidR="003106A3" w:rsidRPr="00982583">
        <w:rPr>
          <w:rFonts w:asciiTheme="minorHAnsi" w:hAnsiTheme="minorHAnsi" w:cs="Arial"/>
          <w:color w:val="auto"/>
          <w:sz w:val="22"/>
          <w:szCs w:val="22"/>
        </w:rPr>
        <w:t xml:space="preserve">lteração </w:t>
      </w:r>
      <w:r w:rsidR="007F6BA3" w:rsidRPr="00982583">
        <w:rPr>
          <w:rFonts w:asciiTheme="minorHAnsi" w:hAnsiTheme="minorHAnsi" w:cs="Arial"/>
          <w:color w:val="auto"/>
          <w:sz w:val="22"/>
          <w:szCs w:val="22"/>
        </w:rPr>
        <w:t>d</w:t>
      </w:r>
      <w:r w:rsidR="00C54A54">
        <w:rPr>
          <w:rFonts w:asciiTheme="minorHAnsi" w:hAnsiTheme="minorHAnsi" w:cs="Arial"/>
          <w:color w:val="auto"/>
          <w:sz w:val="22"/>
          <w:szCs w:val="22"/>
        </w:rPr>
        <w:t>o</w:t>
      </w:r>
      <w:r w:rsidR="007F6BA3"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54A54" w:rsidRPr="00982583">
        <w:rPr>
          <w:rFonts w:asciiTheme="minorHAnsi" w:hAnsiTheme="minorHAnsi" w:cs="Arial"/>
          <w:color w:val="auto"/>
          <w:sz w:val="22"/>
          <w:szCs w:val="22"/>
        </w:rPr>
        <w:t>organograma com a estrutura organizaci</w:t>
      </w:r>
      <w:r w:rsidR="00C54A54">
        <w:rPr>
          <w:rFonts w:asciiTheme="minorHAnsi" w:hAnsiTheme="minorHAnsi" w:cs="Arial"/>
          <w:color w:val="auto"/>
          <w:sz w:val="22"/>
          <w:szCs w:val="22"/>
        </w:rPr>
        <w:t>onal e administrativa do CAU/RS</w:t>
      </w:r>
      <w:r w:rsidR="00E2423D">
        <w:rPr>
          <w:rFonts w:asciiTheme="minorHAnsi" w:hAnsiTheme="minorHAnsi" w:cs="Arial"/>
          <w:color w:val="auto"/>
          <w:sz w:val="22"/>
          <w:szCs w:val="22"/>
        </w:rPr>
        <w:t xml:space="preserve"> homologado pela Deliberação Plenária nº 297/2015</w:t>
      </w:r>
      <w:bookmarkStart w:id="0" w:name="_GoBack"/>
      <w:bookmarkEnd w:id="0"/>
      <w:r w:rsidR="00063783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4F06F2" w:rsidRPr="00982583" w:rsidRDefault="00CF2B7B" w:rsidP="00173945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B661F3" w:rsidRDefault="00B661F3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063783" w:rsidRDefault="00063783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Considerando a Deliberação Plenária </w:t>
      </w:r>
      <w:r w:rsidR="003E31AF">
        <w:rPr>
          <w:rFonts w:asciiTheme="minorHAnsi" w:hAnsiTheme="minorHAnsi" w:cs="Arial"/>
          <w:color w:val="auto"/>
          <w:sz w:val="22"/>
          <w:szCs w:val="22"/>
        </w:rPr>
        <w:t xml:space="preserve">nº </w:t>
      </w:r>
      <w:r>
        <w:rPr>
          <w:rFonts w:asciiTheme="minorHAnsi" w:hAnsiTheme="minorHAnsi" w:cs="Arial"/>
          <w:color w:val="auto"/>
          <w:sz w:val="22"/>
          <w:szCs w:val="22"/>
        </w:rPr>
        <w:t>403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/201</w:t>
      </w:r>
      <w:r>
        <w:rPr>
          <w:rFonts w:asciiTheme="minorHAnsi" w:hAnsiTheme="minorHAnsi" w:cs="Arial"/>
          <w:color w:val="auto"/>
          <w:sz w:val="22"/>
          <w:szCs w:val="22"/>
        </w:rPr>
        <w:t>5 de 18 de setembro de 2015,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que </w:t>
      </w:r>
      <w:r>
        <w:rPr>
          <w:rFonts w:asciiTheme="minorHAnsi" w:hAnsiTheme="minorHAnsi" w:cs="Arial"/>
          <w:color w:val="auto"/>
          <w:sz w:val="22"/>
          <w:szCs w:val="22"/>
        </w:rPr>
        <w:t>criou o Memorial do CAU/RS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063783" w:rsidRPr="00982583" w:rsidRDefault="00063783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64BC5" w:rsidRPr="00982583" w:rsidRDefault="00B64BC5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Considerando a Deliberação Plenária </w:t>
      </w:r>
      <w:r w:rsidR="003E31AF">
        <w:rPr>
          <w:rFonts w:asciiTheme="minorHAnsi" w:hAnsiTheme="minorHAnsi" w:cs="Arial"/>
          <w:color w:val="auto"/>
          <w:sz w:val="22"/>
          <w:szCs w:val="22"/>
        </w:rPr>
        <w:t xml:space="preserve">nº </w:t>
      </w:r>
      <w:r w:rsidR="006262A3">
        <w:rPr>
          <w:rFonts w:asciiTheme="minorHAnsi" w:hAnsiTheme="minorHAnsi" w:cs="Arial"/>
          <w:color w:val="auto"/>
          <w:sz w:val="22"/>
          <w:szCs w:val="22"/>
        </w:rPr>
        <w:t>433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/201</w:t>
      </w:r>
      <w:r w:rsidR="006262A3">
        <w:rPr>
          <w:rFonts w:asciiTheme="minorHAnsi" w:hAnsiTheme="minorHAnsi" w:cs="Arial"/>
          <w:color w:val="auto"/>
          <w:sz w:val="22"/>
          <w:szCs w:val="22"/>
        </w:rPr>
        <w:t>5</w:t>
      </w:r>
      <w:r w:rsidR="006F4ED7">
        <w:rPr>
          <w:rFonts w:asciiTheme="minorHAnsi" w:hAnsiTheme="minorHAnsi" w:cs="Arial"/>
          <w:color w:val="auto"/>
          <w:sz w:val="22"/>
          <w:szCs w:val="22"/>
        </w:rPr>
        <w:t xml:space="preserve"> de 23 de outubro de 2015,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que aprovou o </w:t>
      </w:r>
      <w:r w:rsidR="006262A3">
        <w:rPr>
          <w:rFonts w:asciiTheme="minorHAnsi" w:hAnsiTheme="minorHAnsi" w:cs="Arial"/>
          <w:color w:val="auto"/>
          <w:sz w:val="22"/>
          <w:szCs w:val="22"/>
        </w:rPr>
        <w:t>Plano de Cargos e Salários do Conselho de Arquitetura e Urbanismo – CAU/RS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B82948" w:rsidRPr="00982583" w:rsidRDefault="00B82948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982583" w:rsidRDefault="00F559A4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A Comissão de Organização e Administração do Conselho de Arquitetura e Urbanismo, no</w:t>
      </w:r>
      <w:r w:rsidR="005A70BF">
        <w:rPr>
          <w:rFonts w:asciiTheme="minorHAnsi" w:hAnsiTheme="minorHAnsi" w:cs="Arial"/>
          <w:color w:val="auto"/>
          <w:sz w:val="22"/>
          <w:szCs w:val="22"/>
        </w:rPr>
        <w:t xml:space="preserve"> uso de suas atribuições </w:t>
      </w:r>
      <w:r w:rsidR="006B6AF7">
        <w:rPr>
          <w:rFonts w:asciiTheme="minorHAnsi" w:hAnsiTheme="minorHAnsi" w:cs="Arial"/>
          <w:color w:val="auto"/>
          <w:sz w:val="22"/>
          <w:szCs w:val="22"/>
        </w:rPr>
        <w:t>legais,</w:t>
      </w:r>
    </w:p>
    <w:p w:rsidR="00F559A4" w:rsidRPr="00982583" w:rsidRDefault="00F559A4" w:rsidP="00173945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982583" w:rsidRDefault="00F559A4" w:rsidP="00173945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982583">
        <w:rPr>
          <w:rFonts w:asciiTheme="minorHAnsi" w:hAnsiTheme="minorHAnsi" w:cs="Arial"/>
          <w:b/>
          <w:color w:val="auto"/>
          <w:sz w:val="22"/>
          <w:szCs w:val="22"/>
        </w:rPr>
        <w:t>DELIBERA:</w:t>
      </w:r>
    </w:p>
    <w:p w:rsidR="00F559A4" w:rsidRPr="00982583" w:rsidRDefault="00F559A4" w:rsidP="00173945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41119B" w:rsidRDefault="0041119B" w:rsidP="004774E1">
      <w:pPr>
        <w:pStyle w:val="Default"/>
        <w:numPr>
          <w:ilvl w:val="0"/>
          <w:numId w:val="9"/>
        </w:numPr>
        <w:ind w:left="1418" w:hanging="851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Pela criação de uma unidade para o Memorial</w:t>
      </w:r>
      <w:r w:rsidR="001E5E14">
        <w:rPr>
          <w:rFonts w:asciiTheme="minorHAnsi" w:hAnsiTheme="minorHAnsi" w:cs="Arial"/>
          <w:color w:val="auto"/>
          <w:sz w:val="22"/>
          <w:szCs w:val="22"/>
        </w:rPr>
        <w:t>, vinculada à Gerência Técnica</w:t>
      </w:r>
      <w:r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0C2870" w:rsidRDefault="000C2870" w:rsidP="000C2870">
      <w:pPr>
        <w:pStyle w:val="Default"/>
        <w:ind w:left="141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907451" w:rsidRPr="00982583" w:rsidRDefault="00290B87" w:rsidP="004774E1">
      <w:pPr>
        <w:pStyle w:val="Default"/>
        <w:numPr>
          <w:ilvl w:val="0"/>
          <w:numId w:val="9"/>
        </w:numPr>
        <w:ind w:left="1418" w:hanging="85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Pela homologação do</w:t>
      </w:r>
      <w:r w:rsidR="00907451" w:rsidRPr="00982583">
        <w:rPr>
          <w:rFonts w:asciiTheme="minorHAnsi" w:hAnsiTheme="minorHAnsi" w:cs="Arial"/>
          <w:color w:val="auto"/>
          <w:sz w:val="22"/>
          <w:szCs w:val="22"/>
        </w:rPr>
        <w:t xml:space="preserve"> organograma </w:t>
      </w:r>
      <w:r w:rsidR="00987458">
        <w:rPr>
          <w:rFonts w:asciiTheme="minorHAnsi" w:hAnsiTheme="minorHAnsi" w:cs="Arial"/>
          <w:color w:val="auto"/>
          <w:sz w:val="22"/>
          <w:szCs w:val="22"/>
        </w:rPr>
        <w:t xml:space="preserve">em </w:t>
      </w:r>
      <w:r w:rsidR="00907451" w:rsidRPr="00982583">
        <w:rPr>
          <w:rFonts w:asciiTheme="minorHAnsi" w:hAnsiTheme="minorHAnsi" w:cs="Arial"/>
          <w:color w:val="auto"/>
          <w:sz w:val="22"/>
          <w:szCs w:val="22"/>
        </w:rPr>
        <w:t>anexo</w:t>
      </w:r>
      <w:r w:rsidR="00987458">
        <w:rPr>
          <w:rFonts w:asciiTheme="minorHAnsi" w:hAnsiTheme="minorHAnsi" w:cs="Arial"/>
          <w:color w:val="auto"/>
          <w:sz w:val="22"/>
          <w:szCs w:val="22"/>
        </w:rPr>
        <w:t>,</w:t>
      </w:r>
      <w:r w:rsidR="00907451" w:rsidRPr="00982583">
        <w:rPr>
          <w:rFonts w:asciiTheme="minorHAnsi" w:hAnsiTheme="minorHAnsi" w:cs="Arial"/>
          <w:color w:val="auto"/>
          <w:sz w:val="22"/>
          <w:szCs w:val="22"/>
        </w:rPr>
        <w:t xml:space="preserve"> com a estrutura organizaci</w:t>
      </w:r>
      <w:r w:rsidR="00F57DEE">
        <w:rPr>
          <w:rFonts w:asciiTheme="minorHAnsi" w:hAnsiTheme="minorHAnsi" w:cs="Arial"/>
          <w:color w:val="auto"/>
          <w:sz w:val="22"/>
          <w:szCs w:val="22"/>
        </w:rPr>
        <w:t>onal e administrativa do CAU/RS.</w:t>
      </w:r>
    </w:p>
    <w:p w:rsidR="00290B87" w:rsidRPr="00982583" w:rsidRDefault="00290B87" w:rsidP="00173945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982583" w:rsidRDefault="00725E1A" w:rsidP="004774E1">
      <w:pPr>
        <w:pStyle w:val="Default"/>
        <w:ind w:firstLine="1418"/>
        <w:jc w:val="both"/>
        <w:rPr>
          <w:rFonts w:asciiTheme="minorHAnsi" w:hAnsiTheme="minorHAnsi" w:cs="Arial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Encaminhe-se </w:t>
      </w:r>
      <w:r w:rsidR="006F355E">
        <w:rPr>
          <w:rFonts w:asciiTheme="minorHAnsi" w:hAnsiTheme="minorHAnsi" w:cs="Arial"/>
          <w:color w:val="auto"/>
          <w:sz w:val="22"/>
          <w:szCs w:val="22"/>
        </w:rPr>
        <w:t>ao Plenário</w:t>
      </w:r>
      <w:r w:rsidR="00B661F3">
        <w:rPr>
          <w:rFonts w:asciiTheme="minorHAnsi" w:hAnsiTheme="minorHAnsi" w:cs="Arial"/>
          <w:color w:val="auto"/>
          <w:sz w:val="22"/>
          <w:szCs w:val="22"/>
        </w:rPr>
        <w:t xml:space="preserve"> do CAU/RS</w:t>
      </w:r>
      <w:r w:rsidR="006F355E">
        <w:rPr>
          <w:rFonts w:asciiTheme="minorHAnsi" w:hAnsiTheme="minorHAnsi" w:cs="Arial"/>
          <w:color w:val="auto"/>
          <w:sz w:val="22"/>
          <w:szCs w:val="22"/>
        </w:rPr>
        <w:t xml:space="preserve"> para homologação</w:t>
      </w:r>
      <w:r w:rsidR="004D5A70" w:rsidRPr="00982583">
        <w:rPr>
          <w:iCs/>
          <w:color w:val="auto"/>
          <w:sz w:val="22"/>
          <w:szCs w:val="22"/>
          <w:shd w:val="clear" w:color="auto" w:fill="FFFFFF"/>
        </w:rPr>
        <w:t>.</w:t>
      </w:r>
    </w:p>
    <w:p w:rsidR="00725E1A" w:rsidRPr="00982583" w:rsidRDefault="00725E1A" w:rsidP="0017394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725E1A" w:rsidRDefault="00725E1A" w:rsidP="0017394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4774E1" w:rsidRDefault="004774E1" w:rsidP="0017394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B661F3" w:rsidRPr="00982583" w:rsidRDefault="00B661F3" w:rsidP="0017394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982583" w:rsidRDefault="00693E4A" w:rsidP="001739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982583">
        <w:rPr>
          <w:rFonts w:asciiTheme="minorHAnsi" w:hAnsiTheme="minorHAnsi" w:cs="Arial"/>
          <w:b/>
          <w:sz w:val="22"/>
          <w:szCs w:val="22"/>
        </w:rPr>
        <w:t>Hermes de Assis Puricelli</w:t>
      </w:r>
    </w:p>
    <w:p w:rsidR="00206012" w:rsidRDefault="003D5F5E" w:rsidP="001739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982583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982583">
        <w:rPr>
          <w:rFonts w:asciiTheme="minorHAnsi" w:hAnsiTheme="minorHAnsi" w:cs="Arial"/>
          <w:b/>
          <w:sz w:val="22"/>
          <w:szCs w:val="22"/>
        </w:rPr>
        <w:t>Organização e Administração</w:t>
      </w:r>
    </w:p>
    <w:p w:rsidR="003D7AB9" w:rsidRPr="00982583" w:rsidRDefault="00206012" w:rsidP="001739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noProof/>
          <w:sz w:val="22"/>
          <w:szCs w:val="22"/>
        </w:rPr>
        <w:lastRenderedPageBreak/>
        <w:drawing>
          <wp:inline distT="0" distB="0" distL="0" distR="0">
            <wp:extent cx="8686741" cy="5285965"/>
            <wp:effectExtent l="4763" t="0" r="5397" b="5398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ograma 12 de 11 de 201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87269" cy="528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AB9" w:rsidRPr="00982583" w:rsidSect="00B661F3">
      <w:headerReference w:type="default" r:id="rId9"/>
      <w:footerReference w:type="default" r:id="rId10"/>
      <w:pgSz w:w="11906" w:h="16838"/>
      <w:pgMar w:top="1701" w:right="851" w:bottom="851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58" w:rsidRDefault="00743A58" w:rsidP="00EB6251">
      <w:pPr>
        <w:spacing w:after="0" w:line="240" w:lineRule="auto"/>
      </w:pPr>
      <w:r>
        <w:separator/>
      </w:r>
    </w:p>
  </w:endnote>
  <w:endnote w:type="continuationSeparator" w:id="0">
    <w:p w:rsidR="00743A58" w:rsidRDefault="00743A5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25586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B55E4" w:rsidRPr="00CB55E4" w:rsidRDefault="00CB55E4">
        <w:pPr>
          <w:pStyle w:val="Rodap"/>
          <w:jc w:val="right"/>
          <w:rPr>
            <w:sz w:val="18"/>
          </w:rPr>
        </w:pPr>
        <w:r w:rsidRPr="00CB55E4">
          <w:rPr>
            <w:sz w:val="18"/>
          </w:rPr>
          <w:fldChar w:fldCharType="begin"/>
        </w:r>
        <w:r w:rsidRPr="00CB55E4">
          <w:rPr>
            <w:sz w:val="18"/>
          </w:rPr>
          <w:instrText>PAGE   \* MERGEFORMAT</w:instrText>
        </w:r>
        <w:r w:rsidRPr="00CB55E4">
          <w:rPr>
            <w:sz w:val="18"/>
          </w:rPr>
          <w:fldChar w:fldCharType="separate"/>
        </w:r>
        <w:r w:rsidR="00E2423D">
          <w:rPr>
            <w:noProof/>
            <w:sz w:val="18"/>
          </w:rPr>
          <w:t>1</w:t>
        </w:r>
        <w:r w:rsidRPr="00CB55E4">
          <w:rPr>
            <w:sz w:val="18"/>
          </w:rPr>
          <w:fldChar w:fldCharType="end"/>
        </w:r>
      </w:p>
    </w:sdtContent>
  </w:sdt>
  <w:p w:rsidR="00CB55E4" w:rsidRPr="0000639D" w:rsidRDefault="00CB55E4" w:rsidP="00CB55E4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</w:t>
    </w:r>
    <w:r>
      <w:rPr>
        <w:rFonts w:ascii="Arial" w:eastAsia="Cambria" w:hAnsi="Arial" w:cs="Arial"/>
        <w:b/>
        <w:color w:val="2C778C"/>
        <w:sz w:val="24"/>
        <w:szCs w:val="24"/>
      </w:rPr>
      <w:t>_______</w:t>
    </w: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</w:t>
    </w:r>
  </w:p>
  <w:p w:rsidR="00CB55E4" w:rsidRPr="0000639D" w:rsidRDefault="00CB55E4" w:rsidP="00CB55E4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58" w:rsidRDefault="00743A58" w:rsidP="00EB6251">
      <w:pPr>
        <w:spacing w:after="0" w:line="240" w:lineRule="auto"/>
      </w:pPr>
      <w:r>
        <w:separator/>
      </w:r>
    </w:p>
  </w:footnote>
  <w:footnote w:type="continuationSeparator" w:id="0">
    <w:p w:rsidR="00743A58" w:rsidRDefault="00743A5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C39CF" wp14:editId="6D225924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8749B"/>
    <w:multiLevelType w:val="hybridMultilevel"/>
    <w:tmpl w:val="1E66A1BE"/>
    <w:lvl w:ilvl="0" w:tplc="762290CA">
      <w:start w:val="1"/>
      <w:numFmt w:val="decimal"/>
      <w:lvlText w:val="%1."/>
      <w:lvlJc w:val="left"/>
      <w:pPr>
        <w:ind w:left="1623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11DE"/>
    <w:rsid w:val="00054AA7"/>
    <w:rsid w:val="000564DC"/>
    <w:rsid w:val="00063783"/>
    <w:rsid w:val="00083191"/>
    <w:rsid w:val="0009192B"/>
    <w:rsid w:val="00091CA1"/>
    <w:rsid w:val="00096255"/>
    <w:rsid w:val="00097440"/>
    <w:rsid w:val="000A50FD"/>
    <w:rsid w:val="000A7DAF"/>
    <w:rsid w:val="000C2870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21BC"/>
    <w:rsid w:val="00125B12"/>
    <w:rsid w:val="00127900"/>
    <w:rsid w:val="0014131E"/>
    <w:rsid w:val="00141C06"/>
    <w:rsid w:val="00142339"/>
    <w:rsid w:val="00153A55"/>
    <w:rsid w:val="00160419"/>
    <w:rsid w:val="00162055"/>
    <w:rsid w:val="00162065"/>
    <w:rsid w:val="001626E8"/>
    <w:rsid w:val="0016360B"/>
    <w:rsid w:val="00165400"/>
    <w:rsid w:val="001662F1"/>
    <w:rsid w:val="00170A40"/>
    <w:rsid w:val="00173945"/>
    <w:rsid w:val="0018314C"/>
    <w:rsid w:val="0018707D"/>
    <w:rsid w:val="001911DA"/>
    <w:rsid w:val="001A182A"/>
    <w:rsid w:val="001A3DD6"/>
    <w:rsid w:val="001A4990"/>
    <w:rsid w:val="001A5272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E5E14"/>
    <w:rsid w:val="001F0D97"/>
    <w:rsid w:val="001F3497"/>
    <w:rsid w:val="001F3F9F"/>
    <w:rsid w:val="001F7D5D"/>
    <w:rsid w:val="002055F6"/>
    <w:rsid w:val="00206012"/>
    <w:rsid w:val="00207580"/>
    <w:rsid w:val="00210409"/>
    <w:rsid w:val="00210B81"/>
    <w:rsid w:val="002152F4"/>
    <w:rsid w:val="0023388F"/>
    <w:rsid w:val="002363C2"/>
    <w:rsid w:val="002363F8"/>
    <w:rsid w:val="00240384"/>
    <w:rsid w:val="002410A1"/>
    <w:rsid w:val="00246098"/>
    <w:rsid w:val="00251D0D"/>
    <w:rsid w:val="0026177E"/>
    <w:rsid w:val="002673C0"/>
    <w:rsid w:val="002841A9"/>
    <w:rsid w:val="00285891"/>
    <w:rsid w:val="00290B87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144BF"/>
    <w:rsid w:val="00325503"/>
    <w:rsid w:val="003311C3"/>
    <w:rsid w:val="00331C40"/>
    <w:rsid w:val="00334063"/>
    <w:rsid w:val="00350E21"/>
    <w:rsid w:val="0035598E"/>
    <w:rsid w:val="0035719F"/>
    <w:rsid w:val="00362419"/>
    <w:rsid w:val="00363CA4"/>
    <w:rsid w:val="00365065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D7AB9"/>
    <w:rsid w:val="003E16B2"/>
    <w:rsid w:val="003E31AF"/>
    <w:rsid w:val="003F36E8"/>
    <w:rsid w:val="003F61B7"/>
    <w:rsid w:val="00404793"/>
    <w:rsid w:val="0041119B"/>
    <w:rsid w:val="00436C1C"/>
    <w:rsid w:val="0044777D"/>
    <w:rsid w:val="00451701"/>
    <w:rsid w:val="004537DC"/>
    <w:rsid w:val="00461881"/>
    <w:rsid w:val="00463888"/>
    <w:rsid w:val="00471145"/>
    <w:rsid w:val="004774E1"/>
    <w:rsid w:val="00477FE6"/>
    <w:rsid w:val="00482822"/>
    <w:rsid w:val="00486E93"/>
    <w:rsid w:val="004A7B57"/>
    <w:rsid w:val="004B1C80"/>
    <w:rsid w:val="004B383E"/>
    <w:rsid w:val="004C266C"/>
    <w:rsid w:val="004C459A"/>
    <w:rsid w:val="004D5A70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1023"/>
    <w:rsid w:val="0053353D"/>
    <w:rsid w:val="00533C6B"/>
    <w:rsid w:val="00543791"/>
    <w:rsid w:val="0054466B"/>
    <w:rsid w:val="005749AE"/>
    <w:rsid w:val="00582D79"/>
    <w:rsid w:val="0058368D"/>
    <w:rsid w:val="005837EF"/>
    <w:rsid w:val="00587E79"/>
    <w:rsid w:val="00591909"/>
    <w:rsid w:val="00594DA7"/>
    <w:rsid w:val="005A2205"/>
    <w:rsid w:val="005A4309"/>
    <w:rsid w:val="005A70BF"/>
    <w:rsid w:val="005A7C5E"/>
    <w:rsid w:val="005B0282"/>
    <w:rsid w:val="005B08EF"/>
    <w:rsid w:val="005B22B2"/>
    <w:rsid w:val="005B7F2F"/>
    <w:rsid w:val="005C07FE"/>
    <w:rsid w:val="005D10AC"/>
    <w:rsid w:val="005D216F"/>
    <w:rsid w:val="005D2B82"/>
    <w:rsid w:val="005E12A8"/>
    <w:rsid w:val="005E509C"/>
    <w:rsid w:val="005E514C"/>
    <w:rsid w:val="005F360F"/>
    <w:rsid w:val="005F3709"/>
    <w:rsid w:val="00604C0F"/>
    <w:rsid w:val="00607C38"/>
    <w:rsid w:val="00612A6F"/>
    <w:rsid w:val="00613390"/>
    <w:rsid w:val="006262A3"/>
    <w:rsid w:val="00626E75"/>
    <w:rsid w:val="00632739"/>
    <w:rsid w:val="006343D9"/>
    <w:rsid w:val="00652EA3"/>
    <w:rsid w:val="006617C9"/>
    <w:rsid w:val="00661927"/>
    <w:rsid w:val="00670E48"/>
    <w:rsid w:val="00677CBA"/>
    <w:rsid w:val="006865E6"/>
    <w:rsid w:val="00690423"/>
    <w:rsid w:val="00693E4A"/>
    <w:rsid w:val="006A220D"/>
    <w:rsid w:val="006A3152"/>
    <w:rsid w:val="006A6926"/>
    <w:rsid w:val="006A7485"/>
    <w:rsid w:val="006B6AF7"/>
    <w:rsid w:val="006C3842"/>
    <w:rsid w:val="006D271E"/>
    <w:rsid w:val="006E3ECF"/>
    <w:rsid w:val="006E62B9"/>
    <w:rsid w:val="006E706D"/>
    <w:rsid w:val="006F355E"/>
    <w:rsid w:val="006F4C1E"/>
    <w:rsid w:val="006F4ED7"/>
    <w:rsid w:val="0070111D"/>
    <w:rsid w:val="00701C14"/>
    <w:rsid w:val="00714296"/>
    <w:rsid w:val="00720C66"/>
    <w:rsid w:val="00725E1A"/>
    <w:rsid w:val="007311E6"/>
    <w:rsid w:val="00735D93"/>
    <w:rsid w:val="00743A58"/>
    <w:rsid w:val="007468F1"/>
    <w:rsid w:val="00746B44"/>
    <w:rsid w:val="00747896"/>
    <w:rsid w:val="00776DD7"/>
    <w:rsid w:val="00777AF4"/>
    <w:rsid w:val="007825E1"/>
    <w:rsid w:val="00782CE4"/>
    <w:rsid w:val="007862C9"/>
    <w:rsid w:val="00787471"/>
    <w:rsid w:val="007A7335"/>
    <w:rsid w:val="007B2FD5"/>
    <w:rsid w:val="007B4585"/>
    <w:rsid w:val="007B5803"/>
    <w:rsid w:val="007B5ACA"/>
    <w:rsid w:val="007B6DA6"/>
    <w:rsid w:val="007D44C0"/>
    <w:rsid w:val="007D5F0B"/>
    <w:rsid w:val="007D6485"/>
    <w:rsid w:val="007E1A16"/>
    <w:rsid w:val="007E1CA2"/>
    <w:rsid w:val="007E3B35"/>
    <w:rsid w:val="007F4E80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66D5"/>
    <w:rsid w:val="0089760B"/>
    <w:rsid w:val="008B2DF9"/>
    <w:rsid w:val="008B4632"/>
    <w:rsid w:val="008B791C"/>
    <w:rsid w:val="008C1BE8"/>
    <w:rsid w:val="008C5941"/>
    <w:rsid w:val="008D2C76"/>
    <w:rsid w:val="008D7BC5"/>
    <w:rsid w:val="008E2249"/>
    <w:rsid w:val="008E2A32"/>
    <w:rsid w:val="008E5114"/>
    <w:rsid w:val="008F3EFC"/>
    <w:rsid w:val="008F67F2"/>
    <w:rsid w:val="008F7387"/>
    <w:rsid w:val="0090090C"/>
    <w:rsid w:val="00905358"/>
    <w:rsid w:val="00906557"/>
    <w:rsid w:val="00907357"/>
    <w:rsid w:val="00907451"/>
    <w:rsid w:val="00914FCD"/>
    <w:rsid w:val="0091769A"/>
    <w:rsid w:val="0092029A"/>
    <w:rsid w:val="0092476D"/>
    <w:rsid w:val="00925B6F"/>
    <w:rsid w:val="00936A39"/>
    <w:rsid w:val="0095022E"/>
    <w:rsid w:val="009507B0"/>
    <w:rsid w:val="00955547"/>
    <w:rsid w:val="00957174"/>
    <w:rsid w:val="00982583"/>
    <w:rsid w:val="00987458"/>
    <w:rsid w:val="0099430E"/>
    <w:rsid w:val="009A7DD6"/>
    <w:rsid w:val="009B1F59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701C"/>
    <w:rsid w:val="00AD7BD6"/>
    <w:rsid w:val="00AE5BCC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64BC5"/>
    <w:rsid w:val="00B661F3"/>
    <w:rsid w:val="00B72448"/>
    <w:rsid w:val="00B75309"/>
    <w:rsid w:val="00B82948"/>
    <w:rsid w:val="00BA0D2A"/>
    <w:rsid w:val="00BB0038"/>
    <w:rsid w:val="00BB45A8"/>
    <w:rsid w:val="00BB58C3"/>
    <w:rsid w:val="00BB687B"/>
    <w:rsid w:val="00BB6DB3"/>
    <w:rsid w:val="00BC0265"/>
    <w:rsid w:val="00BC0B88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35FDE"/>
    <w:rsid w:val="00C42945"/>
    <w:rsid w:val="00C432B1"/>
    <w:rsid w:val="00C54A54"/>
    <w:rsid w:val="00C55094"/>
    <w:rsid w:val="00C70DE6"/>
    <w:rsid w:val="00C737D3"/>
    <w:rsid w:val="00C93954"/>
    <w:rsid w:val="00C93F58"/>
    <w:rsid w:val="00CA1F29"/>
    <w:rsid w:val="00CA249C"/>
    <w:rsid w:val="00CA3B9B"/>
    <w:rsid w:val="00CA6235"/>
    <w:rsid w:val="00CA7430"/>
    <w:rsid w:val="00CB55E4"/>
    <w:rsid w:val="00CD2793"/>
    <w:rsid w:val="00CF1A3F"/>
    <w:rsid w:val="00CF2B7B"/>
    <w:rsid w:val="00CF3191"/>
    <w:rsid w:val="00CF6B87"/>
    <w:rsid w:val="00D00EC2"/>
    <w:rsid w:val="00D02A5B"/>
    <w:rsid w:val="00D06EB6"/>
    <w:rsid w:val="00D1169B"/>
    <w:rsid w:val="00D13528"/>
    <w:rsid w:val="00D21370"/>
    <w:rsid w:val="00D27EEF"/>
    <w:rsid w:val="00D619F5"/>
    <w:rsid w:val="00D646B7"/>
    <w:rsid w:val="00D661E1"/>
    <w:rsid w:val="00D705DC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DF1BF0"/>
    <w:rsid w:val="00E12831"/>
    <w:rsid w:val="00E13802"/>
    <w:rsid w:val="00E2423D"/>
    <w:rsid w:val="00E25A6A"/>
    <w:rsid w:val="00E33869"/>
    <w:rsid w:val="00E4367D"/>
    <w:rsid w:val="00E4674C"/>
    <w:rsid w:val="00E5267F"/>
    <w:rsid w:val="00E66327"/>
    <w:rsid w:val="00E675B2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57DEE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D3B3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23</cp:revision>
  <cp:lastPrinted>2015-11-17T16:44:00Z</cp:lastPrinted>
  <dcterms:created xsi:type="dcterms:W3CDTF">2015-02-11T13:35:00Z</dcterms:created>
  <dcterms:modified xsi:type="dcterms:W3CDTF">2015-11-17T17:20:00Z</dcterms:modified>
</cp:coreProperties>
</file>