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8C" w:rsidRPr="00B4418A" w:rsidRDefault="00BC15EC" w:rsidP="003460FD">
      <w:pPr>
        <w:spacing w:after="120" w:line="360" w:lineRule="auto"/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r w:rsidRPr="00B4418A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>DELIBERAÇÃO</w:t>
      </w:r>
      <w:r w:rsidR="00E85DD7" w:rsidRPr="00B4418A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 xml:space="preserve"> N° </w:t>
      </w:r>
      <w:r w:rsidR="00B4418A" w:rsidRPr="00B4418A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>05</w:t>
      </w:r>
      <w:r w:rsidR="00E85DD7" w:rsidRPr="00B4418A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 xml:space="preserve">/2014, </w:t>
      </w:r>
      <w:r w:rsidR="00B4418A" w:rsidRPr="00B4418A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 xml:space="preserve">DE 05 DE AGOSTO DE </w:t>
      </w:r>
      <w:r w:rsidR="00E85DD7" w:rsidRPr="00B4418A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>2014.</w:t>
      </w:r>
    </w:p>
    <w:p w:rsidR="003460FD" w:rsidRPr="00B4418A" w:rsidRDefault="003460FD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B4418A" w:rsidRDefault="00B4418A" w:rsidP="00B4418A">
      <w:pPr>
        <w:pStyle w:val="PargrafodaLista"/>
        <w:ind w:left="4320"/>
        <w:rPr>
          <w:rFonts w:asciiTheme="minorHAnsi" w:hAnsiTheme="minorHAnsi"/>
        </w:rPr>
      </w:pPr>
    </w:p>
    <w:p w:rsidR="00B4418A" w:rsidRPr="00B4418A" w:rsidRDefault="00B4418A" w:rsidP="00B4418A">
      <w:pPr>
        <w:pStyle w:val="PargrafodaLista"/>
        <w:ind w:left="4320"/>
        <w:rPr>
          <w:rFonts w:asciiTheme="minorHAnsi" w:hAnsiTheme="minorHAnsi"/>
        </w:rPr>
      </w:pPr>
      <w:r w:rsidRPr="00B4418A">
        <w:rPr>
          <w:rFonts w:asciiTheme="minorHAnsi" w:hAnsiTheme="minorHAnsi"/>
        </w:rPr>
        <w:t>Referente ao Processo Administrativo nº 172/2014, contratos para prestação de serviços nº 11/2014 e nº 12/2014.</w:t>
      </w:r>
    </w:p>
    <w:p w:rsidR="00B4418A" w:rsidRPr="00B4418A" w:rsidRDefault="00B4418A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B4418A" w:rsidRPr="00B4418A" w:rsidRDefault="00B4418A" w:rsidP="003460FD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B4418A" w:rsidRPr="00B4418A" w:rsidRDefault="00B4418A" w:rsidP="003460FD">
      <w:pPr>
        <w:spacing w:after="120" w:line="360" w:lineRule="auto"/>
        <w:ind w:firstLine="2268"/>
        <w:jc w:val="both"/>
        <w:rPr>
          <w:rFonts w:asciiTheme="minorHAnsi" w:hAnsiTheme="minorHAnsi"/>
          <w:color w:val="000000"/>
          <w:sz w:val="22"/>
          <w:szCs w:val="22"/>
          <w:lang w:eastAsia="pt-BR"/>
        </w:rPr>
      </w:pPr>
      <w:bookmarkStart w:id="0" w:name="_GoBack"/>
      <w:bookmarkEnd w:id="0"/>
      <w:r w:rsidRPr="00B4418A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Após apreciação dos autos </w:t>
      </w:r>
      <w:r w:rsidRPr="00B4418A">
        <w:rPr>
          <w:rFonts w:asciiTheme="minorHAnsi" w:hAnsiTheme="minorHAnsi"/>
          <w:color w:val="000000"/>
          <w:sz w:val="22"/>
          <w:szCs w:val="22"/>
          <w:lang w:eastAsia="pt-BR"/>
        </w:rPr>
        <w:t>do Processo Administrativo nº 172/2014 e o recurso apresentado pela empresa RODROLI SERVIÇOS LTDA-ME, com contrato nº 11/2014 e nº 12/2014 com o CAU/RS, contra a decisão da Comissão de Organização e Administração que aplicou a penalidade de multa no valor de R$ 579,00 (quinhentos e setenta e nove reais) e R$ 480,95 (quatrocentos e oitenta reais e noventa e cinco centavos), respectivamente, e rescindiu unilateralmente os citados contratos, a Comissão de Organização e Administração do CAU/RS deliberou por acolher os fundamentos apresentados no recurso interposto pela empresa RODROLI, em decorrência da falha na comunicação entre o CAU/RS e a empresa contratada, para cancelar as multa aplicadas e para converter a resci</w:t>
      </w:r>
      <w:r w:rsidR="00D141A2">
        <w:rPr>
          <w:rFonts w:asciiTheme="minorHAnsi" w:hAnsiTheme="minorHAnsi"/>
          <w:color w:val="000000"/>
          <w:sz w:val="22"/>
          <w:szCs w:val="22"/>
          <w:lang w:eastAsia="pt-BR"/>
        </w:rPr>
        <w:t>s</w:t>
      </w:r>
      <w:r w:rsidRPr="00B4418A">
        <w:rPr>
          <w:rFonts w:asciiTheme="minorHAnsi" w:hAnsiTheme="minorHAnsi"/>
          <w:color w:val="000000"/>
          <w:sz w:val="22"/>
          <w:szCs w:val="22"/>
          <w:lang w:eastAsia="pt-BR"/>
        </w:rPr>
        <w:t>ão unilateral em bilateral.</w:t>
      </w:r>
    </w:p>
    <w:p w:rsidR="003460FD" w:rsidRPr="00B4418A" w:rsidRDefault="003460FD" w:rsidP="006A2B1A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</w:p>
    <w:p w:rsidR="003460FD" w:rsidRPr="00B4418A" w:rsidRDefault="003460FD" w:rsidP="006A2B1A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</w:p>
    <w:p w:rsidR="003460FD" w:rsidRPr="00B4418A" w:rsidRDefault="003460FD" w:rsidP="006A2B1A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</w:p>
    <w:p w:rsidR="00B4418A" w:rsidRPr="00B4418A" w:rsidRDefault="00B4418A" w:rsidP="006A2B1A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</w:p>
    <w:p w:rsidR="00B4418A" w:rsidRPr="00B4418A" w:rsidRDefault="00B4418A" w:rsidP="006A2B1A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</w:p>
    <w:p w:rsidR="006A2B1A" w:rsidRPr="00B4418A" w:rsidRDefault="006A2B1A" w:rsidP="006A2B1A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r w:rsidRPr="00B4418A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 xml:space="preserve">Carlos Alberto </w:t>
      </w:r>
      <w:proofErr w:type="gramStart"/>
      <w:r w:rsidRPr="00B4418A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>Sant’Ana</w:t>
      </w:r>
      <w:proofErr w:type="gramEnd"/>
    </w:p>
    <w:p w:rsidR="006A2B1A" w:rsidRPr="00B4418A" w:rsidRDefault="006A2B1A" w:rsidP="006A2B1A">
      <w:pPr>
        <w:jc w:val="center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B4418A">
        <w:rPr>
          <w:rFonts w:asciiTheme="minorHAnsi" w:eastAsia="Times New Roman" w:hAnsiTheme="minorHAnsi" w:cs="Arial"/>
          <w:sz w:val="22"/>
          <w:szCs w:val="22"/>
          <w:lang w:eastAsia="pt-BR"/>
        </w:rPr>
        <w:t>Coordenador da Comissão de Organização e Administração</w:t>
      </w:r>
      <w:r w:rsidR="00B4418A" w:rsidRPr="00B4418A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do CAU/RS </w:t>
      </w:r>
    </w:p>
    <w:p w:rsidR="006A2B1A" w:rsidRPr="00B4418A" w:rsidRDefault="006A2B1A" w:rsidP="006A2B1A">
      <w:pPr>
        <w:spacing w:before="120" w:after="200" w:line="360" w:lineRule="auto"/>
        <w:jc w:val="both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</w:p>
    <w:p w:rsidR="00854716" w:rsidRPr="00B4418A" w:rsidRDefault="00854716" w:rsidP="006A2B1A">
      <w:pPr>
        <w:spacing w:before="120" w:after="200" w:line="360" w:lineRule="auto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sectPr w:rsidR="00854716" w:rsidRPr="00B4418A" w:rsidSect="00500D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0F" w:rsidRDefault="002B3E0F">
      <w:r>
        <w:separator/>
      </w:r>
    </w:p>
  </w:endnote>
  <w:endnote w:type="continuationSeparator" w:id="0">
    <w:p w:rsidR="002B3E0F" w:rsidRDefault="002B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proofErr w:type="gramStart"/>
    <w:r w:rsidRPr="00A92C42">
      <w:rPr>
        <w:rFonts w:ascii="Arial" w:hAnsi="Arial"/>
        <w:color w:val="003333"/>
        <w:sz w:val="22"/>
      </w:rPr>
      <w:t xml:space="preserve">  </w:t>
    </w:r>
    <w:proofErr w:type="gramEnd"/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49546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0F" w:rsidRDefault="002B3E0F">
      <w:r>
        <w:separator/>
      </w:r>
    </w:p>
  </w:footnote>
  <w:footnote w:type="continuationSeparator" w:id="0">
    <w:p w:rsidR="002B3E0F" w:rsidRDefault="002B3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1ECD7B2" wp14:editId="061BB8C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08D9B50" wp14:editId="038C3C2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B19D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5EC9A2E" wp14:editId="50E3B3C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1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C2784A"/>
    <w:multiLevelType w:val="hybridMultilevel"/>
    <w:tmpl w:val="7D1ACA2C"/>
    <w:lvl w:ilvl="0" w:tplc="AE42A5F6">
      <w:start w:val="1"/>
      <w:numFmt w:val="decimal"/>
      <w:lvlText w:val="2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>
    <w:nsid w:val="6E033A6A"/>
    <w:multiLevelType w:val="hybridMultilevel"/>
    <w:tmpl w:val="FAE83618"/>
    <w:lvl w:ilvl="0" w:tplc="E3782B06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20EA9"/>
    <w:rsid w:val="000267BC"/>
    <w:rsid w:val="00037DBB"/>
    <w:rsid w:val="00052622"/>
    <w:rsid w:val="00055520"/>
    <w:rsid w:val="000822EC"/>
    <w:rsid w:val="00086752"/>
    <w:rsid w:val="000A18F5"/>
    <w:rsid w:val="000A6759"/>
    <w:rsid w:val="000C37E7"/>
    <w:rsid w:val="000E09B2"/>
    <w:rsid w:val="001043FB"/>
    <w:rsid w:val="00144A18"/>
    <w:rsid w:val="0017682B"/>
    <w:rsid w:val="0017695F"/>
    <w:rsid w:val="001B7C18"/>
    <w:rsid w:val="001F028B"/>
    <w:rsid w:val="00212859"/>
    <w:rsid w:val="00240DF4"/>
    <w:rsid w:val="0025460A"/>
    <w:rsid w:val="00263D43"/>
    <w:rsid w:val="002669C5"/>
    <w:rsid w:val="002A5EEB"/>
    <w:rsid w:val="002B0E05"/>
    <w:rsid w:val="002B3E0F"/>
    <w:rsid w:val="0033060E"/>
    <w:rsid w:val="003460FD"/>
    <w:rsid w:val="00396388"/>
    <w:rsid w:val="003A3CA5"/>
    <w:rsid w:val="003B04EA"/>
    <w:rsid w:val="0041248D"/>
    <w:rsid w:val="00427638"/>
    <w:rsid w:val="004430AA"/>
    <w:rsid w:val="00443EF2"/>
    <w:rsid w:val="00446B7A"/>
    <w:rsid w:val="00475AE7"/>
    <w:rsid w:val="00484074"/>
    <w:rsid w:val="00495461"/>
    <w:rsid w:val="004B16C5"/>
    <w:rsid w:val="004F3904"/>
    <w:rsid w:val="00500D5C"/>
    <w:rsid w:val="00566A29"/>
    <w:rsid w:val="005873C5"/>
    <w:rsid w:val="005F5F5D"/>
    <w:rsid w:val="006470D1"/>
    <w:rsid w:val="00666D21"/>
    <w:rsid w:val="0069368C"/>
    <w:rsid w:val="006A14ED"/>
    <w:rsid w:val="006A2B1A"/>
    <w:rsid w:val="006B20BB"/>
    <w:rsid w:val="006C2414"/>
    <w:rsid w:val="006C3EB4"/>
    <w:rsid w:val="007009BA"/>
    <w:rsid w:val="007375CD"/>
    <w:rsid w:val="00787E82"/>
    <w:rsid w:val="007E4936"/>
    <w:rsid w:val="00806BEA"/>
    <w:rsid w:val="008203EA"/>
    <w:rsid w:val="00845F90"/>
    <w:rsid w:val="00854716"/>
    <w:rsid w:val="008B0962"/>
    <w:rsid w:val="008C10C2"/>
    <w:rsid w:val="008E526B"/>
    <w:rsid w:val="008F4ABA"/>
    <w:rsid w:val="00906E31"/>
    <w:rsid w:val="00951988"/>
    <w:rsid w:val="00957AC3"/>
    <w:rsid w:val="00A451FB"/>
    <w:rsid w:val="00A92C42"/>
    <w:rsid w:val="00AA2487"/>
    <w:rsid w:val="00AC624B"/>
    <w:rsid w:val="00B116F5"/>
    <w:rsid w:val="00B14B33"/>
    <w:rsid w:val="00B42BDB"/>
    <w:rsid w:val="00B4418A"/>
    <w:rsid w:val="00BC15EC"/>
    <w:rsid w:val="00BC6B07"/>
    <w:rsid w:val="00C32DC1"/>
    <w:rsid w:val="00C55B31"/>
    <w:rsid w:val="00C82DD5"/>
    <w:rsid w:val="00C9480E"/>
    <w:rsid w:val="00CB419A"/>
    <w:rsid w:val="00CC1B5E"/>
    <w:rsid w:val="00CC43AD"/>
    <w:rsid w:val="00CE519C"/>
    <w:rsid w:val="00D01BF0"/>
    <w:rsid w:val="00D141A2"/>
    <w:rsid w:val="00D4774B"/>
    <w:rsid w:val="00D61C50"/>
    <w:rsid w:val="00DA5F7A"/>
    <w:rsid w:val="00DF68B0"/>
    <w:rsid w:val="00E21542"/>
    <w:rsid w:val="00E56336"/>
    <w:rsid w:val="00E74981"/>
    <w:rsid w:val="00E85DD7"/>
    <w:rsid w:val="00E87E99"/>
    <w:rsid w:val="00E978B5"/>
    <w:rsid w:val="00EA742A"/>
    <w:rsid w:val="00EB19D1"/>
    <w:rsid w:val="00EF36D6"/>
    <w:rsid w:val="00F96124"/>
    <w:rsid w:val="00FA7D7A"/>
    <w:rsid w:val="00FC168F"/>
    <w:rsid w:val="00FC3CF5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Normal">
    <w:name w:val="Parágrafo Normal"/>
    <w:basedOn w:val="Normal"/>
    <w:link w:val="PargrafoNormalChar"/>
    <w:rsid w:val="00263D43"/>
    <w:pPr>
      <w:spacing w:after="60" w:line="360" w:lineRule="auto"/>
      <w:ind w:firstLine="1418"/>
      <w:jc w:val="both"/>
    </w:pPr>
    <w:rPr>
      <w:rFonts w:ascii="Arial" w:eastAsia="Times New Roman" w:hAnsi="Arial" w:cs="Arial"/>
      <w:lang w:eastAsia="pt-BR"/>
    </w:rPr>
  </w:style>
  <w:style w:type="character" w:customStyle="1" w:styleId="PargrafoNormalChar">
    <w:name w:val="Parágrafo Normal Char"/>
    <w:basedOn w:val="Fontepargpadro"/>
    <w:link w:val="PargrafoNormal"/>
    <w:rsid w:val="00263D43"/>
    <w:rPr>
      <w:rFonts w:ascii="Arial" w:eastAsia="Times New Roman" w:hAnsi="Arial" w:cs="Arial"/>
      <w:sz w:val="24"/>
      <w:szCs w:val="24"/>
    </w:rPr>
  </w:style>
  <w:style w:type="paragraph" w:customStyle="1" w:styleId="PrimeiroPargrafodoRelatrio">
    <w:name w:val="Primeiro Parágrafo do Relatório"/>
    <w:basedOn w:val="Normal"/>
    <w:next w:val="PargrafoNormal"/>
    <w:rsid w:val="00263D43"/>
    <w:pPr>
      <w:spacing w:after="60" w:line="360" w:lineRule="auto"/>
      <w:jc w:val="both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rsid w:val="00B14B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14B33"/>
    <w:rPr>
      <w:sz w:val="16"/>
      <w:szCs w:val="16"/>
      <w:lang w:eastAsia="en-US"/>
    </w:rPr>
  </w:style>
  <w:style w:type="paragraph" w:styleId="Citao">
    <w:name w:val="Quote"/>
    <w:basedOn w:val="Normal"/>
    <w:link w:val="CitaoChar"/>
    <w:qFormat/>
    <w:rsid w:val="00B14B33"/>
    <w:pPr>
      <w:spacing w:after="60"/>
      <w:ind w:left="2835"/>
      <w:jc w:val="both"/>
    </w:pPr>
    <w:rPr>
      <w:rFonts w:ascii="Arial" w:eastAsia="Times New Roman" w:hAnsi="Arial" w:cs="Arial"/>
      <w:i/>
      <w:iCs/>
      <w:sz w:val="22"/>
      <w:szCs w:val="22"/>
      <w:lang w:eastAsia="pt-BR"/>
    </w:rPr>
  </w:style>
  <w:style w:type="character" w:customStyle="1" w:styleId="CitaoChar">
    <w:name w:val="Citação Char"/>
    <w:basedOn w:val="Fontepargpadro"/>
    <w:link w:val="Citao"/>
    <w:rsid w:val="00B14B33"/>
    <w:rPr>
      <w:rFonts w:ascii="Arial" w:eastAsia="Times New Roman" w:hAnsi="Arial" w:cs="Arial"/>
      <w:i/>
      <w:iCs/>
      <w:sz w:val="22"/>
      <w:szCs w:val="22"/>
    </w:rPr>
  </w:style>
  <w:style w:type="paragraph" w:customStyle="1" w:styleId="Ementa-Ttulo">
    <w:name w:val="Ementa - Título"/>
    <w:basedOn w:val="Normal"/>
    <w:rsid w:val="00B14B33"/>
    <w:pPr>
      <w:ind w:left="2835"/>
      <w:jc w:val="both"/>
    </w:pPr>
    <w:rPr>
      <w:rFonts w:ascii="Arial" w:eastAsia="Times New Roman" w:hAnsi="Arial" w:cs="Arial"/>
      <w:b/>
      <w:bCs/>
      <w:caps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Normal">
    <w:name w:val="Parágrafo Normal"/>
    <w:basedOn w:val="Normal"/>
    <w:link w:val="PargrafoNormalChar"/>
    <w:rsid w:val="00263D43"/>
    <w:pPr>
      <w:spacing w:after="60" w:line="360" w:lineRule="auto"/>
      <w:ind w:firstLine="1418"/>
      <w:jc w:val="both"/>
    </w:pPr>
    <w:rPr>
      <w:rFonts w:ascii="Arial" w:eastAsia="Times New Roman" w:hAnsi="Arial" w:cs="Arial"/>
      <w:lang w:eastAsia="pt-BR"/>
    </w:rPr>
  </w:style>
  <w:style w:type="character" w:customStyle="1" w:styleId="PargrafoNormalChar">
    <w:name w:val="Parágrafo Normal Char"/>
    <w:basedOn w:val="Fontepargpadro"/>
    <w:link w:val="PargrafoNormal"/>
    <w:rsid w:val="00263D43"/>
    <w:rPr>
      <w:rFonts w:ascii="Arial" w:eastAsia="Times New Roman" w:hAnsi="Arial" w:cs="Arial"/>
      <w:sz w:val="24"/>
      <w:szCs w:val="24"/>
    </w:rPr>
  </w:style>
  <w:style w:type="paragraph" w:customStyle="1" w:styleId="PrimeiroPargrafodoRelatrio">
    <w:name w:val="Primeiro Parágrafo do Relatório"/>
    <w:basedOn w:val="Normal"/>
    <w:next w:val="PargrafoNormal"/>
    <w:rsid w:val="00263D43"/>
    <w:pPr>
      <w:spacing w:after="60" w:line="360" w:lineRule="auto"/>
      <w:jc w:val="both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rsid w:val="00B14B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14B33"/>
    <w:rPr>
      <w:sz w:val="16"/>
      <w:szCs w:val="16"/>
      <w:lang w:eastAsia="en-US"/>
    </w:rPr>
  </w:style>
  <w:style w:type="paragraph" w:styleId="Citao">
    <w:name w:val="Quote"/>
    <w:basedOn w:val="Normal"/>
    <w:link w:val="CitaoChar"/>
    <w:qFormat/>
    <w:rsid w:val="00B14B33"/>
    <w:pPr>
      <w:spacing w:after="60"/>
      <w:ind w:left="2835"/>
      <w:jc w:val="both"/>
    </w:pPr>
    <w:rPr>
      <w:rFonts w:ascii="Arial" w:eastAsia="Times New Roman" w:hAnsi="Arial" w:cs="Arial"/>
      <w:i/>
      <w:iCs/>
      <w:sz w:val="22"/>
      <w:szCs w:val="22"/>
      <w:lang w:eastAsia="pt-BR"/>
    </w:rPr>
  </w:style>
  <w:style w:type="character" w:customStyle="1" w:styleId="CitaoChar">
    <w:name w:val="Citação Char"/>
    <w:basedOn w:val="Fontepargpadro"/>
    <w:link w:val="Citao"/>
    <w:rsid w:val="00B14B33"/>
    <w:rPr>
      <w:rFonts w:ascii="Arial" w:eastAsia="Times New Roman" w:hAnsi="Arial" w:cs="Arial"/>
      <w:i/>
      <w:iCs/>
      <w:sz w:val="22"/>
      <w:szCs w:val="22"/>
    </w:rPr>
  </w:style>
  <w:style w:type="paragraph" w:customStyle="1" w:styleId="Ementa-Ttulo">
    <w:name w:val="Ementa - Título"/>
    <w:basedOn w:val="Normal"/>
    <w:rsid w:val="00B14B33"/>
    <w:pPr>
      <w:ind w:left="2835"/>
      <w:jc w:val="both"/>
    </w:pPr>
    <w:rPr>
      <w:rFonts w:ascii="Arial" w:eastAsia="Times New Roman" w:hAnsi="Arial" w:cs="Arial"/>
      <w:b/>
      <w:bCs/>
      <w:caps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E9DD-D806-47B2-AB61-F1C1B2FA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9</cp:revision>
  <cp:lastPrinted>2014-08-14T15:45:00Z</cp:lastPrinted>
  <dcterms:created xsi:type="dcterms:W3CDTF">2014-06-09T13:52:00Z</dcterms:created>
  <dcterms:modified xsi:type="dcterms:W3CDTF">2017-02-09T11:27:00Z</dcterms:modified>
</cp:coreProperties>
</file>