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C55E01" w:rsidRDefault="00EE2DF7" w:rsidP="00142339">
      <w:pPr>
        <w:spacing w:line="240" w:lineRule="auto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C55E01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1905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B4B6C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A1ECC" w:rsidRPr="001B4B6C" w:rsidRDefault="00DA1EC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B4B6C">
        <w:rPr>
          <w:rFonts w:cs="Arial"/>
          <w:b/>
          <w:sz w:val="24"/>
          <w:szCs w:val="24"/>
        </w:rPr>
        <w:t xml:space="preserve">PROPOSTA DE </w:t>
      </w:r>
      <w:r w:rsidR="00436C1C" w:rsidRPr="001B4B6C">
        <w:rPr>
          <w:rFonts w:cs="Arial"/>
          <w:b/>
          <w:sz w:val="24"/>
          <w:szCs w:val="24"/>
        </w:rPr>
        <w:t xml:space="preserve">DELIBERAÇÃO DA COMISSÃO DE </w:t>
      </w:r>
      <w:r w:rsidR="009547FF" w:rsidRPr="001B4B6C">
        <w:rPr>
          <w:rFonts w:cs="Arial"/>
          <w:b/>
          <w:sz w:val="24"/>
          <w:szCs w:val="24"/>
        </w:rPr>
        <w:t>ATOS ADMINISTRATIVOS</w:t>
      </w:r>
      <w:r w:rsidR="00436C1C" w:rsidRPr="001B4B6C">
        <w:rPr>
          <w:rFonts w:cs="Arial"/>
          <w:b/>
          <w:sz w:val="24"/>
          <w:szCs w:val="24"/>
        </w:rPr>
        <w:t xml:space="preserve"> DO CAU/RS</w:t>
      </w:r>
      <w:r w:rsidR="00BF5AF6" w:rsidRPr="001B4B6C">
        <w:rPr>
          <w:rFonts w:cs="Arial"/>
          <w:b/>
          <w:sz w:val="24"/>
          <w:szCs w:val="24"/>
        </w:rPr>
        <w:t xml:space="preserve"> </w:t>
      </w:r>
    </w:p>
    <w:p w:rsidR="00436C1C" w:rsidRPr="001B4B6C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B4B6C">
        <w:rPr>
          <w:rFonts w:cs="Arial"/>
          <w:b/>
          <w:sz w:val="24"/>
          <w:szCs w:val="24"/>
        </w:rPr>
        <w:t xml:space="preserve">Nº </w:t>
      </w:r>
      <w:r w:rsidR="00DA1ECC" w:rsidRPr="001B4B6C">
        <w:rPr>
          <w:rFonts w:cs="Arial"/>
          <w:b/>
          <w:sz w:val="24"/>
          <w:szCs w:val="24"/>
        </w:rPr>
        <w:t>02</w:t>
      </w:r>
      <w:r w:rsidR="004B22C2" w:rsidRPr="001B4B6C">
        <w:rPr>
          <w:rFonts w:cs="Arial"/>
          <w:b/>
          <w:sz w:val="24"/>
          <w:szCs w:val="24"/>
        </w:rPr>
        <w:t>/2013</w:t>
      </w:r>
      <w:r w:rsidR="00436C1C" w:rsidRPr="001B4B6C">
        <w:rPr>
          <w:rFonts w:cs="Arial"/>
          <w:b/>
          <w:sz w:val="24"/>
          <w:szCs w:val="24"/>
        </w:rPr>
        <w:t>,</w:t>
      </w:r>
    </w:p>
    <w:p w:rsidR="00436C1C" w:rsidRPr="001B4B6C" w:rsidRDefault="00436C1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1B4B6C">
        <w:rPr>
          <w:rFonts w:cs="Arial"/>
          <w:b/>
          <w:sz w:val="24"/>
          <w:szCs w:val="24"/>
        </w:rPr>
        <w:t xml:space="preserve">DE </w:t>
      </w:r>
      <w:r w:rsidR="00DA1ECC" w:rsidRPr="001B4B6C">
        <w:rPr>
          <w:rFonts w:cs="Arial"/>
          <w:b/>
          <w:sz w:val="24"/>
          <w:szCs w:val="24"/>
        </w:rPr>
        <w:t>14</w:t>
      </w:r>
      <w:r w:rsidR="004B22C2" w:rsidRPr="001B4B6C">
        <w:rPr>
          <w:rFonts w:cs="Arial"/>
          <w:b/>
          <w:sz w:val="24"/>
          <w:szCs w:val="24"/>
        </w:rPr>
        <w:t xml:space="preserve"> DE MARÇO DE 2013</w:t>
      </w:r>
      <w:r w:rsidRPr="001B4B6C">
        <w:rPr>
          <w:rFonts w:cs="Arial"/>
          <w:b/>
          <w:sz w:val="24"/>
          <w:szCs w:val="24"/>
        </w:rPr>
        <w:t>.</w:t>
      </w:r>
    </w:p>
    <w:p w:rsidR="009B431A" w:rsidRPr="001B4B6C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Pr="001B4B6C" w:rsidRDefault="009547FF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1B4B6C">
        <w:rPr>
          <w:rFonts w:asciiTheme="minorHAnsi" w:hAnsiTheme="minorHAnsi" w:cs="Arial"/>
          <w:color w:val="auto"/>
        </w:rPr>
        <w:t>A</w:t>
      </w:r>
      <w:r w:rsidR="004B22C2" w:rsidRPr="001B4B6C">
        <w:rPr>
          <w:rFonts w:asciiTheme="minorHAnsi" w:hAnsiTheme="minorHAnsi" w:cs="Arial"/>
          <w:color w:val="auto"/>
        </w:rPr>
        <w:t xml:space="preserve">prova </w:t>
      </w:r>
      <w:r w:rsidR="00DA1ECC" w:rsidRPr="001B4B6C">
        <w:rPr>
          <w:rFonts w:asciiTheme="minorHAnsi" w:hAnsiTheme="minorHAnsi" w:cs="Arial"/>
          <w:color w:val="auto"/>
        </w:rPr>
        <w:t>provis</w:t>
      </w:r>
      <w:r w:rsidR="004B22C2" w:rsidRPr="001B4B6C">
        <w:rPr>
          <w:rFonts w:asciiTheme="minorHAnsi" w:hAnsiTheme="minorHAnsi" w:cs="Arial"/>
          <w:color w:val="auto"/>
        </w:rPr>
        <w:t>o</w:t>
      </w:r>
      <w:r w:rsidR="00DA1ECC" w:rsidRPr="001B4B6C">
        <w:rPr>
          <w:rFonts w:asciiTheme="minorHAnsi" w:hAnsiTheme="minorHAnsi" w:cs="Arial"/>
          <w:color w:val="auto"/>
        </w:rPr>
        <w:t>riamente o</w:t>
      </w:r>
      <w:r w:rsidR="004B22C2" w:rsidRPr="001B4B6C">
        <w:rPr>
          <w:rFonts w:asciiTheme="minorHAnsi" w:hAnsiTheme="minorHAnsi" w:cs="Arial"/>
          <w:color w:val="auto"/>
        </w:rPr>
        <w:t xml:space="preserve"> </w:t>
      </w:r>
      <w:r w:rsidR="00DA1ECC" w:rsidRPr="001B4B6C">
        <w:rPr>
          <w:rFonts w:asciiTheme="minorHAnsi" w:hAnsiTheme="minorHAnsi" w:cs="Arial"/>
          <w:color w:val="auto"/>
        </w:rPr>
        <w:t xml:space="preserve">organograma </w:t>
      </w:r>
      <w:r w:rsidR="004B22C2" w:rsidRPr="001B4B6C">
        <w:rPr>
          <w:rFonts w:asciiTheme="minorHAnsi" w:hAnsiTheme="minorHAnsi" w:cs="Arial"/>
          <w:color w:val="auto"/>
        </w:rPr>
        <w:t xml:space="preserve">apresentado pela consultoria </w:t>
      </w:r>
      <w:r w:rsidR="001B4B6C" w:rsidRPr="001B4B6C">
        <w:rPr>
          <w:rFonts w:asciiTheme="minorHAnsi" w:hAnsiTheme="minorHAnsi" w:cs="Arial"/>
          <w:color w:val="auto"/>
        </w:rPr>
        <w:t xml:space="preserve">contratada </w:t>
      </w:r>
      <w:r w:rsidR="001B4B6C">
        <w:rPr>
          <w:rFonts w:asciiTheme="minorHAnsi" w:hAnsiTheme="minorHAnsi" w:cs="Arial"/>
          <w:color w:val="auto"/>
        </w:rPr>
        <w:t xml:space="preserve">para elaboração </w:t>
      </w:r>
      <w:r w:rsidR="004B22C2" w:rsidRPr="001B4B6C">
        <w:rPr>
          <w:rFonts w:asciiTheme="minorHAnsi" w:hAnsiTheme="minorHAnsi" w:cs="Arial"/>
          <w:color w:val="auto"/>
        </w:rPr>
        <w:t>d</w:t>
      </w:r>
      <w:r w:rsidR="001B4B6C">
        <w:rPr>
          <w:rFonts w:asciiTheme="minorHAnsi" w:hAnsiTheme="minorHAnsi" w:cs="Arial"/>
          <w:color w:val="auto"/>
        </w:rPr>
        <w:t>o</w:t>
      </w:r>
      <w:r w:rsidR="004B22C2" w:rsidRPr="001B4B6C">
        <w:rPr>
          <w:rFonts w:asciiTheme="minorHAnsi" w:hAnsiTheme="minorHAnsi" w:cs="Arial"/>
          <w:color w:val="auto"/>
        </w:rPr>
        <w:t xml:space="preserve"> planejamento estratégico</w:t>
      </w:r>
      <w:r w:rsidRPr="001B4B6C">
        <w:rPr>
          <w:rFonts w:asciiTheme="minorHAnsi" w:hAnsiTheme="minorHAnsi" w:cs="Arial"/>
          <w:color w:val="auto"/>
        </w:rPr>
        <w:t xml:space="preserve"> </w:t>
      </w:r>
      <w:r w:rsidR="001B4B6C">
        <w:rPr>
          <w:rFonts w:asciiTheme="minorHAnsi" w:hAnsiTheme="minorHAnsi" w:cs="Arial"/>
          <w:color w:val="auto"/>
        </w:rPr>
        <w:t xml:space="preserve">para o </w:t>
      </w:r>
      <w:r w:rsidR="00D83FB9" w:rsidRPr="001B4B6C">
        <w:rPr>
          <w:rFonts w:asciiTheme="minorHAnsi" w:hAnsiTheme="minorHAnsi" w:cs="Arial"/>
          <w:color w:val="auto"/>
        </w:rPr>
        <w:t xml:space="preserve">Conselho </w:t>
      </w:r>
      <w:r w:rsidR="009B431A" w:rsidRPr="001B4B6C">
        <w:rPr>
          <w:rFonts w:asciiTheme="minorHAnsi" w:hAnsiTheme="minorHAnsi" w:cs="Arial"/>
          <w:color w:val="auto"/>
        </w:rPr>
        <w:t>Arquitetura e Urbanismo do</w:t>
      </w:r>
      <w:r w:rsidR="00746B44" w:rsidRPr="001B4B6C">
        <w:rPr>
          <w:rFonts w:asciiTheme="minorHAnsi" w:hAnsiTheme="minorHAnsi" w:cs="Arial"/>
          <w:color w:val="auto"/>
        </w:rPr>
        <w:t xml:space="preserve"> Rio Grande do Sul</w:t>
      </w:r>
      <w:r w:rsidR="009B431A" w:rsidRPr="001B4B6C">
        <w:rPr>
          <w:rFonts w:asciiTheme="minorHAnsi" w:hAnsiTheme="minorHAnsi" w:cs="Arial"/>
          <w:color w:val="auto"/>
        </w:rPr>
        <w:t>.</w:t>
      </w:r>
    </w:p>
    <w:p w:rsidR="00C55E01" w:rsidRPr="001B4B6C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1B4B6C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D87DAD" w:rsidRPr="001B4B6C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1B4B6C">
        <w:rPr>
          <w:rFonts w:cs="Arial"/>
          <w:noProof/>
          <w:sz w:val="24"/>
          <w:szCs w:val="24"/>
        </w:rPr>
        <w:t xml:space="preserve">Considerando </w:t>
      </w:r>
      <w:r w:rsidR="00D87DAD" w:rsidRPr="001B4B6C">
        <w:rPr>
          <w:rFonts w:cs="Arial"/>
          <w:noProof/>
          <w:sz w:val="24"/>
          <w:szCs w:val="24"/>
        </w:rPr>
        <w:t>a necessidade de o CAU/RS conhecer melhor a sua estrutura,</w:t>
      </w:r>
      <w:r w:rsidR="004E1C55" w:rsidRPr="001B4B6C">
        <w:rPr>
          <w:rFonts w:cs="Arial"/>
          <w:noProof/>
          <w:sz w:val="24"/>
          <w:szCs w:val="24"/>
        </w:rPr>
        <w:t xml:space="preserve"> construir um plano de trabalho</w:t>
      </w:r>
      <w:r w:rsidR="00D87DAD" w:rsidRPr="001B4B6C">
        <w:rPr>
          <w:rFonts w:cs="Arial"/>
          <w:noProof/>
          <w:sz w:val="24"/>
          <w:szCs w:val="24"/>
        </w:rPr>
        <w:t xml:space="preserve"> identificando as suas necessidades;</w:t>
      </w:r>
    </w:p>
    <w:p w:rsidR="004B22C2" w:rsidRPr="001B4B6C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1B4B6C">
        <w:rPr>
          <w:rFonts w:cs="Arial"/>
          <w:noProof/>
          <w:sz w:val="24"/>
          <w:szCs w:val="24"/>
        </w:rPr>
        <w:t xml:space="preserve">Considerando a necessidade </w:t>
      </w:r>
      <w:r w:rsidR="007C0C4C" w:rsidRPr="001B4B6C">
        <w:rPr>
          <w:rFonts w:cs="Arial"/>
          <w:noProof/>
          <w:sz w:val="24"/>
          <w:szCs w:val="24"/>
        </w:rPr>
        <w:t>de mapear a estr</w:t>
      </w:r>
      <w:r w:rsidR="00D87DAD" w:rsidRPr="001B4B6C">
        <w:rPr>
          <w:rFonts w:cs="Arial"/>
          <w:noProof/>
          <w:sz w:val="24"/>
          <w:szCs w:val="24"/>
        </w:rPr>
        <w:t>utura organizacional, bem como definir os cargos funcionais, necessários para</w:t>
      </w:r>
      <w:r w:rsidR="004B22C2" w:rsidRPr="001B4B6C">
        <w:rPr>
          <w:rFonts w:cs="Arial"/>
          <w:noProof/>
          <w:sz w:val="24"/>
          <w:szCs w:val="24"/>
        </w:rPr>
        <w:t xml:space="preserve"> realização do concuso p</w:t>
      </w:r>
      <w:r w:rsidR="00D87DAD" w:rsidRPr="001B4B6C">
        <w:rPr>
          <w:rFonts w:cs="Arial"/>
          <w:noProof/>
          <w:sz w:val="24"/>
          <w:szCs w:val="24"/>
        </w:rPr>
        <w:t>ara contratação de funcionários.</w:t>
      </w:r>
    </w:p>
    <w:p w:rsidR="00C55E01" w:rsidRPr="001B4B6C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 w:rsidRPr="001B4B6C">
        <w:rPr>
          <w:rFonts w:cs="Arial"/>
          <w:b/>
          <w:noProof/>
          <w:sz w:val="24"/>
          <w:szCs w:val="24"/>
        </w:rPr>
        <w:t>DELIBERA:</w:t>
      </w:r>
    </w:p>
    <w:p w:rsidR="00D94F3B" w:rsidRPr="001B4B6C" w:rsidRDefault="004B22C2" w:rsidP="00D94F3B">
      <w:pPr>
        <w:jc w:val="both"/>
      </w:pPr>
      <w:r w:rsidRPr="001B4B6C">
        <w:rPr>
          <w:rFonts w:cs="Arial"/>
        </w:rPr>
        <w:t xml:space="preserve">A aprovação </w:t>
      </w:r>
      <w:r w:rsidR="00DA1ECC" w:rsidRPr="001B4B6C">
        <w:rPr>
          <w:rFonts w:cs="Arial"/>
        </w:rPr>
        <w:t xml:space="preserve">provisória do organograma </w:t>
      </w:r>
      <w:r w:rsidRPr="001B4B6C">
        <w:rPr>
          <w:rFonts w:cs="Arial"/>
        </w:rPr>
        <w:t>apresentado pela consultoria</w:t>
      </w:r>
      <w:r w:rsidR="00D94F3B" w:rsidRPr="001B4B6C">
        <w:rPr>
          <w:rFonts w:cs="Arial"/>
        </w:rPr>
        <w:t xml:space="preserve"> contratada para elaboração do </w:t>
      </w:r>
      <w:r w:rsidRPr="001B4B6C">
        <w:rPr>
          <w:rFonts w:cs="Arial"/>
        </w:rPr>
        <w:t xml:space="preserve">planejamento estratégico </w:t>
      </w:r>
      <w:r w:rsidR="00D94F3B" w:rsidRPr="001B4B6C">
        <w:rPr>
          <w:rFonts w:cs="Arial"/>
        </w:rPr>
        <w:t xml:space="preserve">para o </w:t>
      </w:r>
      <w:r w:rsidRPr="001B4B6C">
        <w:rPr>
          <w:rFonts w:cs="Arial"/>
        </w:rPr>
        <w:t>Conselho Arquitetura e</w:t>
      </w:r>
      <w:r w:rsidR="00D94F3B" w:rsidRPr="001B4B6C">
        <w:rPr>
          <w:rFonts w:cs="Arial"/>
        </w:rPr>
        <w:t xml:space="preserve"> Urbanismo do Rio Grande do Sul, uma vez que, após aprovado, deverá ser enviado </w:t>
      </w:r>
      <w:r w:rsidR="00D94F3B" w:rsidRPr="001B4B6C">
        <w:t>ao CAU/BR que promoverá a utilização da ferramenta de protocolo no trâmite interno de documentos no CAU/RS.</w:t>
      </w:r>
    </w:p>
    <w:p w:rsidR="004B22C2" w:rsidRPr="001B4B6C" w:rsidRDefault="004B22C2" w:rsidP="00D94F3B">
      <w:pPr>
        <w:pStyle w:val="Default"/>
        <w:ind w:left="720"/>
        <w:jc w:val="both"/>
        <w:rPr>
          <w:rFonts w:asciiTheme="minorHAnsi" w:hAnsiTheme="minorHAnsi" w:cs="Arial"/>
          <w:color w:val="auto"/>
        </w:rPr>
      </w:pPr>
    </w:p>
    <w:p w:rsidR="003D5F5E" w:rsidRPr="001B4B6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1B4B6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55E01">
        <w:rPr>
          <w:rFonts w:asciiTheme="minorHAnsi" w:hAnsiTheme="minorHAnsi" w:cs="Arial"/>
        </w:rPr>
        <w:t>Carlos Alberto Sant’ana</w:t>
      </w:r>
    </w:p>
    <w:p w:rsidR="003D5F5E" w:rsidRPr="00C55E0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55E01">
        <w:rPr>
          <w:rFonts w:asciiTheme="minorHAnsi" w:hAnsiTheme="minorHAnsi" w:cs="Arial"/>
        </w:rPr>
        <w:t xml:space="preserve">Coordenador da Comissão de </w:t>
      </w:r>
      <w:r w:rsidR="004C4C32" w:rsidRPr="00C55E01">
        <w:rPr>
          <w:rFonts w:asciiTheme="minorHAnsi" w:hAnsiTheme="minorHAnsi" w:cs="Arial"/>
        </w:rPr>
        <w:t>Atos Administrativos</w:t>
      </w:r>
    </w:p>
    <w:p w:rsidR="00ED21C9" w:rsidRPr="00C55E01" w:rsidRDefault="00ED21C9" w:rsidP="00502EB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D21C9" w:rsidRPr="00C55E01" w:rsidRDefault="00ED21C9" w:rsidP="00ED21C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Times New Roman"/>
          <w:sz w:val="24"/>
          <w:szCs w:val="24"/>
        </w:rPr>
        <w:t> </w:t>
      </w:r>
    </w:p>
    <w:p w:rsidR="00ED21C9" w:rsidRPr="00C55E01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Arial"/>
          <w:sz w:val="24"/>
          <w:szCs w:val="24"/>
        </w:rPr>
        <w:t>         </w:t>
      </w:r>
    </w:p>
    <w:p w:rsidR="00ED21C9" w:rsidRPr="00C55E01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C55E01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71" w:rsidRDefault="00306771" w:rsidP="00EB6251">
      <w:pPr>
        <w:spacing w:after="0" w:line="240" w:lineRule="auto"/>
      </w:pPr>
      <w:r>
        <w:separator/>
      </w:r>
    </w:p>
  </w:endnote>
  <w:endnote w:type="continuationSeparator" w:id="0">
    <w:p w:rsidR="00306771" w:rsidRDefault="0030677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71" w:rsidRDefault="00306771" w:rsidP="00EB6251">
      <w:pPr>
        <w:spacing w:after="0" w:line="240" w:lineRule="auto"/>
      </w:pPr>
      <w:r>
        <w:separator/>
      </w:r>
    </w:p>
  </w:footnote>
  <w:footnote w:type="continuationSeparator" w:id="0">
    <w:p w:rsidR="00306771" w:rsidRDefault="0030677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84274"/>
    <w:rsid w:val="0009192B"/>
    <w:rsid w:val="000A50FD"/>
    <w:rsid w:val="000C3CB9"/>
    <w:rsid w:val="000D747C"/>
    <w:rsid w:val="000D7687"/>
    <w:rsid w:val="000E33D4"/>
    <w:rsid w:val="000F3967"/>
    <w:rsid w:val="001035E9"/>
    <w:rsid w:val="001055A6"/>
    <w:rsid w:val="00106892"/>
    <w:rsid w:val="00107659"/>
    <w:rsid w:val="00114ADB"/>
    <w:rsid w:val="00142339"/>
    <w:rsid w:val="00152D2E"/>
    <w:rsid w:val="00160419"/>
    <w:rsid w:val="00162065"/>
    <w:rsid w:val="001626E8"/>
    <w:rsid w:val="001662F1"/>
    <w:rsid w:val="001911DA"/>
    <w:rsid w:val="001A182A"/>
    <w:rsid w:val="001B4B6C"/>
    <w:rsid w:val="001C6CAE"/>
    <w:rsid w:val="001C7C95"/>
    <w:rsid w:val="001F3497"/>
    <w:rsid w:val="002001F5"/>
    <w:rsid w:val="002363F8"/>
    <w:rsid w:val="00251D0D"/>
    <w:rsid w:val="00265122"/>
    <w:rsid w:val="002841A9"/>
    <w:rsid w:val="00286047"/>
    <w:rsid w:val="002B3C58"/>
    <w:rsid w:val="002C3EC4"/>
    <w:rsid w:val="002D0511"/>
    <w:rsid w:val="002D332B"/>
    <w:rsid w:val="00306771"/>
    <w:rsid w:val="003311C3"/>
    <w:rsid w:val="00364670"/>
    <w:rsid w:val="003D5F5E"/>
    <w:rsid w:val="003E16B2"/>
    <w:rsid w:val="003F61B7"/>
    <w:rsid w:val="00436C1C"/>
    <w:rsid w:val="00451701"/>
    <w:rsid w:val="004537DC"/>
    <w:rsid w:val="00461881"/>
    <w:rsid w:val="00477FE6"/>
    <w:rsid w:val="00496547"/>
    <w:rsid w:val="004B22C2"/>
    <w:rsid w:val="004C266C"/>
    <w:rsid w:val="004C4C32"/>
    <w:rsid w:val="004E1C55"/>
    <w:rsid w:val="004F2E74"/>
    <w:rsid w:val="004F6C6C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A5B7D"/>
    <w:rsid w:val="005B5306"/>
    <w:rsid w:val="005F2DCC"/>
    <w:rsid w:val="00604C0F"/>
    <w:rsid w:val="006617C9"/>
    <w:rsid w:val="006865E6"/>
    <w:rsid w:val="006A5037"/>
    <w:rsid w:val="006A7485"/>
    <w:rsid w:val="006D714A"/>
    <w:rsid w:val="006E62B9"/>
    <w:rsid w:val="006E706D"/>
    <w:rsid w:val="00716D0B"/>
    <w:rsid w:val="00720C66"/>
    <w:rsid w:val="00746B44"/>
    <w:rsid w:val="007B2FD5"/>
    <w:rsid w:val="007B4585"/>
    <w:rsid w:val="007B6DA6"/>
    <w:rsid w:val="007C0C4C"/>
    <w:rsid w:val="007D5F0B"/>
    <w:rsid w:val="007E3B35"/>
    <w:rsid w:val="0081321D"/>
    <w:rsid w:val="00823964"/>
    <w:rsid w:val="00835132"/>
    <w:rsid w:val="00836CC3"/>
    <w:rsid w:val="00847109"/>
    <w:rsid w:val="008D7BC5"/>
    <w:rsid w:val="008E5114"/>
    <w:rsid w:val="0090090C"/>
    <w:rsid w:val="00906557"/>
    <w:rsid w:val="00925B6F"/>
    <w:rsid w:val="009547FF"/>
    <w:rsid w:val="00975959"/>
    <w:rsid w:val="009B431A"/>
    <w:rsid w:val="009C53CA"/>
    <w:rsid w:val="009D389E"/>
    <w:rsid w:val="009F0931"/>
    <w:rsid w:val="00A01BB2"/>
    <w:rsid w:val="00A110F2"/>
    <w:rsid w:val="00A11EE5"/>
    <w:rsid w:val="00A15A67"/>
    <w:rsid w:val="00A52D1A"/>
    <w:rsid w:val="00A835A4"/>
    <w:rsid w:val="00A86869"/>
    <w:rsid w:val="00AA6153"/>
    <w:rsid w:val="00AB15AB"/>
    <w:rsid w:val="00AB2191"/>
    <w:rsid w:val="00AC2F58"/>
    <w:rsid w:val="00AD7BD6"/>
    <w:rsid w:val="00AF7307"/>
    <w:rsid w:val="00B04ECA"/>
    <w:rsid w:val="00B12DD4"/>
    <w:rsid w:val="00B27602"/>
    <w:rsid w:val="00B72448"/>
    <w:rsid w:val="00B946A4"/>
    <w:rsid w:val="00BA3F4C"/>
    <w:rsid w:val="00BC0265"/>
    <w:rsid w:val="00BD3B1C"/>
    <w:rsid w:val="00BE488C"/>
    <w:rsid w:val="00BF5AF6"/>
    <w:rsid w:val="00C55E01"/>
    <w:rsid w:val="00C93954"/>
    <w:rsid w:val="00CA6235"/>
    <w:rsid w:val="00CC2B47"/>
    <w:rsid w:val="00D06EB6"/>
    <w:rsid w:val="00D13528"/>
    <w:rsid w:val="00D673CE"/>
    <w:rsid w:val="00D72A0B"/>
    <w:rsid w:val="00D80179"/>
    <w:rsid w:val="00D83FB9"/>
    <w:rsid w:val="00D87DAD"/>
    <w:rsid w:val="00D90CCE"/>
    <w:rsid w:val="00D94F3B"/>
    <w:rsid w:val="00DA1ECC"/>
    <w:rsid w:val="00DC002F"/>
    <w:rsid w:val="00DC6B54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71B66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2012-11-19T19:52:00Z</cp:lastPrinted>
  <dcterms:created xsi:type="dcterms:W3CDTF">2013-03-15T15:57:00Z</dcterms:created>
  <dcterms:modified xsi:type="dcterms:W3CDTF">2013-03-15T15:57:00Z</dcterms:modified>
</cp:coreProperties>
</file>