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6"/>
        <w:gridCol w:w="7169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658E" w:rsidRPr="002D25FE" w:rsidTr="00897973">
        <w:trPr>
          <w:trHeight w:hRule="exact" w:val="1099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B2371B" w:rsidP="00B2371B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Proposição à presidência do CAU/RS a abertura de Procedimento Administrativo – Concurso Público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2405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405AA">
              <w:rPr>
                <w:rFonts w:ascii="Times New Roman" w:hAnsi="Times New Roman"/>
                <w:b/>
                <w:sz w:val="22"/>
                <w:szCs w:val="22"/>
              </w:rPr>
              <w:t>018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1E5FE5" w:rsidRPr="002D25FE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4338F" w:rsidRPr="002D25FE" w:rsidRDefault="00335FB6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A COMISSÃO DE </w:t>
      </w:r>
      <w:r w:rsidR="001E5FE5" w:rsidRPr="002D25FE">
        <w:rPr>
          <w:rFonts w:ascii="Times New Roman" w:hAnsi="Times New Roman"/>
          <w:sz w:val="22"/>
          <w:szCs w:val="22"/>
        </w:rPr>
        <w:t>ORGANIZAÇÃO E ADMINISTRAÇÃO</w:t>
      </w:r>
      <w:r w:rsidRPr="002D25FE">
        <w:rPr>
          <w:rFonts w:ascii="Times New Roman" w:hAnsi="Times New Roman"/>
          <w:sz w:val="22"/>
          <w:szCs w:val="22"/>
        </w:rPr>
        <w:t xml:space="preserve"> – C</w:t>
      </w:r>
      <w:r w:rsidR="001E5FE5" w:rsidRPr="002D25FE">
        <w:rPr>
          <w:rFonts w:ascii="Times New Roman" w:hAnsi="Times New Roman"/>
          <w:sz w:val="22"/>
          <w:szCs w:val="22"/>
        </w:rPr>
        <w:t>OA</w:t>
      </w:r>
      <w:r w:rsidRPr="002D25FE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3345A8">
        <w:rPr>
          <w:rFonts w:ascii="Times New Roman" w:hAnsi="Times New Roman"/>
          <w:sz w:val="22"/>
          <w:szCs w:val="22"/>
        </w:rPr>
        <w:t>1</w:t>
      </w:r>
      <w:r w:rsidR="00897973" w:rsidRPr="002D25FE">
        <w:rPr>
          <w:rFonts w:ascii="Times New Roman" w:hAnsi="Times New Roman"/>
          <w:sz w:val="22"/>
          <w:szCs w:val="22"/>
        </w:rPr>
        <w:t>4</w:t>
      </w:r>
      <w:r w:rsidR="00AB6016" w:rsidRPr="002D25FE">
        <w:rPr>
          <w:rFonts w:ascii="Times New Roman" w:hAnsi="Times New Roman"/>
          <w:sz w:val="22"/>
          <w:szCs w:val="22"/>
        </w:rPr>
        <w:t xml:space="preserve"> de </w:t>
      </w:r>
      <w:r w:rsidR="003345A8">
        <w:rPr>
          <w:rFonts w:ascii="Times New Roman" w:hAnsi="Times New Roman"/>
          <w:sz w:val="22"/>
          <w:szCs w:val="22"/>
        </w:rPr>
        <w:t>agosto</w:t>
      </w:r>
      <w:r w:rsidR="00AB6016" w:rsidRPr="002D25FE">
        <w:rPr>
          <w:rFonts w:ascii="Times New Roman" w:hAnsi="Times New Roman"/>
          <w:sz w:val="22"/>
          <w:szCs w:val="22"/>
        </w:rPr>
        <w:t xml:space="preserve"> </w:t>
      </w:r>
      <w:r w:rsidRPr="002D25FE">
        <w:rPr>
          <w:rFonts w:ascii="Times New Roman" w:hAnsi="Times New Roman"/>
          <w:sz w:val="22"/>
          <w:szCs w:val="22"/>
        </w:rPr>
        <w:t>de 2017</w:t>
      </w:r>
      <w:r w:rsidR="0064338F" w:rsidRPr="002D25FE">
        <w:rPr>
          <w:rFonts w:ascii="Times New Roman" w:hAnsi="Times New Roman"/>
          <w:sz w:val="22"/>
          <w:szCs w:val="22"/>
        </w:rPr>
        <w:t xml:space="preserve">, no uso das competências que lhe conferem o inciso </w:t>
      </w:r>
      <w:r w:rsidR="00476D06" w:rsidRPr="002D25FE">
        <w:rPr>
          <w:rFonts w:ascii="Times New Roman" w:hAnsi="Times New Roman"/>
          <w:sz w:val="22"/>
          <w:szCs w:val="22"/>
        </w:rPr>
        <w:t xml:space="preserve">II </w:t>
      </w:r>
      <w:r w:rsidR="0064338F" w:rsidRPr="002D25FE">
        <w:rPr>
          <w:rFonts w:ascii="Times New Roman" w:hAnsi="Times New Roman"/>
          <w:sz w:val="22"/>
          <w:szCs w:val="22"/>
        </w:rPr>
        <w:t>do art. 4</w:t>
      </w:r>
      <w:r w:rsidR="001B5261" w:rsidRPr="002D25FE">
        <w:rPr>
          <w:rFonts w:ascii="Times New Roman" w:hAnsi="Times New Roman"/>
          <w:sz w:val="22"/>
          <w:szCs w:val="22"/>
        </w:rPr>
        <w:t>4</w:t>
      </w:r>
      <w:r w:rsidR="0064338F" w:rsidRPr="002D25FE">
        <w:rPr>
          <w:rFonts w:ascii="Times New Roman" w:hAnsi="Times New Roman"/>
          <w:sz w:val="22"/>
          <w:szCs w:val="22"/>
        </w:rPr>
        <w:t xml:space="preserve"> do Regimento Interno do CAU/RS, após análise do assunto em epígrafe, e </w:t>
      </w:r>
    </w:p>
    <w:p w:rsidR="0038110E" w:rsidRDefault="0038110E" w:rsidP="00897973">
      <w:pPr>
        <w:jc w:val="both"/>
        <w:rPr>
          <w:rFonts w:ascii="Times New Roman" w:hAnsi="Times New Roman"/>
          <w:sz w:val="22"/>
          <w:szCs w:val="22"/>
        </w:rPr>
      </w:pPr>
    </w:p>
    <w:p w:rsidR="009464D6" w:rsidRDefault="003345A8" w:rsidP="003345A8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9464D6">
        <w:rPr>
          <w:rFonts w:ascii="Times New Roman" w:hAnsi="Times New Roman"/>
          <w:sz w:val="22"/>
          <w:szCs w:val="22"/>
        </w:rPr>
        <w:t xml:space="preserve"> equívoco formal na Deliberação </w:t>
      </w:r>
      <w:r w:rsidR="00AD7121">
        <w:rPr>
          <w:rFonts w:ascii="Times New Roman" w:hAnsi="Times New Roman"/>
          <w:sz w:val="22"/>
          <w:szCs w:val="22"/>
        </w:rPr>
        <w:t>COA-CAU/RS nº 06/2017</w:t>
      </w:r>
      <w:r w:rsidR="009464D6">
        <w:rPr>
          <w:rFonts w:ascii="Times New Roman" w:hAnsi="Times New Roman"/>
          <w:sz w:val="22"/>
          <w:szCs w:val="22"/>
        </w:rPr>
        <w:t>;</w:t>
      </w:r>
    </w:p>
    <w:p w:rsidR="003345A8" w:rsidRDefault="009464D6" w:rsidP="003345A8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3345A8">
        <w:rPr>
          <w:rFonts w:ascii="Times New Roman" w:hAnsi="Times New Roman"/>
          <w:sz w:val="22"/>
          <w:szCs w:val="22"/>
        </w:rPr>
        <w:t xml:space="preserve"> término da vigência do concurso público CAU/RS 001/2014, que se dará em abril/2018</w:t>
      </w:r>
      <w:r w:rsidR="008D21AD">
        <w:rPr>
          <w:rFonts w:ascii="Times New Roman" w:hAnsi="Times New Roman"/>
          <w:sz w:val="22"/>
          <w:szCs w:val="22"/>
        </w:rPr>
        <w:t>;</w:t>
      </w:r>
      <w:r w:rsidR="003345A8">
        <w:rPr>
          <w:rFonts w:ascii="Times New Roman" w:hAnsi="Times New Roman"/>
          <w:sz w:val="22"/>
          <w:szCs w:val="22"/>
        </w:rPr>
        <w:t xml:space="preserve"> </w:t>
      </w:r>
      <w:r w:rsidR="008D21AD">
        <w:rPr>
          <w:rFonts w:ascii="Times New Roman" w:hAnsi="Times New Roman"/>
          <w:sz w:val="22"/>
          <w:szCs w:val="22"/>
        </w:rPr>
        <w:t xml:space="preserve">Considerando que após o término da vigência do referido concurso possa haver necessidade de </w:t>
      </w:r>
      <w:r w:rsidR="003345A8">
        <w:rPr>
          <w:rFonts w:ascii="Times New Roman" w:hAnsi="Times New Roman"/>
          <w:sz w:val="22"/>
          <w:szCs w:val="22"/>
        </w:rPr>
        <w:t>preenchimento das vagas de cargos existentes no CAU/RS;</w:t>
      </w:r>
    </w:p>
    <w:p w:rsidR="003345A8" w:rsidRDefault="003345A8" w:rsidP="00897973">
      <w:pPr>
        <w:jc w:val="both"/>
        <w:rPr>
          <w:rFonts w:ascii="Times New Roman" w:hAnsi="Times New Roman"/>
          <w:b/>
          <w:sz w:val="22"/>
          <w:szCs w:val="22"/>
        </w:rPr>
      </w:pPr>
    </w:p>
    <w:p w:rsidR="00897973" w:rsidRDefault="00897973" w:rsidP="00897973">
      <w:pPr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3345A8" w:rsidRDefault="003345A8" w:rsidP="003345A8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3345A8" w:rsidRPr="003345A8" w:rsidRDefault="003345A8" w:rsidP="00AD7121">
      <w:pPr>
        <w:pStyle w:val="PargrafodaList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345A8">
        <w:rPr>
          <w:rFonts w:ascii="Times New Roman" w:hAnsi="Times New Roman"/>
          <w:sz w:val="22"/>
          <w:szCs w:val="22"/>
        </w:rPr>
        <w:t xml:space="preserve">Pela </w:t>
      </w:r>
      <w:r w:rsidR="009464D6">
        <w:rPr>
          <w:rFonts w:ascii="Times New Roman" w:hAnsi="Times New Roman"/>
          <w:sz w:val="22"/>
          <w:szCs w:val="22"/>
        </w:rPr>
        <w:t xml:space="preserve">proposição à Presidência do CAU/RS para </w:t>
      </w:r>
      <w:r w:rsidR="008D21AD">
        <w:rPr>
          <w:rFonts w:ascii="Times New Roman" w:hAnsi="Times New Roman"/>
          <w:sz w:val="22"/>
          <w:szCs w:val="22"/>
        </w:rPr>
        <w:t>a</w:t>
      </w:r>
      <w:r w:rsidR="009464D6">
        <w:rPr>
          <w:rFonts w:ascii="Times New Roman" w:hAnsi="Times New Roman"/>
          <w:sz w:val="22"/>
          <w:szCs w:val="22"/>
        </w:rPr>
        <w:t>utoriza</w:t>
      </w:r>
      <w:r w:rsidR="008D21AD">
        <w:rPr>
          <w:rFonts w:ascii="Times New Roman" w:hAnsi="Times New Roman"/>
          <w:sz w:val="22"/>
          <w:szCs w:val="22"/>
        </w:rPr>
        <w:t>ção de</w:t>
      </w:r>
      <w:r w:rsidR="009464D6">
        <w:rPr>
          <w:rFonts w:ascii="Times New Roman" w:hAnsi="Times New Roman"/>
          <w:sz w:val="22"/>
          <w:szCs w:val="22"/>
        </w:rPr>
        <w:t xml:space="preserve"> </w:t>
      </w:r>
      <w:r w:rsidRPr="003345A8">
        <w:rPr>
          <w:rFonts w:ascii="Times New Roman" w:hAnsi="Times New Roman"/>
          <w:sz w:val="22"/>
          <w:szCs w:val="22"/>
        </w:rPr>
        <w:t>abertura d</w:t>
      </w:r>
      <w:r w:rsidR="008D21AD">
        <w:rPr>
          <w:rFonts w:ascii="Times New Roman" w:hAnsi="Times New Roman"/>
          <w:sz w:val="22"/>
          <w:szCs w:val="22"/>
        </w:rPr>
        <w:t>e</w:t>
      </w:r>
      <w:r w:rsidRPr="003345A8">
        <w:rPr>
          <w:rFonts w:ascii="Times New Roman" w:hAnsi="Times New Roman"/>
          <w:sz w:val="22"/>
          <w:szCs w:val="22"/>
        </w:rPr>
        <w:t xml:space="preserve"> Proce</w:t>
      </w:r>
      <w:r w:rsidR="008D21AD">
        <w:rPr>
          <w:rFonts w:ascii="Times New Roman" w:hAnsi="Times New Roman"/>
          <w:sz w:val="22"/>
          <w:szCs w:val="22"/>
        </w:rPr>
        <w:t xml:space="preserve">dimento </w:t>
      </w:r>
      <w:r w:rsidRPr="003345A8">
        <w:rPr>
          <w:rFonts w:ascii="Times New Roman" w:hAnsi="Times New Roman"/>
          <w:sz w:val="22"/>
          <w:szCs w:val="22"/>
        </w:rPr>
        <w:t>Administrativo</w:t>
      </w:r>
      <w:r w:rsidR="008D21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visando </w:t>
      </w:r>
      <w:r w:rsidRPr="003345A8">
        <w:rPr>
          <w:rFonts w:ascii="Times New Roman" w:hAnsi="Times New Roman"/>
          <w:sz w:val="22"/>
          <w:szCs w:val="22"/>
        </w:rPr>
        <w:t>a contratação de empresa</w:t>
      </w:r>
      <w:r w:rsidR="008D21AD">
        <w:rPr>
          <w:rFonts w:ascii="Times New Roman" w:hAnsi="Times New Roman"/>
          <w:sz w:val="22"/>
          <w:szCs w:val="22"/>
        </w:rPr>
        <w:t xml:space="preserve"> para realização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3345A8">
        <w:rPr>
          <w:rFonts w:ascii="Times New Roman" w:hAnsi="Times New Roman"/>
          <w:sz w:val="22"/>
          <w:szCs w:val="22"/>
        </w:rPr>
        <w:t>concurso público para preenchimento de vagas</w:t>
      </w:r>
      <w:r w:rsidR="003D0B3A">
        <w:rPr>
          <w:rFonts w:ascii="Times New Roman" w:hAnsi="Times New Roman"/>
          <w:sz w:val="22"/>
          <w:szCs w:val="22"/>
        </w:rPr>
        <w:t xml:space="preserve"> dos cargos do CAU/RS, de acordo com a necessidade, </w:t>
      </w:r>
      <w:r w:rsidR="00C244C2">
        <w:rPr>
          <w:rFonts w:ascii="Times New Roman" w:hAnsi="Times New Roman"/>
          <w:sz w:val="22"/>
          <w:szCs w:val="22"/>
        </w:rPr>
        <w:t xml:space="preserve">disponibilidade </w:t>
      </w:r>
      <w:r>
        <w:rPr>
          <w:rFonts w:ascii="Times New Roman" w:hAnsi="Times New Roman"/>
          <w:sz w:val="22"/>
          <w:szCs w:val="22"/>
        </w:rPr>
        <w:t>orçamentária</w:t>
      </w:r>
      <w:r w:rsidR="00C244C2">
        <w:rPr>
          <w:rFonts w:ascii="Times New Roman" w:hAnsi="Times New Roman"/>
          <w:sz w:val="22"/>
          <w:szCs w:val="22"/>
        </w:rPr>
        <w:t xml:space="preserve"> e e</w:t>
      </w:r>
      <w:r w:rsidR="00C244C2" w:rsidRPr="00C244C2">
        <w:rPr>
          <w:rFonts w:ascii="Times New Roman" w:hAnsi="Times New Roman"/>
          <w:sz w:val="22"/>
          <w:szCs w:val="22"/>
        </w:rPr>
        <w:t>stimativa de gastos com pessoal</w:t>
      </w:r>
      <w:r w:rsidR="00C244C2">
        <w:rPr>
          <w:rFonts w:ascii="Times New Roman" w:hAnsi="Times New Roman"/>
          <w:sz w:val="22"/>
          <w:szCs w:val="22"/>
        </w:rPr>
        <w:t>.</w:t>
      </w:r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Porto Alegre – RS, </w:t>
      </w:r>
      <w:r w:rsidR="009464D6">
        <w:rPr>
          <w:rFonts w:ascii="Times New Roman" w:hAnsi="Times New Roman"/>
          <w:sz w:val="22"/>
          <w:szCs w:val="22"/>
        </w:rPr>
        <w:t>02</w:t>
      </w:r>
      <w:r w:rsidRPr="002D25FE">
        <w:rPr>
          <w:rFonts w:ascii="Times New Roman" w:hAnsi="Times New Roman"/>
          <w:sz w:val="22"/>
          <w:szCs w:val="22"/>
        </w:rPr>
        <w:t xml:space="preserve"> de </w:t>
      </w:r>
      <w:r w:rsidR="009464D6">
        <w:rPr>
          <w:rFonts w:ascii="Times New Roman" w:hAnsi="Times New Roman"/>
          <w:sz w:val="22"/>
          <w:szCs w:val="22"/>
        </w:rPr>
        <w:t>outubro</w:t>
      </w:r>
      <w:r w:rsidR="003345A8">
        <w:rPr>
          <w:rFonts w:ascii="Times New Roman" w:hAnsi="Times New Roman"/>
          <w:sz w:val="22"/>
          <w:szCs w:val="22"/>
        </w:rPr>
        <w:t xml:space="preserve"> de </w:t>
      </w:r>
      <w:r w:rsidRPr="002D25FE">
        <w:rPr>
          <w:rFonts w:ascii="Times New Roman" w:hAnsi="Times New Roman"/>
          <w:sz w:val="22"/>
          <w:szCs w:val="22"/>
        </w:rPr>
        <w:t>2017.</w:t>
      </w:r>
    </w:p>
    <w:p w:rsidR="00D019BE" w:rsidRPr="002D25FE" w:rsidRDefault="00D019BE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F81ADE">
      <w:pPr>
        <w:tabs>
          <w:tab w:val="left" w:pos="1418"/>
        </w:tabs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7188" w:rsidRPr="002D25FE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sectPr w:rsidR="00897973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EF" w:rsidRDefault="001004EF" w:rsidP="004C3048">
      <w:r>
        <w:separator/>
      </w:r>
    </w:p>
  </w:endnote>
  <w:endnote w:type="continuationSeparator" w:id="0">
    <w:p w:rsidR="001004EF" w:rsidRDefault="001004E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19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EF" w:rsidRDefault="001004EF" w:rsidP="004C3048">
      <w:r>
        <w:separator/>
      </w:r>
    </w:p>
  </w:footnote>
  <w:footnote w:type="continuationSeparator" w:id="0">
    <w:p w:rsidR="001004EF" w:rsidRDefault="001004E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405AA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D25FE"/>
    <w:rsid w:val="002D4361"/>
    <w:rsid w:val="002E293E"/>
    <w:rsid w:val="002F2AD1"/>
    <w:rsid w:val="00305DCB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15C8"/>
    <w:rsid w:val="0051225A"/>
    <w:rsid w:val="00527043"/>
    <w:rsid w:val="00531052"/>
    <w:rsid w:val="0053240A"/>
    <w:rsid w:val="005461A2"/>
    <w:rsid w:val="00550790"/>
    <w:rsid w:val="005615DC"/>
    <w:rsid w:val="00564054"/>
    <w:rsid w:val="00565889"/>
    <w:rsid w:val="005B4B10"/>
    <w:rsid w:val="005D2FBE"/>
    <w:rsid w:val="005D3D88"/>
    <w:rsid w:val="005E2D9F"/>
    <w:rsid w:val="005E623E"/>
    <w:rsid w:val="005E6D08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0FB3"/>
    <w:rsid w:val="00661135"/>
    <w:rsid w:val="00662475"/>
    <w:rsid w:val="0066674D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21AD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64D6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D7121"/>
    <w:rsid w:val="00AE2654"/>
    <w:rsid w:val="00AE56F4"/>
    <w:rsid w:val="00AF368E"/>
    <w:rsid w:val="00B129F6"/>
    <w:rsid w:val="00B13F6B"/>
    <w:rsid w:val="00B15D4F"/>
    <w:rsid w:val="00B2371B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5812"/>
    <w:rsid w:val="00C529E5"/>
    <w:rsid w:val="00C537F4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360B-0546-497F-AE64-C5B7BFC9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7</cp:revision>
  <cp:lastPrinted>2017-06-26T18:44:00Z</cp:lastPrinted>
  <dcterms:created xsi:type="dcterms:W3CDTF">2017-10-06T12:29:00Z</dcterms:created>
  <dcterms:modified xsi:type="dcterms:W3CDTF">2017-10-16T18:29:00Z</dcterms:modified>
</cp:coreProperties>
</file>