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168"/>
      </w:tblGrid>
      <w:tr w:rsidR="008F658E" w:rsidRPr="002D25FE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658E" w:rsidRPr="002D25FE" w:rsidTr="00897973">
        <w:trPr>
          <w:trHeight w:hRule="exact" w:val="1099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897973" w:rsidP="00101A66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 xml:space="preserve">Aprova normas </w:t>
            </w:r>
            <w:r w:rsidR="00101A66">
              <w:rPr>
                <w:rFonts w:ascii="Times New Roman" w:hAnsi="Times New Roman"/>
                <w:sz w:val="22"/>
                <w:szCs w:val="22"/>
              </w:rPr>
              <w:t>para alienação de bens inservíveis do</w:t>
            </w:r>
            <w:r w:rsidRPr="002D25FE">
              <w:rPr>
                <w:rFonts w:ascii="Times New Roman" w:hAnsi="Times New Roman"/>
                <w:sz w:val="22"/>
                <w:szCs w:val="22"/>
              </w:rPr>
              <w:t xml:space="preserve"> Conselho de Arquitetura e</w:t>
            </w:r>
            <w:r w:rsidR="00F81ADE">
              <w:rPr>
                <w:rFonts w:ascii="Times New Roman" w:hAnsi="Times New Roman"/>
                <w:sz w:val="22"/>
                <w:szCs w:val="22"/>
              </w:rPr>
              <w:t xml:space="preserve"> Urbanismo do Rio Grande do Sul.</w:t>
            </w:r>
          </w:p>
        </w:tc>
      </w:tr>
      <w:tr w:rsidR="00335FB6" w:rsidRPr="002D25FE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8E65D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897973" w:rsidRPr="002D25F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81ADE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0F6790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F81AD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2017 – C</w:t>
            </w:r>
            <w:r w:rsidR="001E5FE5" w:rsidRPr="002D25FE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2D25FE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4338F" w:rsidRPr="002D25FE" w:rsidRDefault="00335FB6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A COMISSÃO DE </w:t>
      </w:r>
      <w:r w:rsidR="001E5FE5" w:rsidRPr="002D25FE">
        <w:rPr>
          <w:rFonts w:ascii="Times New Roman" w:hAnsi="Times New Roman"/>
          <w:sz w:val="22"/>
          <w:szCs w:val="22"/>
        </w:rPr>
        <w:t>ORGANIZAÇÃO E ADMINISTR</w:t>
      </w:r>
      <w:bookmarkStart w:id="0" w:name="_GoBack"/>
      <w:bookmarkEnd w:id="0"/>
      <w:r w:rsidR="001E5FE5" w:rsidRPr="002D25FE">
        <w:rPr>
          <w:rFonts w:ascii="Times New Roman" w:hAnsi="Times New Roman"/>
          <w:sz w:val="22"/>
          <w:szCs w:val="22"/>
        </w:rPr>
        <w:t>AÇÃO</w:t>
      </w:r>
      <w:r w:rsidRPr="002D25FE">
        <w:rPr>
          <w:rFonts w:ascii="Times New Roman" w:hAnsi="Times New Roman"/>
          <w:sz w:val="22"/>
          <w:szCs w:val="22"/>
        </w:rPr>
        <w:t xml:space="preserve"> – C</w:t>
      </w:r>
      <w:r w:rsidR="001E5FE5" w:rsidRPr="002D25FE">
        <w:rPr>
          <w:rFonts w:ascii="Times New Roman" w:hAnsi="Times New Roman"/>
          <w:sz w:val="22"/>
          <w:szCs w:val="22"/>
        </w:rPr>
        <w:t>OA</w:t>
      </w:r>
      <w:r w:rsidRPr="002D25FE">
        <w:rPr>
          <w:rFonts w:ascii="Times New Roman" w:hAnsi="Times New Roman"/>
          <w:sz w:val="22"/>
          <w:szCs w:val="22"/>
        </w:rPr>
        <w:t xml:space="preserve">-CAU/RS, reunida ordinariamente em Porto Alegre – RS, na sede do CAU/RS, no dia </w:t>
      </w:r>
      <w:r w:rsidR="00897973" w:rsidRPr="002D25FE">
        <w:rPr>
          <w:rFonts w:ascii="Times New Roman" w:hAnsi="Times New Roman"/>
          <w:sz w:val="22"/>
          <w:szCs w:val="22"/>
        </w:rPr>
        <w:t>24</w:t>
      </w:r>
      <w:r w:rsidR="00AB6016" w:rsidRPr="002D25FE">
        <w:rPr>
          <w:rFonts w:ascii="Times New Roman" w:hAnsi="Times New Roman"/>
          <w:sz w:val="22"/>
          <w:szCs w:val="22"/>
        </w:rPr>
        <w:t xml:space="preserve"> de julho </w:t>
      </w:r>
      <w:r w:rsidRPr="002D25FE">
        <w:rPr>
          <w:rFonts w:ascii="Times New Roman" w:hAnsi="Times New Roman"/>
          <w:sz w:val="22"/>
          <w:szCs w:val="22"/>
        </w:rPr>
        <w:t>de 2017</w:t>
      </w:r>
      <w:r w:rsidR="0064338F" w:rsidRPr="002D25FE">
        <w:rPr>
          <w:rFonts w:ascii="Times New Roman" w:hAnsi="Times New Roman"/>
          <w:sz w:val="22"/>
          <w:szCs w:val="22"/>
        </w:rPr>
        <w:t xml:space="preserve">, no uso das competências que lhe conferem o inciso </w:t>
      </w:r>
      <w:r w:rsidR="00476D06" w:rsidRPr="002D25FE">
        <w:rPr>
          <w:rFonts w:ascii="Times New Roman" w:hAnsi="Times New Roman"/>
          <w:sz w:val="22"/>
          <w:szCs w:val="22"/>
        </w:rPr>
        <w:t xml:space="preserve">II </w:t>
      </w:r>
      <w:r w:rsidR="0064338F" w:rsidRPr="002D25FE">
        <w:rPr>
          <w:rFonts w:ascii="Times New Roman" w:hAnsi="Times New Roman"/>
          <w:sz w:val="22"/>
          <w:szCs w:val="22"/>
        </w:rPr>
        <w:t>do art. 4</w:t>
      </w:r>
      <w:r w:rsidR="001B5261" w:rsidRPr="002D25FE">
        <w:rPr>
          <w:rFonts w:ascii="Times New Roman" w:hAnsi="Times New Roman"/>
          <w:sz w:val="22"/>
          <w:szCs w:val="22"/>
        </w:rPr>
        <w:t>4</w:t>
      </w:r>
      <w:r w:rsidR="0064338F" w:rsidRPr="002D25FE">
        <w:rPr>
          <w:rFonts w:ascii="Times New Roman" w:hAnsi="Times New Roman"/>
          <w:sz w:val="22"/>
          <w:szCs w:val="22"/>
        </w:rPr>
        <w:t xml:space="preserve"> do Regimento Interno do CAU/RS, após análise do assunto em epígrafe, e </w:t>
      </w:r>
    </w:p>
    <w:p w:rsidR="0038110E" w:rsidRDefault="0038110E" w:rsidP="00897973">
      <w:pPr>
        <w:jc w:val="both"/>
        <w:rPr>
          <w:rFonts w:ascii="Times New Roman" w:hAnsi="Times New Roman"/>
          <w:sz w:val="22"/>
          <w:szCs w:val="22"/>
        </w:rPr>
      </w:pPr>
    </w:p>
    <w:p w:rsidR="0038110E" w:rsidRPr="0038110E" w:rsidRDefault="004A3E28" w:rsidP="0038110E">
      <w:pPr>
        <w:jc w:val="both"/>
        <w:rPr>
          <w:rFonts w:ascii="Times New Roman" w:hAnsi="Times New Roman"/>
          <w:sz w:val="22"/>
          <w:szCs w:val="22"/>
        </w:rPr>
      </w:pPr>
      <w:r w:rsidRPr="00C8127B">
        <w:rPr>
          <w:rFonts w:ascii="Times New Roman" w:hAnsi="Times New Roman"/>
          <w:sz w:val="22"/>
          <w:szCs w:val="22"/>
        </w:rPr>
        <w:t>Considerando o Processo Administrativo nº 122/2015, cujo objeto foi a alienação de bens inservíveis – leilão Administrativo 001/2016, restou a alienação de apenas 01 dos 05 lotes disponíveis; Considerando os seguintes bens</w:t>
      </w:r>
      <w:r w:rsidR="0038110E">
        <w:rPr>
          <w:rFonts w:ascii="Times New Roman" w:hAnsi="Times New Roman"/>
          <w:sz w:val="22"/>
          <w:szCs w:val="22"/>
        </w:rPr>
        <w:t xml:space="preserve"> inservíveis/ociosos</w:t>
      </w:r>
      <w:r w:rsidRPr="00C8127B">
        <w:rPr>
          <w:rFonts w:ascii="Times New Roman" w:hAnsi="Times New Roman"/>
          <w:sz w:val="22"/>
          <w:szCs w:val="22"/>
        </w:rPr>
        <w:t xml:space="preserve"> a serem doados</w:t>
      </w:r>
      <w:r>
        <w:rPr>
          <w:rFonts w:ascii="Times New Roman" w:hAnsi="Times New Roman"/>
          <w:sz w:val="22"/>
          <w:szCs w:val="22"/>
        </w:rPr>
        <w:t>: 01</w:t>
      </w:r>
      <w:r w:rsidRPr="00C8127B">
        <w:rPr>
          <w:rFonts w:ascii="Times New Roman" w:hAnsi="Times New Roman"/>
          <w:sz w:val="22"/>
          <w:szCs w:val="22"/>
        </w:rPr>
        <w:t>Bebedo</w:t>
      </w:r>
      <w:r>
        <w:rPr>
          <w:rFonts w:ascii="Times New Roman" w:hAnsi="Times New Roman"/>
          <w:sz w:val="22"/>
          <w:szCs w:val="22"/>
        </w:rPr>
        <w:t xml:space="preserve">uro </w:t>
      </w:r>
      <w:proofErr w:type="spellStart"/>
      <w:r>
        <w:rPr>
          <w:rFonts w:ascii="Times New Roman" w:hAnsi="Times New Roman"/>
          <w:sz w:val="22"/>
          <w:szCs w:val="22"/>
        </w:rPr>
        <w:t>Libell</w:t>
      </w:r>
      <w:proofErr w:type="spellEnd"/>
      <w:r>
        <w:rPr>
          <w:rFonts w:ascii="Times New Roman" w:hAnsi="Times New Roman"/>
          <w:sz w:val="22"/>
          <w:szCs w:val="22"/>
        </w:rPr>
        <w:t xml:space="preserve"> Master CGA Inox 127V; 01</w:t>
      </w:r>
      <w:r w:rsidRPr="00C8127B">
        <w:rPr>
          <w:rFonts w:ascii="Times New Roman" w:hAnsi="Times New Roman"/>
          <w:sz w:val="22"/>
          <w:szCs w:val="22"/>
        </w:rPr>
        <w:t xml:space="preserve">Evaporadora LG </w:t>
      </w:r>
      <w:proofErr w:type="spellStart"/>
      <w:r w:rsidRPr="00C8127B">
        <w:rPr>
          <w:rFonts w:ascii="Times New Roman" w:hAnsi="Times New Roman"/>
          <w:sz w:val="22"/>
          <w:szCs w:val="22"/>
        </w:rPr>
        <w:t>Smile</w:t>
      </w:r>
      <w:proofErr w:type="spellEnd"/>
      <w:r w:rsidRPr="00C8127B">
        <w:rPr>
          <w:rFonts w:ascii="Times New Roman" w:hAnsi="Times New Roman"/>
          <w:sz w:val="22"/>
          <w:szCs w:val="22"/>
        </w:rPr>
        <w:t xml:space="preserve"> 7.000 </w:t>
      </w:r>
      <w:proofErr w:type="spellStart"/>
      <w:r w:rsidRPr="00C8127B">
        <w:rPr>
          <w:rFonts w:ascii="Times New Roman" w:hAnsi="Times New Roman"/>
          <w:sz w:val="22"/>
          <w:szCs w:val="22"/>
        </w:rPr>
        <w:t>Btu</w:t>
      </w:r>
      <w:proofErr w:type="spellEnd"/>
      <w:r w:rsidRPr="00C8127B">
        <w:rPr>
          <w:rFonts w:ascii="Times New Roman" w:hAnsi="Times New Roman"/>
          <w:sz w:val="22"/>
          <w:szCs w:val="22"/>
        </w:rPr>
        <w:t>/h (Quente e Frio) 220V,</w:t>
      </w:r>
      <w:r>
        <w:rPr>
          <w:rFonts w:ascii="Times New Roman" w:hAnsi="Times New Roman"/>
          <w:sz w:val="22"/>
          <w:szCs w:val="22"/>
        </w:rPr>
        <w:t xml:space="preserve"> 01</w:t>
      </w:r>
      <w:r w:rsidRPr="00C8127B">
        <w:rPr>
          <w:rFonts w:ascii="Times New Roman" w:hAnsi="Times New Roman"/>
          <w:sz w:val="22"/>
          <w:szCs w:val="22"/>
        </w:rPr>
        <w:t xml:space="preserve"> Condensadora 7.000 </w:t>
      </w:r>
      <w:proofErr w:type="spellStart"/>
      <w:r w:rsidRPr="00C8127B">
        <w:rPr>
          <w:rFonts w:ascii="Times New Roman" w:hAnsi="Times New Roman"/>
          <w:sz w:val="22"/>
          <w:szCs w:val="22"/>
        </w:rPr>
        <w:t>Btu</w:t>
      </w:r>
      <w:proofErr w:type="spellEnd"/>
      <w:r w:rsidRPr="00C8127B">
        <w:rPr>
          <w:rFonts w:ascii="Times New Roman" w:hAnsi="Times New Roman"/>
          <w:sz w:val="22"/>
          <w:szCs w:val="22"/>
        </w:rPr>
        <w:t xml:space="preserve">/h LG HW </w:t>
      </w:r>
      <w:proofErr w:type="spellStart"/>
      <w:r w:rsidRPr="00C8127B">
        <w:rPr>
          <w:rFonts w:ascii="Times New Roman" w:hAnsi="Times New Roman"/>
          <w:sz w:val="22"/>
          <w:szCs w:val="22"/>
        </w:rPr>
        <w:t>Smile</w:t>
      </w:r>
      <w:proofErr w:type="spellEnd"/>
      <w:r w:rsidRPr="00C8127B">
        <w:rPr>
          <w:rFonts w:ascii="Times New Roman" w:hAnsi="Times New Roman"/>
          <w:sz w:val="22"/>
          <w:szCs w:val="22"/>
        </w:rPr>
        <w:t xml:space="preserve"> 220v Quente e Frio</w:t>
      </w:r>
      <w:r w:rsidR="00D019BE">
        <w:rPr>
          <w:rFonts w:ascii="Times New Roman" w:hAnsi="Times New Roman"/>
          <w:sz w:val="22"/>
          <w:szCs w:val="22"/>
        </w:rPr>
        <w:t xml:space="preserve">, </w:t>
      </w:r>
      <w:r w:rsidR="0038110E">
        <w:rPr>
          <w:rFonts w:ascii="Times New Roman" w:hAnsi="Times New Roman"/>
          <w:sz w:val="22"/>
          <w:szCs w:val="22"/>
        </w:rPr>
        <w:t>03</w:t>
      </w:r>
      <w:r w:rsidRPr="00C8127B">
        <w:rPr>
          <w:rFonts w:ascii="Times New Roman" w:hAnsi="Times New Roman"/>
          <w:sz w:val="22"/>
          <w:szCs w:val="22"/>
        </w:rPr>
        <w:t xml:space="preserve"> Evaporadora</w:t>
      </w:r>
      <w:r w:rsidR="0038110E">
        <w:rPr>
          <w:rFonts w:ascii="Times New Roman" w:hAnsi="Times New Roman"/>
          <w:sz w:val="22"/>
          <w:szCs w:val="22"/>
        </w:rPr>
        <w:t>s</w:t>
      </w:r>
      <w:r w:rsidRPr="00C8127B">
        <w:rPr>
          <w:rFonts w:ascii="Times New Roman" w:hAnsi="Times New Roman"/>
          <w:sz w:val="22"/>
          <w:szCs w:val="22"/>
        </w:rPr>
        <w:t xml:space="preserve"> LG </w:t>
      </w:r>
      <w:proofErr w:type="spellStart"/>
      <w:r w:rsidRPr="00C8127B">
        <w:rPr>
          <w:rFonts w:ascii="Times New Roman" w:hAnsi="Times New Roman"/>
          <w:sz w:val="22"/>
          <w:szCs w:val="22"/>
        </w:rPr>
        <w:t>Smile</w:t>
      </w:r>
      <w:proofErr w:type="spellEnd"/>
      <w:r w:rsidRPr="00C8127B">
        <w:rPr>
          <w:rFonts w:ascii="Times New Roman" w:hAnsi="Times New Roman"/>
          <w:sz w:val="22"/>
          <w:szCs w:val="22"/>
        </w:rPr>
        <w:t xml:space="preserve"> 9.000 </w:t>
      </w:r>
      <w:proofErr w:type="spellStart"/>
      <w:r w:rsidRPr="00C8127B">
        <w:rPr>
          <w:rFonts w:ascii="Times New Roman" w:hAnsi="Times New Roman"/>
          <w:sz w:val="22"/>
          <w:szCs w:val="22"/>
        </w:rPr>
        <w:t>Btu</w:t>
      </w:r>
      <w:proofErr w:type="spellEnd"/>
      <w:r w:rsidRPr="00C8127B">
        <w:rPr>
          <w:rFonts w:ascii="Times New Roman" w:hAnsi="Times New Roman"/>
          <w:sz w:val="22"/>
          <w:szCs w:val="22"/>
        </w:rPr>
        <w:t>/h (Quente e Frio) 220V.</w:t>
      </w:r>
      <w:r w:rsidR="00D019BE">
        <w:rPr>
          <w:rFonts w:ascii="Times New Roman" w:hAnsi="Times New Roman"/>
          <w:sz w:val="22"/>
          <w:szCs w:val="22"/>
        </w:rPr>
        <w:t xml:space="preserve">, </w:t>
      </w:r>
      <w:r w:rsidR="0038110E">
        <w:rPr>
          <w:rFonts w:ascii="Times New Roman" w:hAnsi="Times New Roman"/>
          <w:sz w:val="22"/>
          <w:szCs w:val="22"/>
        </w:rPr>
        <w:t>03</w:t>
      </w:r>
      <w:r w:rsidRPr="00C8127B">
        <w:rPr>
          <w:rFonts w:ascii="Times New Roman" w:hAnsi="Times New Roman"/>
          <w:sz w:val="22"/>
          <w:szCs w:val="22"/>
        </w:rPr>
        <w:t>Condensadora</w:t>
      </w:r>
      <w:r w:rsidR="0038110E">
        <w:rPr>
          <w:rFonts w:ascii="Times New Roman" w:hAnsi="Times New Roman"/>
          <w:sz w:val="22"/>
          <w:szCs w:val="22"/>
        </w:rPr>
        <w:t>s</w:t>
      </w:r>
      <w:r w:rsidRPr="00C8127B">
        <w:rPr>
          <w:rFonts w:ascii="Times New Roman" w:hAnsi="Times New Roman"/>
          <w:sz w:val="22"/>
          <w:szCs w:val="22"/>
        </w:rPr>
        <w:t xml:space="preserve"> 9.000 </w:t>
      </w:r>
      <w:proofErr w:type="spellStart"/>
      <w:r w:rsidRPr="00C8127B">
        <w:rPr>
          <w:rFonts w:ascii="Times New Roman" w:hAnsi="Times New Roman"/>
          <w:sz w:val="22"/>
          <w:szCs w:val="22"/>
        </w:rPr>
        <w:t>Btu</w:t>
      </w:r>
      <w:proofErr w:type="spellEnd"/>
      <w:r w:rsidRPr="00C8127B">
        <w:rPr>
          <w:rFonts w:ascii="Times New Roman" w:hAnsi="Times New Roman"/>
          <w:sz w:val="22"/>
          <w:szCs w:val="22"/>
        </w:rPr>
        <w:t>/h</w:t>
      </w:r>
      <w:r w:rsidR="00D019BE">
        <w:rPr>
          <w:rFonts w:ascii="Times New Roman" w:hAnsi="Times New Roman"/>
          <w:sz w:val="22"/>
          <w:szCs w:val="22"/>
        </w:rPr>
        <w:t xml:space="preserve"> LG HW </w:t>
      </w:r>
      <w:proofErr w:type="spellStart"/>
      <w:r w:rsidR="00D019BE">
        <w:rPr>
          <w:rFonts w:ascii="Times New Roman" w:hAnsi="Times New Roman"/>
          <w:sz w:val="22"/>
          <w:szCs w:val="22"/>
        </w:rPr>
        <w:t>Smile</w:t>
      </w:r>
      <w:proofErr w:type="spellEnd"/>
      <w:r w:rsidR="00D019BE">
        <w:rPr>
          <w:rFonts w:ascii="Times New Roman" w:hAnsi="Times New Roman"/>
          <w:sz w:val="22"/>
          <w:szCs w:val="22"/>
        </w:rPr>
        <w:t xml:space="preserve"> 220v Quente e Frio, </w:t>
      </w:r>
      <w:r w:rsidR="0038110E">
        <w:rPr>
          <w:rFonts w:ascii="Times New Roman" w:hAnsi="Times New Roman"/>
          <w:sz w:val="22"/>
          <w:szCs w:val="22"/>
        </w:rPr>
        <w:t>05</w:t>
      </w:r>
      <w:r w:rsidRPr="00C8127B">
        <w:rPr>
          <w:rFonts w:ascii="Times New Roman" w:hAnsi="Times New Roman"/>
          <w:sz w:val="22"/>
          <w:szCs w:val="22"/>
        </w:rPr>
        <w:t xml:space="preserve"> Evaporadora</w:t>
      </w:r>
      <w:r w:rsidR="0038110E">
        <w:rPr>
          <w:rFonts w:ascii="Times New Roman" w:hAnsi="Times New Roman"/>
          <w:sz w:val="22"/>
          <w:szCs w:val="22"/>
        </w:rPr>
        <w:t>s</w:t>
      </w:r>
      <w:r w:rsidRPr="00C8127B">
        <w:rPr>
          <w:rFonts w:ascii="Times New Roman" w:hAnsi="Times New Roman"/>
          <w:sz w:val="22"/>
          <w:szCs w:val="22"/>
        </w:rPr>
        <w:t xml:space="preserve"> LG </w:t>
      </w:r>
      <w:proofErr w:type="spellStart"/>
      <w:r w:rsidRPr="00C8127B">
        <w:rPr>
          <w:rFonts w:ascii="Times New Roman" w:hAnsi="Times New Roman"/>
          <w:sz w:val="22"/>
          <w:szCs w:val="22"/>
        </w:rPr>
        <w:t>Smile</w:t>
      </w:r>
      <w:proofErr w:type="spellEnd"/>
      <w:r w:rsidRPr="00C8127B">
        <w:rPr>
          <w:rFonts w:ascii="Times New Roman" w:hAnsi="Times New Roman"/>
          <w:sz w:val="22"/>
          <w:szCs w:val="22"/>
        </w:rPr>
        <w:t xml:space="preserve"> 12.</w:t>
      </w:r>
      <w:r w:rsidR="00D019BE">
        <w:rPr>
          <w:rFonts w:ascii="Times New Roman" w:hAnsi="Times New Roman"/>
          <w:sz w:val="22"/>
          <w:szCs w:val="22"/>
        </w:rPr>
        <w:t xml:space="preserve">000 </w:t>
      </w:r>
      <w:proofErr w:type="spellStart"/>
      <w:r w:rsidR="00D019BE">
        <w:rPr>
          <w:rFonts w:ascii="Times New Roman" w:hAnsi="Times New Roman"/>
          <w:sz w:val="22"/>
          <w:szCs w:val="22"/>
        </w:rPr>
        <w:t>Btu</w:t>
      </w:r>
      <w:proofErr w:type="spellEnd"/>
      <w:r w:rsidR="00D019BE">
        <w:rPr>
          <w:rFonts w:ascii="Times New Roman" w:hAnsi="Times New Roman"/>
          <w:sz w:val="22"/>
          <w:szCs w:val="22"/>
        </w:rPr>
        <w:t xml:space="preserve">/h (Quente e Frio) 220V, </w:t>
      </w:r>
      <w:r w:rsidR="0038110E">
        <w:rPr>
          <w:rFonts w:ascii="Times New Roman" w:hAnsi="Times New Roman"/>
          <w:sz w:val="22"/>
          <w:szCs w:val="22"/>
        </w:rPr>
        <w:t>05</w:t>
      </w:r>
      <w:r w:rsidRPr="00C8127B">
        <w:rPr>
          <w:rFonts w:ascii="Times New Roman" w:hAnsi="Times New Roman"/>
          <w:sz w:val="22"/>
          <w:szCs w:val="22"/>
        </w:rPr>
        <w:t>Condensadora</w:t>
      </w:r>
      <w:r w:rsidR="0038110E">
        <w:rPr>
          <w:rFonts w:ascii="Times New Roman" w:hAnsi="Times New Roman"/>
          <w:sz w:val="22"/>
          <w:szCs w:val="22"/>
        </w:rPr>
        <w:t>s</w:t>
      </w:r>
      <w:r w:rsidRPr="00C8127B">
        <w:rPr>
          <w:rFonts w:ascii="Times New Roman" w:hAnsi="Times New Roman"/>
          <w:sz w:val="22"/>
          <w:szCs w:val="22"/>
        </w:rPr>
        <w:t xml:space="preserve"> 12.000 </w:t>
      </w:r>
      <w:proofErr w:type="spellStart"/>
      <w:r w:rsidRPr="00C8127B">
        <w:rPr>
          <w:rFonts w:ascii="Times New Roman" w:hAnsi="Times New Roman"/>
          <w:sz w:val="22"/>
          <w:szCs w:val="22"/>
        </w:rPr>
        <w:t>Btu</w:t>
      </w:r>
      <w:proofErr w:type="spellEnd"/>
      <w:r w:rsidRPr="00C8127B">
        <w:rPr>
          <w:rFonts w:ascii="Times New Roman" w:hAnsi="Times New Roman"/>
          <w:sz w:val="22"/>
          <w:szCs w:val="22"/>
        </w:rPr>
        <w:t xml:space="preserve">/h LG HW </w:t>
      </w:r>
      <w:proofErr w:type="spellStart"/>
      <w:r w:rsidRPr="00C8127B">
        <w:rPr>
          <w:rFonts w:ascii="Times New Roman" w:hAnsi="Times New Roman"/>
          <w:sz w:val="22"/>
          <w:szCs w:val="22"/>
        </w:rPr>
        <w:t>Smile</w:t>
      </w:r>
      <w:proofErr w:type="spellEnd"/>
      <w:r w:rsidRPr="00C8127B">
        <w:rPr>
          <w:rFonts w:ascii="Times New Roman" w:hAnsi="Times New Roman"/>
          <w:sz w:val="22"/>
          <w:szCs w:val="22"/>
        </w:rPr>
        <w:t xml:space="preserve"> 220v Quente e Frio; </w:t>
      </w:r>
      <w:r w:rsidR="0038110E">
        <w:rPr>
          <w:rFonts w:ascii="Times New Roman" w:hAnsi="Times New Roman"/>
          <w:sz w:val="22"/>
          <w:szCs w:val="22"/>
        </w:rPr>
        <w:t xml:space="preserve">02 </w:t>
      </w:r>
      <w:r w:rsidRPr="00C8127B">
        <w:rPr>
          <w:rFonts w:ascii="Times New Roman" w:hAnsi="Times New Roman"/>
          <w:sz w:val="22"/>
          <w:szCs w:val="22"/>
        </w:rPr>
        <w:t>Bebedouro</w:t>
      </w:r>
      <w:r w:rsidR="0038110E">
        <w:rPr>
          <w:rFonts w:ascii="Times New Roman" w:hAnsi="Times New Roman"/>
          <w:sz w:val="22"/>
          <w:szCs w:val="22"/>
        </w:rPr>
        <w:t>s</w:t>
      </w:r>
      <w:r w:rsidRPr="00C812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8127B">
        <w:rPr>
          <w:rFonts w:ascii="Times New Roman" w:hAnsi="Times New Roman"/>
          <w:sz w:val="22"/>
          <w:szCs w:val="22"/>
        </w:rPr>
        <w:t>Esmaltec</w:t>
      </w:r>
      <w:proofErr w:type="spellEnd"/>
      <w:r w:rsidRPr="00C8127B">
        <w:rPr>
          <w:rFonts w:ascii="Times New Roman" w:hAnsi="Times New Roman"/>
          <w:sz w:val="22"/>
          <w:szCs w:val="22"/>
        </w:rPr>
        <w:t xml:space="preserve"> Coluna Galo Branco</w:t>
      </w:r>
      <w:r w:rsidR="00D019BE">
        <w:rPr>
          <w:rFonts w:ascii="Times New Roman" w:hAnsi="Times New Roman"/>
          <w:sz w:val="22"/>
          <w:szCs w:val="22"/>
        </w:rPr>
        <w:t xml:space="preserve"> 110V; </w:t>
      </w:r>
      <w:r w:rsidR="0038110E" w:rsidRPr="0038110E">
        <w:rPr>
          <w:rFonts w:ascii="Times New Roman" w:hAnsi="Times New Roman"/>
          <w:sz w:val="22"/>
          <w:szCs w:val="22"/>
        </w:rPr>
        <w:t xml:space="preserve">01 </w:t>
      </w:r>
      <w:r w:rsidRPr="0038110E">
        <w:rPr>
          <w:rFonts w:ascii="Times New Roman" w:hAnsi="Times New Roman"/>
          <w:sz w:val="22"/>
          <w:szCs w:val="22"/>
        </w:rPr>
        <w:t xml:space="preserve">Evaporadora LG </w:t>
      </w:r>
      <w:proofErr w:type="spellStart"/>
      <w:r w:rsidRPr="0038110E">
        <w:rPr>
          <w:rFonts w:ascii="Times New Roman" w:hAnsi="Times New Roman"/>
          <w:sz w:val="22"/>
          <w:szCs w:val="22"/>
        </w:rPr>
        <w:t>Smile</w:t>
      </w:r>
      <w:proofErr w:type="spellEnd"/>
      <w:r w:rsidRPr="0038110E">
        <w:rPr>
          <w:rFonts w:ascii="Times New Roman" w:hAnsi="Times New Roman"/>
          <w:sz w:val="22"/>
          <w:szCs w:val="22"/>
        </w:rPr>
        <w:t xml:space="preserve"> </w:t>
      </w:r>
      <w:r w:rsidR="0038110E" w:rsidRPr="0038110E">
        <w:rPr>
          <w:rFonts w:ascii="Times New Roman" w:hAnsi="Times New Roman"/>
          <w:sz w:val="22"/>
          <w:szCs w:val="22"/>
        </w:rPr>
        <w:t>24</w:t>
      </w:r>
      <w:r w:rsidRPr="0038110E">
        <w:rPr>
          <w:rFonts w:ascii="Times New Roman" w:hAnsi="Times New Roman"/>
          <w:sz w:val="22"/>
          <w:szCs w:val="22"/>
        </w:rPr>
        <w:t xml:space="preserve">.000 </w:t>
      </w:r>
      <w:proofErr w:type="spellStart"/>
      <w:r w:rsidRPr="0038110E">
        <w:rPr>
          <w:rFonts w:ascii="Times New Roman" w:hAnsi="Times New Roman"/>
          <w:sz w:val="22"/>
          <w:szCs w:val="22"/>
        </w:rPr>
        <w:t>Btu</w:t>
      </w:r>
      <w:proofErr w:type="spellEnd"/>
      <w:r w:rsidRPr="0038110E">
        <w:rPr>
          <w:rFonts w:ascii="Times New Roman" w:hAnsi="Times New Roman"/>
          <w:sz w:val="22"/>
          <w:szCs w:val="22"/>
        </w:rPr>
        <w:t xml:space="preserve">/h (Quente e Frio) 220V; </w:t>
      </w:r>
      <w:r w:rsidR="0038110E" w:rsidRPr="0038110E">
        <w:rPr>
          <w:rFonts w:ascii="Times New Roman" w:hAnsi="Times New Roman"/>
          <w:sz w:val="22"/>
          <w:szCs w:val="22"/>
        </w:rPr>
        <w:t xml:space="preserve">01 </w:t>
      </w:r>
      <w:r w:rsidRPr="0038110E">
        <w:rPr>
          <w:rFonts w:ascii="Times New Roman" w:hAnsi="Times New Roman"/>
          <w:sz w:val="22"/>
          <w:szCs w:val="22"/>
        </w:rPr>
        <w:t xml:space="preserve">Condensadora </w:t>
      </w:r>
      <w:r w:rsidR="0038110E" w:rsidRPr="0038110E">
        <w:rPr>
          <w:rFonts w:ascii="Times New Roman" w:hAnsi="Times New Roman"/>
          <w:sz w:val="22"/>
          <w:szCs w:val="22"/>
        </w:rPr>
        <w:t>24</w:t>
      </w:r>
      <w:r w:rsidRPr="0038110E">
        <w:rPr>
          <w:rFonts w:ascii="Times New Roman" w:hAnsi="Times New Roman"/>
          <w:sz w:val="22"/>
          <w:szCs w:val="22"/>
        </w:rPr>
        <w:t xml:space="preserve">.000 </w:t>
      </w:r>
      <w:proofErr w:type="spellStart"/>
      <w:r w:rsidRPr="0038110E">
        <w:rPr>
          <w:rFonts w:ascii="Times New Roman" w:hAnsi="Times New Roman"/>
          <w:sz w:val="22"/>
          <w:szCs w:val="22"/>
        </w:rPr>
        <w:t>Btu</w:t>
      </w:r>
      <w:proofErr w:type="spellEnd"/>
      <w:r w:rsidRPr="0038110E">
        <w:rPr>
          <w:rFonts w:ascii="Times New Roman" w:hAnsi="Times New Roman"/>
          <w:sz w:val="22"/>
          <w:szCs w:val="22"/>
        </w:rPr>
        <w:t xml:space="preserve">/h LG HW </w:t>
      </w:r>
      <w:proofErr w:type="spellStart"/>
      <w:r w:rsidRPr="0038110E">
        <w:rPr>
          <w:rFonts w:ascii="Times New Roman" w:hAnsi="Times New Roman"/>
          <w:sz w:val="22"/>
          <w:szCs w:val="22"/>
        </w:rPr>
        <w:t>Smile</w:t>
      </w:r>
      <w:proofErr w:type="spellEnd"/>
      <w:r w:rsidRPr="0038110E">
        <w:rPr>
          <w:rFonts w:ascii="Times New Roman" w:hAnsi="Times New Roman"/>
          <w:sz w:val="22"/>
          <w:szCs w:val="22"/>
        </w:rPr>
        <w:t xml:space="preserve"> 220v Quente e Frio; </w:t>
      </w:r>
      <w:r w:rsidR="0038110E" w:rsidRPr="0038110E">
        <w:rPr>
          <w:rFonts w:ascii="Times New Roman" w:hAnsi="Times New Roman"/>
          <w:sz w:val="22"/>
          <w:szCs w:val="22"/>
        </w:rPr>
        <w:t>02 Central de Alarme Active 20GPRS JFL</w:t>
      </w:r>
      <w:r w:rsidR="00D019BE">
        <w:rPr>
          <w:rFonts w:ascii="Times New Roman" w:hAnsi="Times New Roman"/>
          <w:sz w:val="22"/>
          <w:szCs w:val="22"/>
        </w:rPr>
        <w:t xml:space="preserve">, bem como </w:t>
      </w:r>
      <w:r w:rsidR="0038110E" w:rsidRPr="0038110E">
        <w:rPr>
          <w:rFonts w:ascii="Times New Roman" w:hAnsi="Times New Roman"/>
          <w:sz w:val="22"/>
          <w:szCs w:val="22"/>
        </w:rPr>
        <w:t xml:space="preserve">os seguintes bens </w:t>
      </w:r>
      <w:r w:rsidR="0038110E">
        <w:rPr>
          <w:rFonts w:ascii="Times New Roman" w:hAnsi="Times New Roman"/>
          <w:sz w:val="22"/>
          <w:szCs w:val="22"/>
        </w:rPr>
        <w:t>inservíveis/ recuperáveis:</w:t>
      </w:r>
      <w:r w:rsidR="00D019BE">
        <w:rPr>
          <w:rFonts w:ascii="Times New Roman" w:hAnsi="Times New Roman"/>
          <w:sz w:val="22"/>
          <w:szCs w:val="22"/>
        </w:rPr>
        <w:t xml:space="preserve"> </w:t>
      </w:r>
      <w:r w:rsidR="0038110E" w:rsidRPr="0038110E">
        <w:rPr>
          <w:rFonts w:ascii="Times New Roman" w:hAnsi="Times New Roman"/>
          <w:sz w:val="22"/>
          <w:szCs w:val="22"/>
        </w:rPr>
        <w:t xml:space="preserve">01 Evaporadora LG </w:t>
      </w:r>
      <w:proofErr w:type="spellStart"/>
      <w:r w:rsidR="0038110E" w:rsidRPr="0038110E">
        <w:rPr>
          <w:rFonts w:ascii="Times New Roman" w:hAnsi="Times New Roman"/>
          <w:sz w:val="22"/>
          <w:szCs w:val="22"/>
        </w:rPr>
        <w:t>Smile</w:t>
      </w:r>
      <w:proofErr w:type="spellEnd"/>
      <w:r w:rsidR="0038110E" w:rsidRPr="0038110E">
        <w:rPr>
          <w:rFonts w:ascii="Times New Roman" w:hAnsi="Times New Roman"/>
          <w:sz w:val="22"/>
          <w:szCs w:val="22"/>
        </w:rPr>
        <w:t xml:space="preserve"> 24.000 </w:t>
      </w:r>
      <w:proofErr w:type="spellStart"/>
      <w:r w:rsidR="0038110E" w:rsidRPr="0038110E">
        <w:rPr>
          <w:rFonts w:ascii="Times New Roman" w:hAnsi="Times New Roman"/>
          <w:sz w:val="22"/>
          <w:szCs w:val="22"/>
        </w:rPr>
        <w:t>Btu</w:t>
      </w:r>
      <w:proofErr w:type="spellEnd"/>
      <w:r w:rsidR="0038110E" w:rsidRPr="0038110E">
        <w:rPr>
          <w:rFonts w:ascii="Times New Roman" w:hAnsi="Times New Roman"/>
          <w:sz w:val="22"/>
          <w:szCs w:val="22"/>
        </w:rPr>
        <w:t xml:space="preserve">/h (Quente e Frio) 220V; </w:t>
      </w:r>
      <w:r w:rsidR="00D019BE">
        <w:rPr>
          <w:rFonts w:ascii="Times New Roman" w:hAnsi="Times New Roman"/>
          <w:sz w:val="22"/>
          <w:szCs w:val="22"/>
        </w:rPr>
        <w:t xml:space="preserve"> </w:t>
      </w:r>
      <w:r w:rsidR="0038110E" w:rsidRPr="0038110E">
        <w:rPr>
          <w:rFonts w:ascii="Times New Roman" w:hAnsi="Times New Roman"/>
          <w:sz w:val="22"/>
          <w:szCs w:val="22"/>
        </w:rPr>
        <w:t xml:space="preserve">01 Condensadora 24.000 </w:t>
      </w:r>
      <w:proofErr w:type="spellStart"/>
      <w:r w:rsidR="0038110E" w:rsidRPr="0038110E">
        <w:rPr>
          <w:rFonts w:ascii="Times New Roman" w:hAnsi="Times New Roman"/>
          <w:sz w:val="22"/>
          <w:szCs w:val="22"/>
        </w:rPr>
        <w:t>Btu</w:t>
      </w:r>
      <w:proofErr w:type="spellEnd"/>
      <w:r w:rsidR="0038110E" w:rsidRPr="0038110E">
        <w:rPr>
          <w:rFonts w:ascii="Times New Roman" w:hAnsi="Times New Roman"/>
          <w:sz w:val="22"/>
          <w:szCs w:val="22"/>
        </w:rPr>
        <w:t xml:space="preserve">/h LG HW </w:t>
      </w:r>
      <w:proofErr w:type="spellStart"/>
      <w:r w:rsidR="0038110E" w:rsidRPr="0038110E">
        <w:rPr>
          <w:rFonts w:ascii="Times New Roman" w:hAnsi="Times New Roman"/>
          <w:sz w:val="22"/>
          <w:szCs w:val="22"/>
        </w:rPr>
        <w:t>Smile</w:t>
      </w:r>
      <w:proofErr w:type="spellEnd"/>
      <w:r w:rsidR="0038110E" w:rsidRPr="0038110E">
        <w:rPr>
          <w:rFonts w:ascii="Times New Roman" w:hAnsi="Times New Roman"/>
          <w:sz w:val="22"/>
          <w:szCs w:val="22"/>
        </w:rPr>
        <w:t xml:space="preserve"> 220v Quente e Frio; </w:t>
      </w:r>
    </w:p>
    <w:p w:rsidR="0038110E" w:rsidRPr="0038110E" w:rsidRDefault="0038110E" w:rsidP="00897973">
      <w:pPr>
        <w:jc w:val="both"/>
        <w:rPr>
          <w:rFonts w:ascii="Times New Roman" w:hAnsi="Times New Roman"/>
          <w:sz w:val="22"/>
          <w:szCs w:val="22"/>
        </w:rPr>
      </w:pPr>
    </w:p>
    <w:p w:rsidR="00CE63F8" w:rsidRDefault="00897973" w:rsidP="00C8127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>Considerando</w:t>
      </w:r>
      <w:r w:rsidR="0038110E">
        <w:rPr>
          <w:rFonts w:ascii="Times New Roman" w:hAnsi="Times New Roman"/>
          <w:sz w:val="22"/>
          <w:szCs w:val="22"/>
        </w:rPr>
        <w:t xml:space="preserve"> o Decreto nº 99.658/90</w:t>
      </w:r>
      <w:r w:rsidR="00C8127B">
        <w:rPr>
          <w:rFonts w:ascii="Times New Roman" w:hAnsi="Times New Roman"/>
          <w:sz w:val="22"/>
          <w:szCs w:val="22"/>
        </w:rPr>
        <w:t xml:space="preserve"> </w:t>
      </w:r>
      <w:r w:rsidR="00D019BE">
        <w:rPr>
          <w:rFonts w:ascii="Times New Roman" w:hAnsi="Times New Roman"/>
          <w:sz w:val="22"/>
          <w:szCs w:val="22"/>
        </w:rPr>
        <w:t>que r</w:t>
      </w:r>
      <w:r w:rsidR="00D019BE" w:rsidRPr="00D019BE">
        <w:rPr>
          <w:rFonts w:ascii="Times New Roman" w:hAnsi="Times New Roman"/>
          <w:sz w:val="22"/>
          <w:szCs w:val="22"/>
        </w:rPr>
        <w:t>egulamenta, no âmbito da Administração Pública Federal, o reaproveitamento, a movimentação, a alienação e outras formas de desfazimento de material</w:t>
      </w:r>
      <w:r w:rsidR="00D019BE">
        <w:rPr>
          <w:rFonts w:ascii="Times New Roman" w:hAnsi="Times New Roman"/>
          <w:sz w:val="22"/>
          <w:szCs w:val="22"/>
        </w:rPr>
        <w:t>,</w:t>
      </w:r>
    </w:p>
    <w:p w:rsidR="00897973" w:rsidRPr="002D25FE" w:rsidRDefault="00897973" w:rsidP="00897973">
      <w:pPr>
        <w:jc w:val="both"/>
        <w:rPr>
          <w:rFonts w:ascii="Times New Roman" w:hAnsi="Times New Roman"/>
          <w:sz w:val="22"/>
          <w:szCs w:val="22"/>
        </w:rPr>
      </w:pPr>
    </w:p>
    <w:p w:rsidR="00897973" w:rsidRPr="00F81ADE" w:rsidRDefault="00897973" w:rsidP="00897973">
      <w:pPr>
        <w:jc w:val="both"/>
        <w:rPr>
          <w:rFonts w:ascii="Times New Roman" w:hAnsi="Times New Roman"/>
          <w:b/>
          <w:sz w:val="22"/>
          <w:szCs w:val="22"/>
        </w:rPr>
      </w:pPr>
      <w:r w:rsidRPr="00F81ADE">
        <w:rPr>
          <w:rFonts w:ascii="Times New Roman" w:hAnsi="Times New Roman"/>
          <w:b/>
          <w:sz w:val="22"/>
          <w:szCs w:val="22"/>
        </w:rPr>
        <w:t xml:space="preserve">DELIBERA: </w:t>
      </w:r>
    </w:p>
    <w:p w:rsidR="00897973" w:rsidRPr="002D25FE" w:rsidRDefault="00897973" w:rsidP="00897973">
      <w:pPr>
        <w:jc w:val="both"/>
        <w:rPr>
          <w:rFonts w:ascii="Times New Roman" w:hAnsi="Times New Roman"/>
          <w:sz w:val="22"/>
          <w:szCs w:val="22"/>
        </w:rPr>
      </w:pPr>
    </w:p>
    <w:p w:rsidR="00D019BE" w:rsidRPr="00D019BE" w:rsidRDefault="00F81ADE" w:rsidP="00D019BE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D019BE">
        <w:rPr>
          <w:rFonts w:ascii="Times New Roman" w:hAnsi="Times New Roman"/>
          <w:sz w:val="22"/>
          <w:szCs w:val="22"/>
        </w:rPr>
        <w:t>Pela a</w:t>
      </w:r>
      <w:r w:rsidR="00897973" w:rsidRPr="00D019BE">
        <w:rPr>
          <w:rFonts w:ascii="Times New Roman" w:hAnsi="Times New Roman"/>
          <w:sz w:val="22"/>
          <w:szCs w:val="22"/>
        </w:rPr>
        <w:t>provação</w:t>
      </w:r>
      <w:r w:rsidR="00C17188" w:rsidRPr="00D019BE">
        <w:rPr>
          <w:rFonts w:ascii="Times New Roman" w:hAnsi="Times New Roman"/>
          <w:sz w:val="22"/>
          <w:szCs w:val="22"/>
        </w:rPr>
        <w:t xml:space="preserve"> das regras </w:t>
      </w:r>
      <w:r w:rsidR="00D019BE" w:rsidRPr="00D019BE">
        <w:rPr>
          <w:rFonts w:ascii="Times New Roman" w:hAnsi="Times New Roman"/>
          <w:sz w:val="22"/>
          <w:szCs w:val="22"/>
        </w:rPr>
        <w:t>contidas na minuta da “Instrução Normativa para alienação de bens inservíveis”, sugerindo encaminhamento ao presidente do CAU/RS para aprovação e publicação.</w:t>
      </w:r>
    </w:p>
    <w:p w:rsidR="00897973" w:rsidRPr="002D25FE" w:rsidRDefault="00897973" w:rsidP="0089797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C17188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>Porto Alegre – RS, 24 de julho 2017.</w:t>
      </w:r>
    </w:p>
    <w:p w:rsidR="00D019BE" w:rsidRPr="002D25FE" w:rsidRDefault="00D019BE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Pr="002D25FE" w:rsidRDefault="00C17188" w:rsidP="00F81ADE">
      <w:pPr>
        <w:tabs>
          <w:tab w:val="left" w:pos="1418"/>
        </w:tabs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39"/>
        <w:gridCol w:w="4426"/>
      </w:tblGrid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HERMES DE ASSIS PURICELLI</w:t>
            </w:r>
            <w:r w:rsidRPr="002D25F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ALBERTO FEDOSOW CABRAL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MÁRCIO DE MENDONÇA LIMA ARIOLI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C17188" w:rsidRPr="002D25FE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897973" w:rsidRPr="002D25FE" w:rsidRDefault="00897973" w:rsidP="0089797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897973" w:rsidRPr="002D25FE" w:rsidRDefault="00897973" w:rsidP="0089797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sectPr w:rsidR="00897973" w:rsidRPr="002D25FE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EF" w:rsidRDefault="001004EF" w:rsidP="004C3048">
      <w:r>
        <w:separator/>
      </w:r>
    </w:p>
  </w:endnote>
  <w:endnote w:type="continuationSeparator" w:id="0">
    <w:p w:rsidR="001004EF" w:rsidRDefault="001004E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5950FA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97973" w:rsidRPr="005F2A2D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19B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7973" w:rsidRPr="003F1946" w:rsidRDefault="0089797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97973" w:rsidRDefault="00897973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897973" w:rsidRPr="003F1946" w:rsidRDefault="0089797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EF" w:rsidRDefault="001004EF" w:rsidP="004C3048">
      <w:r>
        <w:separator/>
      </w:r>
    </w:p>
  </w:footnote>
  <w:footnote w:type="continuationSeparator" w:id="0">
    <w:p w:rsidR="001004EF" w:rsidRDefault="001004E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Default="0089797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3841"/>
    <w:multiLevelType w:val="hybridMultilevel"/>
    <w:tmpl w:val="ABFE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40135F"/>
    <w:multiLevelType w:val="hybridMultilevel"/>
    <w:tmpl w:val="B75017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7E36"/>
    <w:multiLevelType w:val="hybridMultilevel"/>
    <w:tmpl w:val="2D0E0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0745D"/>
    <w:multiLevelType w:val="hybridMultilevel"/>
    <w:tmpl w:val="B010CE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05155"/>
    <w:multiLevelType w:val="hybridMultilevel"/>
    <w:tmpl w:val="C20C02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41C20"/>
    <w:multiLevelType w:val="hybridMultilevel"/>
    <w:tmpl w:val="E36AE2EE"/>
    <w:lvl w:ilvl="0" w:tplc="7DF48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4"/>
  </w:num>
  <w:num w:numId="7">
    <w:abstractNumId w:val="11"/>
  </w:num>
  <w:num w:numId="8">
    <w:abstractNumId w:val="15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3"/>
  </w:num>
  <w:num w:numId="14">
    <w:abstractNumId w:val="1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3622"/>
    <w:rsid w:val="00040A86"/>
    <w:rsid w:val="000425B3"/>
    <w:rsid w:val="000527E4"/>
    <w:rsid w:val="000539E9"/>
    <w:rsid w:val="000605F6"/>
    <w:rsid w:val="00062599"/>
    <w:rsid w:val="00065201"/>
    <w:rsid w:val="00067264"/>
    <w:rsid w:val="00067D1F"/>
    <w:rsid w:val="00092BFB"/>
    <w:rsid w:val="00094D18"/>
    <w:rsid w:val="000C1A24"/>
    <w:rsid w:val="000C3500"/>
    <w:rsid w:val="000D3E3E"/>
    <w:rsid w:val="000D5BC9"/>
    <w:rsid w:val="000E0909"/>
    <w:rsid w:val="000E2009"/>
    <w:rsid w:val="000F339D"/>
    <w:rsid w:val="000F6790"/>
    <w:rsid w:val="001004EF"/>
    <w:rsid w:val="00101A66"/>
    <w:rsid w:val="00102F67"/>
    <w:rsid w:val="0010374D"/>
    <w:rsid w:val="001043C2"/>
    <w:rsid w:val="00117EDD"/>
    <w:rsid w:val="00130171"/>
    <w:rsid w:val="00133AD2"/>
    <w:rsid w:val="001429F6"/>
    <w:rsid w:val="001435A7"/>
    <w:rsid w:val="00144734"/>
    <w:rsid w:val="00150ED5"/>
    <w:rsid w:val="0015105C"/>
    <w:rsid w:val="00157198"/>
    <w:rsid w:val="00170CA0"/>
    <w:rsid w:val="00174A5A"/>
    <w:rsid w:val="001778C5"/>
    <w:rsid w:val="00180FB9"/>
    <w:rsid w:val="00187F0C"/>
    <w:rsid w:val="001B5148"/>
    <w:rsid w:val="001B5261"/>
    <w:rsid w:val="001B5F62"/>
    <w:rsid w:val="001E56D2"/>
    <w:rsid w:val="001E5FE5"/>
    <w:rsid w:val="001F61E5"/>
    <w:rsid w:val="0020047C"/>
    <w:rsid w:val="00203B5B"/>
    <w:rsid w:val="00220A16"/>
    <w:rsid w:val="002305D9"/>
    <w:rsid w:val="002340E4"/>
    <w:rsid w:val="0025277E"/>
    <w:rsid w:val="0026056B"/>
    <w:rsid w:val="00270D39"/>
    <w:rsid w:val="00280F33"/>
    <w:rsid w:val="0028237B"/>
    <w:rsid w:val="00285A83"/>
    <w:rsid w:val="00295FD5"/>
    <w:rsid w:val="002974CF"/>
    <w:rsid w:val="002A7C5E"/>
    <w:rsid w:val="002D25FE"/>
    <w:rsid w:val="002D4361"/>
    <w:rsid w:val="002E293E"/>
    <w:rsid w:val="002F2AD1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67DE1"/>
    <w:rsid w:val="0038110E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13088"/>
    <w:rsid w:val="00433DE0"/>
    <w:rsid w:val="004355BD"/>
    <w:rsid w:val="004430AB"/>
    <w:rsid w:val="00447C6C"/>
    <w:rsid w:val="00453128"/>
    <w:rsid w:val="00471056"/>
    <w:rsid w:val="00476D06"/>
    <w:rsid w:val="0048191F"/>
    <w:rsid w:val="00483414"/>
    <w:rsid w:val="00487402"/>
    <w:rsid w:val="004914E2"/>
    <w:rsid w:val="004A3E28"/>
    <w:rsid w:val="004B3023"/>
    <w:rsid w:val="004B3EB7"/>
    <w:rsid w:val="004B5A5C"/>
    <w:rsid w:val="004C3048"/>
    <w:rsid w:val="004D097C"/>
    <w:rsid w:val="004D75DA"/>
    <w:rsid w:val="004E062B"/>
    <w:rsid w:val="004F15C8"/>
    <w:rsid w:val="0051225A"/>
    <w:rsid w:val="00531052"/>
    <w:rsid w:val="0053240A"/>
    <w:rsid w:val="005461A2"/>
    <w:rsid w:val="00550790"/>
    <w:rsid w:val="005615DC"/>
    <w:rsid w:val="00564054"/>
    <w:rsid w:val="00565889"/>
    <w:rsid w:val="005B4B10"/>
    <w:rsid w:val="005D2FBE"/>
    <w:rsid w:val="005D3D88"/>
    <w:rsid w:val="005E2D9F"/>
    <w:rsid w:val="005E623E"/>
    <w:rsid w:val="005E6D08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338F"/>
    <w:rsid w:val="006475DE"/>
    <w:rsid w:val="00660FB3"/>
    <w:rsid w:val="00661135"/>
    <w:rsid w:val="00662475"/>
    <w:rsid w:val="0066674D"/>
    <w:rsid w:val="00682794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102E5"/>
    <w:rsid w:val="00823E35"/>
    <w:rsid w:val="008309BC"/>
    <w:rsid w:val="00835E1C"/>
    <w:rsid w:val="00840C17"/>
    <w:rsid w:val="00840D65"/>
    <w:rsid w:val="0084194F"/>
    <w:rsid w:val="008451B4"/>
    <w:rsid w:val="00845205"/>
    <w:rsid w:val="00845D1C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97973"/>
    <w:rsid w:val="008D4752"/>
    <w:rsid w:val="008E0D36"/>
    <w:rsid w:val="008E1728"/>
    <w:rsid w:val="008E65DF"/>
    <w:rsid w:val="008F159C"/>
    <w:rsid w:val="008F658E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B029D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975D5"/>
    <w:rsid w:val="00AA2552"/>
    <w:rsid w:val="00AB6016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0F82"/>
    <w:rsid w:val="00B6066A"/>
    <w:rsid w:val="00B63C2E"/>
    <w:rsid w:val="00B73A02"/>
    <w:rsid w:val="00B81197"/>
    <w:rsid w:val="00B970E2"/>
    <w:rsid w:val="00BA072C"/>
    <w:rsid w:val="00BB5E13"/>
    <w:rsid w:val="00BC3B20"/>
    <w:rsid w:val="00BC73B6"/>
    <w:rsid w:val="00BD30B5"/>
    <w:rsid w:val="00BE746F"/>
    <w:rsid w:val="00C038EA"/>
    <w:rsid w:val="00C03C36"/>
    <w:rsid w:val="00C15B9D"/>
    <w:rsid w:val="00C17188"/>
    <w:rsid w:val="00C301CA"/>
    <w:rsid w:val="00C3665F"/>
    <w:rsid w:val="00C37B13"/>
    <w:rsid w:val="00C42605"/>
    <w:rsid w:val="00C45812"/>
    <w:rsid w:val="00C529E5"/>
    <w:rsid w:val="00C537F4"/>
    <w:rsid w:val="00C646F3"/>
    <w:rsid w:val="00C700DF"/>
    <w:rsid w:val="00C70C81"/>
    <w:rsid w:val="00C72981"/>
    <w:rsid w:val="00C72C38"/>
    <w:rsid w:val="00C8127B"/>
    <w:rsid w:val="00C86244"/>
    <w:rsid w:val="00CC5EB2"/>
    <w:rsid w:val="00CD0E69"/>
    <w:rsid w:val="00CD252D"/>
    <w:rsid w:val="00CE4E08"/>
    <w:rsid w:val="00CE63F8"/>
    <w:rsid w:val="00CF10B0"/>
    <w:rsid w:val="00CF2FBA"/>
    <w:rsid w:val="00D019BE"/>
    <w:rsid w:val="00D0654C"/>
    <w:rsid w:val="00D06A2A"/>
    <w:rsid w:val="00D072FB"/>
    <w:rsid w:val="00D11A55"/>
    <w:rsid w:val="00D24E51"/>
    <w:rsid w:val="00D32E81"/>
    <w:rsid w:val="00D43467"/>
    <w:rsid w:val="00D62C61"/>
    <w:rsid w:val="00D64787"/>
    <w:rsid w:val="00D67B4E"/>
    <w:rsid w:val="00D802D9"/>
    <w:rsid w:val="00D915C6"/>
    <w:rsid w:val="00D9535A"/>
    <w:rsid w:val="00DB2C79"/>
    <w:rsid w:val="00DB4045"/>
    <w:rsid w:val="00DD0561"/>
    <w:rsid w:val="00DD09A6"/>
    <w:rsid w:val="00DD16FB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4549"/>
    <w:rsid w:val="00E3663E"/>
    <w:rsid w:val="00E408E2"/>
    <w:rsid w:val="00E47A74"/>
    <w:rsid w:val="00E528BA"/>
    <w:rsid w:val="00E662FF"/>
    <w:rsid w:val="00E663BC"/>
    <w:rsid w:val="00E81D69"/>
    <w:rsid w:val="00E87EAC"/>
    <w:rsid w:val="00E9324D"/>
    <w:rsid w:val="00EA0631"/>
    <w:rsid w:val="00EA52B7"/>
    <w:rsid w:val="00EA593B"/>
    <w:rsid w:val="00EB1D18"/>
    <w:rsid w:val="00EB4AC7"/>
    <w:rsid w:val="00ED2108"/>
    <w:rsid w:val="00ED6C95"/>
    <w:rsid w:val="00EE6DD1"/>
    <w:rsid w:val="00EE70C8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6377F"/>
    <w:rsid w:val="00F7220A"/>
    <w:rsid w:val="00F74298"/>
    <w:rsid w:val="00F81ADE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89797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840C1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979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123A-55CF-4AE6-A01C-3772BFE8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10</cp:revision>
  <cp:lastPrinted>2017-06-26T18:44:00Z</cp:lastPrinted>
  <dcterms:created xsi:type="dcterms:W3CDTF">2017-07-24T19:28:00Z</dcterms:created>
  <dcterms:modified xsi:type="dcterms:W3CDTF">2017-07-25T12:26:00Z</dcterms:modified>
</cp:coreProperties>
</file>