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71" w:rsidRDefault="00C14371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  <w:r w:rsidRPr="00C14371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 xml:space="preserve">DELIBERAÇÃO Nº </w:t>
      </w:r>
      <w:r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096</w:t>
      </w:r>
      <w:r w:rsidRPr="00C14371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/2015 – CEP-CAU/RS</w:t>
      </w:r>
    </w:p>
    <w:p w:rsidR="004E4BC4" w:rsidRPr="00C14371" w:rsidRDefault="004E4BC4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p w:rsidR="00C14371" w:rsidRPr="00C14371" w:rsidRDefault="00C14371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C14371" w:rsidRPr="00C14371" w:rsidTr="00A377D1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" w:type="dxa"/>
          </w:tcPr>
          <w:p w:rsidR="00C14371" w:rsidRPr="00C14371" w:rsidRDefault="00C14371" w:rsidP="00C14371">
            <w:pPr>
              <w:ind w:firstLine="1276"/>
              <w:jc w:val="both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0" w:type="dxa"/>
            <w:hideMark/>
          </w:tcPr>
          <w:p w:rsidR="00C14371" w:rsidRPr="00C14371" w:rsidRDefault="00C14371" w:rsidP="00C14371">
            <w:pPr>
              <w:widowControl w:val="0"/>
              <w:ind w:firstLine="1276"/>
              <w:jc w:val="right"/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</w:pPr>
          </w:p>
          <w:p w:rsidR="00C14371" w:rsidRPr="00C14371" w:rsidRDefault="00C14371" w:rsidP="00C14371">
            <w:pPr>
              <w:widowControl w:val="0"/>
              <w:ind w:left="746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14371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Dispõe sobre o</w:t>
            </w:r>
            <w:r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s documentos indispensáveis para</w:t>
            </w:r>
            <w:r w:rsidRPr="00C14371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análise dos </w:t>
            </w:r>
            <w:r w:rsidRPr="00C14371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processo</w:t>
            </w:r>
            <w:r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s</w:t>
            </w:r>
            <w:r w:rsidRPr="00C14371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 administrativo</w:t>
            </w:r>
            <w:r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s</w:t>
            </w:r>
            <w:r w:rsidRPr="00C14371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em que se requer o registro de direito autoral.</w:t>
            </w:r>
          </w:p>
          <w:p w:rsidR="00C14371" w:rsidRPr="00C14371" w:rsidRDefault="00C14371" w:rsidP="00C14371">
            <w:pPr>
              <w:widowControl w:val="0"/>
              <w:ind w:firstLine="1276"/>
              <w:jc w:val="both"/>
              <w:rPr>
                <w:rFonts w:asciiTheme="majorHAnsi" w:eastAsia="Cambria" w:hAnsiTheme="majorHAnsi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C14371" w:rsidRPr="00C14371" w:rsidRDefault="00C14371" w:rsidP="00C14371">
      <w:pPr>
        <w:ind w:firstLine="1276"/>
        <w:jc w:val="both"/>
        <w:rPr>
          <w:rFonts w:asciiTheme="majorHAnsi" w:eastAsia="Cambria" w:hAnsiTheme="majorHAnsi" w:cs="Arial"/>
          <w:sz w:val="24"/>
          <w:szCs w:val="24"/>
          <w:lang w:eastAsia="en-US"/>
        </w:rPr>
      </w:pPr>
    </w:p>
    <w:p w:rsidR="00C14371" w:rsidRPr="00C14371" w:rsidRDefault="00C14371" w:rsidP="00C14371">
      <w:pPr>
        <w:spacing w:line="360" w:lineRule="auto"/>
        <w:ind w:firstLine="1276"/>
        <w:jc w:val="both"/>
        <w:rPr>
          <w:rFonts w:asciiTheme="majorHAnsi" w:eastAsia="Cambria" w:hAnsiTheme="majorHAnsi" w:cs="Arial"/>
          <w:sz w:val="24"/>
          <w:szCs w:val="24"/>
          <w:lang w:eastAsia="en-US"/>
        </w:rPr>
      </w:pPr>
    </w:p>
    <w:p w:rsidR="00C14371" w:rsidRPr="00C14371" w:rsidRDefault="00C14371" w:rsidP="00D15ADE">
      <w:pPr>
        <w:spacing w:line="360" w:lineRule="auto"/>
        <w:ind w:firstLine="1276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 xml:space="preserve">A COMISSÃO DE EXERCÍCIO PROFISSIONAL (CEP-RS) no uso de suas atribuições, em sua 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12</w:t>
      </w:r>
      <w:r w:rsidR="00FE5A95">
        <w:rPr>
          <w:rFonts w:asciiTheme="majorHAnsi" w:eastAsia="Cambria" w:hAnsiTheme="majorHAnsi" w:cs="Arial"/>
          <w:sz w:val="22"/>
          <w:szCs w:val="22"/>
          <w:lang w:eastAsia="en-US"/>
        </w:rPr>
        <w:t>1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ª</w:t>
      </w: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 xml:space="preserve"> reunião 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ordinária </w:t>
      </w: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 xml:space="preserve">de 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2015</w:t>
      </w: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, de acordo com o disposto no artigo 2º, inciso III, alínea ‘b’, da Resolução nº 30 do CAU/BR,</w:t>
      </w:r>
      <w:r w:rsidR="00F510A2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delibera</w:t>
      </w:r>
      <w:r w:rsidR="00F510A2" w:rsidRPr="00092D98">
        <w:rPr>
          <w:rFonts w:asciiTheme="majorHAnsi" w:eastAsia="Cambria" w:hAnsiTheme="majorHAnsi" w:cs="Arial"/>
          <w:sz w:val="22"/>
          <w:szCs w:val="22"/>
          <w:lang w:eastAsia="en-US"/>
        </w:rPr>
        <w:t>, nos termos do art. 9º, § 1º da Resolução nº 67 do CAU/BR,</w:t>
      </w:r>
      <w:r w:rsid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por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condicionar a análise dos processos administrativos em que se requer o registro de direito autoral à apresentação prévia dos seguintes documentos</w:t>
      </w:r>
      <w:r w:rsidR="00621C7F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e com as seguintes formalidades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:</w:t>
      </w:r>
    </w:p>
    <w:p w:rsidR="00C14371" w:rsidRPr="00C14371" w:rsidRDefault="00C14371" w:rsidP="00C14371">
      <w:pPr>
        <w:spacing w:line="360" w:lineRule="auto"/>
        <w:ind w:firstLine="1276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Pr="00092D98" w:rsidRDefault="00C14371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Declaração 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do requerente</w:t>
      </w:r>
      <w:r w:rsidR="00BC0551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com os motivos 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para o registro de direito autoral</w:t>
      </w:r>
      <w:r w:rsidR="00BC0551" w:rsidRPr="00092D98">
        <w:rPr>
          <w:rFonts w:asciiTheme="majorHAnsi" w:eastAsia="Cambria" w:hAnsiTheme="majorHAnsi" w:cs="Arial"/>
          <w:sz w:val="22"/>
          <w:szCs w:val="22"/>
          <w:lang w:eastAsia="en-US"/>
        </w:rPr>
        <w:t>, conforme estabelece o art. 6º da Lei nº 9.784/1999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;</w:t>
      </w:r>
    </w:p>
    <w:p w:rsidR="00C14371" w:rsidRPr="00092D98" w:rsidRDefault="00C14371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Apresentação do Registro de Responsabilidade Técnica (RRT)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,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3E2372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emitido 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para 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a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atividade 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técnic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a</w:t>
      </w:r>
      <w:r w:rsidR="00621C7F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desenvolvida</w:t>
      </w:r>
      <w:r w:rsidR="006C4203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, em razão da qual se requer 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o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registro d</w:t>
      </w:r>
      <w:r w:rsidR="00D15ADE" w:rsidRPr="00092D98">
        <w:rPr>
          <w:rFonts w:asciiTheme="majorHAnsi" w:eastAsia="Cambria" w:hAnsiTheme="majorHAnsi" w:cs="Arial"/>
          <w:sz w:val="22"/>
          <w:szCs w:val="22"/>
          <w:lang w:eastAsia="en-US"/>
        </w:rPr>
        <w:t>o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direito autoral;</w:t>
      </w:r>
    </w:p>
    <w:p w:rsidR="00C14371" w:rsidRPr="00092D98" w:rsidRDefault="00C14371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Certificação digital d</w:t>
      </w:r>
      <w:r w:rsidR="00266E79">
        <w:rPr>
          <w:rFonts w:asciiTheme="majorHAnsi" w:eastAsia="Cambria" w:hAnsiTheme="majorHAnsi" w:cs="Arial"/>
          <w:sz w:val="22"/>
          <w:szCs w:val="22"/>
          <w:lang w:eastAsia="en-US"/>
        </w:rPr>
        <w:t>a cópia d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o projeto</w:t>
      </w:r>
      <w:r w:rsidR="00F510A2" w:rsidRPr="00092D98">
        <w:rPr>
          <w:rFonts w:asciiTheme="majorHAnsi" w:eastAsia="Cambria" w:hAnsiTheme="majorHAnsi" w:cs="Arial"/>
          <w:sz w:val="22"/>
          <w:szCs w:val="22"/>
          <w:lang w:eastAsia="en-US"/>
        </w:rPr>
        <w:t>, conforme determina o parágrafo único do art. 8º, da Resolução nº 67 do CAU/BR</w:t>
      </w:r>
      <w:r w:rsidR="002441F8">
        <w:rPr>
          <w:rFonts w:asciiTheme="majorHAnsi" w:eastAsia="Cambria" w:hAnsiTheme="majorHAnsi" w:cs="Arial"/>
          <w:sz w:val="22"/>
          <w:szCs w:val="22"/>
          <w:lang w:eastAsia="en-US"/>
        </w:rPr>
        <w:t>, ou original em papel</w:t>
      </w:r>
      <w:bookmarkStart w:id="0" w:name="_GoBack"/>
      <w:bookmarkEnd w:id="0"/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;</w:t>
      </w:r>
    </w:p>
    <w:p w:rsidR="006C4203" w:rsidRPr="00092D98" w:rsidRDefault="00C14371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Declaração d</w:t>
      </w:r>
      <w:r w:rsidR="00972700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e 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autor</w:t>
      </w:r>
      <w:r w:rsidR="00972700" w:rsidRPr="00092D98">
        <w:rPr>
          <w:rFonts w:asciiTheme="majorHAnsi" w:eastAsia="Cambria" w:hAnsiTheme="majorHAnsi" w:cs="Arial"/>
          <w:sz w:val="22"/>
          <w:szCs w:val="22"/>
          <w:lang w:eastAsia="en-US"/>
        </w:rPr>
        <w:t>ia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e co</w:t>
      </w:r>
      <w:r w:rsidR="006C4203" w:rsidRPr="00092D98">
        <w:rPr>
          <w:rFonts w:asciiTheme="majorHAnsi" w:eastAsia="Cambria" w:hAnsiTheme="majorHAnsi" w:cs="Arial"/>
          <w:sz w:val="22"/>
          <w:szCs w:val="22"/>
          <w:lang w:eastAsia="en-US"/>
        </w:rPr>
        <w:t>autor</w:t>
      </w:r>
      <w:r w:rsidR="00972700" w:rsidRPr="00092D98">
        <w:rPr>
          <w:rFonts w:asciiTheme="majorHAnsi" w:eastAsia="Cambria" w:hAnsiTheme="majorHAnsi" w:cs="Arial"/>
          <w:sz w:val="22"/>
          <w:szCs w:val="22"/>
          <w:lang w:eastAsia="en-US"/>
        </w:rPr>
        <w:t>ias, quando houver,</w:t>
      </w:r>
      <w:r w:rsidR="006C4203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com firma reconhecida.</w:t>
      </w:r>
    </w:p>
    <w:p w:rsidR="00C14371" w:rsidRPr="00092D98" w:rsidRDefault="00621C7F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P</w:t>
      </w:r>
      <w:r w:rsidR="006C4203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rojeto de 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E</w:t>
      </w:r>
      <w:r w:rsidR="006C4203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dificações – Arquitetura </w:t>
      </w:r>
      <w:r w:rsidR="00C14371" w:rsidRPr="00092D98">
        <w:rPr>
          <w:rFonts w:asciiTheme="majorHAnsi" w:eastAsia="Cambria" w:hAnsiTheme="majorHAnsi" w:cs="Arial"/>
          <w:sz w:val="22"/>
          <w:szCs w:val="22"/>
          <w:lang w:eastAsia="en-US"/>
        </w:rPr>
        <w:t>em conformidade com a NBR 13.532</w:t>
      </w:r>
      <w:r w:rsidR="006C4203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da Associação Brasileira de Normas Técnicas (ABNT);</w:t>
      </w:r>
    </w:p>
    <w:p w:rsidR="00AB424E" w:rsidRPr="00092D98" w:rsidRDefault="00BC0551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Apresentação da m</w:t>
      </w:r>
      <w:r w:rsidR="003E2372" w:rsidRPr="00092D98">
        <w:rPr>
          <w:rFonts w:asciiTheme="majorHAnsi" w:eastAsia="Cambria" w:hAnsiTheme="majorHAnsi" w:cs="Arial"/>
          <w:sz w:val="22"/>
          <w:szCs w:val="22"/>
          <w:lang w:eastAsia="en-US"/>
        </w:rPr>
        <w:t>atrícula do imóvel</w:t>
      </w:r>
      <w:r w:rsidR="00621C7F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atualizada, fornecida pelo Cartório de Registro de Imóveis</w:t>
      </w:r>
      <w:r w:rsidR="003E2372" w:rsidRPr="00092D98">
        <w:rPr>
          <w:rFonts w:asciiTheme="majorHAnsi" w:eastAsia="Cambria" w:hAnsiTheme="majorHAnsi" w:cs="Arial"/>
          <w:sz w:val="22"/>
          <w:szCs w:val="22"/>
          <w:lang w:eastAsia="en-US"/>
        </w:rPr>
        <w:t>, comprovando ser o contratante proprietário do imóvel</w:t>
      </w:r>
      <w:r w:rsidR="00F510A2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AB424E" w:rsidRPr="00092D98">
        <w:rPr>
          <w:rFonts w:asciiTheme="majorHAnsi" w:eastAsia="Cambria" w:hAnsiTheme="majorHAnsi" w:cs="Arial"/>
          <w:sz w:val="22"/>
          <w:szCs w:val="22"/>
          <w:lang w:eastAsia="en-US"/>
        </w:rPr>
        <w:t>a que se refere o projeto arquitetônico</w:t>
      </w:r>
      <w:r w:rsidR="00621995">
        <w:rPr>
          <w:rFonts w:asciiTheme="majorHAnsi" w:eastAsia="Cambria" w:hAnsiTheme="majorHAnsi" w:cs="Arial"/>
          <w:sz w:val="22"/>
          <w:szCs w:val="22"/>
          <w:lang w:eastAsia="en-US"/>
        </w:rPr>
        <w:t>/urbanístico</w:t>
      </w:r>
      <w:r w:rsidR="00AB424E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objeto do registro de direito autoral;</w:t>
      </w:r>
    </w:p>
    <w:p w:rsidR="003E2372" w:rsidRPr="00092D98" w:rsidRDefault="00AB424E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Autorização </w:t>
      </w:r>
      <w:r w:rsidR="00621995">
        <w:rPr>
          <w:rFonts w:asciiTheme="majorHAnsi" w:eastAsia="Cambria" w:hAnsiTheme="majorHAnsi" w:cs="Arial"/>
          <w:sz w:val="22"/>
          <w:szCs w:val="22"/>
          <w:lang w:eastAsia="en-US"/>
        </w:rPr>
        <w:t>por escrito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e/ou </w:t>
      </w:r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>cópia do C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ontrato de </w:t>
      </w:r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>P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restação de </w:t>
      </w:r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>S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erviços, com firmas reconhecidas dos contratantes, demonstrando que houve autorização do proprietário para realização do projeto arquitetônico</w:t>
      </w:r>
      <w:r w:rsidR="00621995">
        <w:rPr>
          <w:rFonts w:asciiTheme="majorHAnsi" w:eastAsia="Cambria" w:hAnsiTheme="majorHAnsi" w:cs="Arial"/>
          <w:sz w:val="22"/>
          <w:szCs w:val="22"/>
          <w:lang w:eastAsia="en-US"/>
        </w:rPr>
        <w:t>/urbanístico de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092D98">
        <w:rPr>
          <w:rFonts w:asciiTheme="majorHAnsi" w:eastAsia="Cambria" w:hAnsiTheme="majorHAnsi" w:cs="Arial"/>
          <w:sz w:val="22"/>
          <w:szCs w:val="22"/>
          <w:lang w:eastAsia="en-US"/>
        </w:rPr>
        <w:t>intervenção no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imóvel informado no requerimento de registro de direito autoral; </w:t>
      </w:r>
    </w:p>
    <w:p w:rsidR="003E2372" w:rsidRPr="00092D98" w:rsidRDefault="00F510A2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Comprovante de pagamento prévio de taxa de expediente, correspondente a duas vezes o valor do</w:t>
      </w:r>
      <w:r w:rsidR="00AB424E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RRT, conforme dispõe o art. 10 da Resolução nº 67 do CAU/BR;</w:t>
      </w:r>
    </w:p>
    <w:p w:rsidR="00F04DD3" w:rsidRDefault="00DA702A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lastRenderedPageBreak/>
        <w:t xml:space="preserve">No caso de solicitação de registro de direito autoral de projetos </w:t>
      </w:r>
      <w:proofErr w:type="gramStart"/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>arquitetônicos</w:t>
      </w:r>
      <w:r w:rsidR="00BA2841">
        <w:rPr>
          <w:rFonts w:asciiTheme="majorHAnsi" w:eastAsia="Cambria" w:hAnsiTheme="majorHAnsi" w:cs="Arial"/>
          <w:sz w:val="22"/>
          <w:szCs w:val="22"/>
          <w:lang w:eastAsia="en-US"/>
        </w:rPr>
        <w:t>/urbanísticos</w:t>
      </w:r>
      <w:proofErr w:type="gramEnd"/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meramente </w:t>
      </w:r>
      <w:r w:rsidR="00F04DD3">
        <w:rPr>
          <w:rFonts w:asciiTheme="majorHAnsi" w:eastAsia="Cambria" w:hAnsiTheme="majorHAnsi" w:cs="Arial"/>
          <w:sz w:val="22"/>
          <w:szCs w:val="22"/>
          <w:lang w:eastAsia="en-US"/>
        </w:rPr>
        <w:t>conceitua</w:t>
      </w:r>
      <w:r w:rsidR="004E4BC4">
        <w:rPr>
          <w:rFonts w:asciiTheme="majorHAnsi" w:eastAsia="Cambria" w:hAnsiTheme="majorHAnsi" w:cs="Arial"/>
          <w:sz w:val="22"/>
          <w:szCs w:val="22"/>
          <w:lang w:eastAsia="en-US"/>
        </w:rPr>
        <w:t>is</w:t>
      </w: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, </w:t>
      </w:r>
      <w:r w:rsidR="00621C7F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dispensa-se as exigências contidas nas alíneas “f” e “g”.  Todavia, </w:t>
      </w:r>
      <w:r w:rsidR="00092D98" w:rsidRPr="00F04DD3">
        <w:rPr>
          <w:rFonts w:asciiTheme="majorHAnsi" w:eastAsia="Cambria" w:hAnsiTheme="majorHAnsi" w:cs="Arial"/>
          <w:sz w:val="22"/>
          <w:szCs w:val="22"/>
          <w:lang w:eastAsia="en-US"/>
        </w:rPr>
        <w:t>n</w:t>
      </w:r>
      <w:r w:rsidR="00621C7F" w:rsidRPr="00F04DD3">
        <w:rPr>
          <w:rFonts w:asciiTheme="majorHAnsi" w:eastAsia="Cambria" w:hAnsiTheme="majorHAnsi" w:cs="Arial"/>
          <w:sz w:val="22"/>
          <w:szCs w:val="22"/>
          <w:lang w:eastAsia="en-US"/>
        </w:rPr>
        <w:t>esse</w:t>
      </w:r>
      <w:r w:rsidR="00092D98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caso, o</w:t>
      </w: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requerimento dever</w:t>
      </w:r>
      <w:r w:rsidR="00092D98" w:rsidRPr="00F04DD3">
        <w:rPr>
          <w:rFonts w:asciiTheme="majorHAnsi" w:eastAsia="Cambria" w:hAnsiTheme="majorHAnsi" w:cs="Arial"/>
          <w:sz w:val="22"/>
          <w:szCs w:val="22"/>
          <w:lang w:eastAsia="en-US"/>
        </w:rPr>
        <w:t>á</w:t>
      </w: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estar acompanhado de </w:t>
      </w:r>
      <w:r w:rsidR="00621C7F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uma </w:t>
      </w: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>declaração do requerente, com firma reconhecida, de que o projeto arquitetônico</w:t>
      </w:r>
      <w:r w:rsidR="00621995" w:rsidRPr="00F04DD3">
        <w:rPr>
          <w:rFonts w:asciiTheme="majorHAnsi" w:eastAsia="Cambria" w:hAnsiTheme="majorHAnsi" w:cs="Arial"/>
          <w:sz w:val="22"/>
          <w:szCs w:val="22"/>
          <w:lang w:eastAsia="en-US"/>
        </w:rPr>
        <w:t>/urbanístico</w:t>
      </w: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BC0551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é meramente </w:t>
      </w:r>
      <w:r w:rsidR="00F04DD3">
        <w:rPr>
          <w:rFonts w:asciiTheme="majorHAnsi" w:eastAsia="Cambria" w:hAnsiTheme="majorHAnsi" w:cs="Arial"/>
          <w:sz w:val="22"/>
          <w:szCs w:val="22"/>
          <w:lang w:eastAsia="en-US"/>
        </w:rPr>
        <w:t>conceitual</w:t>
      </w:r>
      <w:r w:rsidR="00F04DD3">
        <w:rPr>
          <w:rStyle w:val="Refdenotaderodap"/>
          <w:rFonts w:asciiTheme="majorHAnsi" w:eastAsia="Cambria" w:hAnsiTheme="majorHAnsi" w:cs="Arial"/>
          <w:sz w:val="22"/>
          <w:szCs w:val="22"/>
          <w:lang w:eastAsia="en-US"/>
        </w:rPr>
        <w:footnoteReference w:id="1"/>
      </w:r>
      <w:r w:rsidR="00621C7F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BC0551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e </w:t>
      </w: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não presume </w:t>
      </w:r>
      <w:r w:rsidR="00621C7F" w:rsidRPr="00F04DD3">
        <w:rPr>
          <w:rFonts w:asciiTheme="majorHAnsi" w:eastAsia="Cambria" w:hAnsiTheme="majorHAnsi" w:cs="Arial"/>
          <w:sz w:val="22"/>
          <w:szCs w:val="22"/>
          <w:lang w:eastAsia="en-US"/>
        </w:rPr>
        <w:t>o compromisso de</w:t>
      </w:r>
      <w:r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intervenção</w:t>
      </w:r>
      <w:r w:rsidR="00BC0551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092D98" w:rsidRPr="00F04DD3">
        <w:rPr>
          <w:rFonts w:asciiTheme="majorHAnsi" w:eastAsia="Cambria" w:hAnsiTheme="majorHAnsi" w:cs="Arial"/>
          <w:sz w:val="22"/>
          <w:szCs w:val="22"/>
          <w:lang w:eastAsia="en-US"/>
        </w:rPr>
        <w:t>pelo</w:t>
      </w:r>
      <w:r w:rsidR="00BC0551" w:rsidRPr="00F04DD3">
        <w:rPr>
          <w:rFonts w:asciiTheme="majorHAnsi" w:eastAsia="Cambria" w:hAnsiTheme="majorHAnsi" w:cs="Arial"/>
          <w:sz w:val="22"/>
          <w:szCs w:val="22"/>
          <w:lang w:eastAsia="en-US"/>
        </w:rPr>
        <w:t xml:space="preserve"> proprietário do imóvel</w:t>
      </w:r>
      <w:r w:rsidR="00621995" w:rsidRPr="00F04DD3">
        <w:rPr>
          <w:rFonts w:asciiTheme="majorHAnsi" w:eastAsia="Cambria" w:hAnsiTheme="majorHAnsi" w:cs="Arial"/>
          <w:sz w:val="22"/>
          <w:szCs w:val="22"/>
          <w:lang w:eastAsia="en-US"/>
        </w:rPr>
        <w:t>;</w:t>
      </w:r>
    </w:p>
    <w:p w:rsidR="00E71029" w:rsidRPr="001B0544" w:rsidRDefault="00621C7F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1B0544">
        <w:rPr>
          <w:rFonts w:asciiTheme="majorHAnsi" w:eastAsia="Cambria" w:hAnsiTheme="majorHAnsi" w:cs="Arial"/>
          <w:sz w:val="22"/>
          <w:szCs w:val="22"/>
          <w:lang w:eastAsia="en-US"/>
        </w:rPr>
        <w:t>Em todos os casos de requerimentos de registro de direito autoral, anteriores a Deliberação 096/2015</w:t>
      </w:r>
      <w:r w:rsidR="00BC0551" w:rsidRPr="001B0544">
        <w:rPr>
          <w:rFonts w:asciiTheme="majorHAnsi" w:eastAsia="Cambria" w:hAnsiTheme="majorHAnsi" w:cs="Arial"/>
          <w:sz w:val="22"/>
          <w:szCs w:val="22"/>
          <w:lang w:eastAsia="en-US"/>
        </w:rPr>
        <w:t xml:space="preserve"> da CEP</w:t>
      </w:r>
      <w:r w:rsidR="00C0163D" w:rsidRPr="001B0544">
        <w:rPr>
          <w:rFonts w:asciiTheme="majorHAnsi" w:eastAsia="Cambria" w:hAnsiTheme="majorHAnsi" w:cs="Arial"/>
          <w:sz w:val="22"/>
          <w:szCs w:val="22"/>
          <w:lang w:eastAsia="en-US"/>
        </w:rPr>
        <w:t>-</w:t>
      </w:r>
      <w:r w:rsidR="00BC0551" w:rsidRPr="001B0544">
        <w:rPr>
          <w:rFonts w:asciiTheme="majorHAnsi" w:eastAsia="Cambria" w:hAnsiTheme="majorHAnsi" w:cs="Arial"/>
          <w:sz w:val="22"/>
          <w:szCs w:val="22"/>
          <w:lang w:eastAsia="en-US"/>
        </w:rPr>
        <w:t>CAU/RS</w:t>
      </w:r>
      <w:r w:rsidRPr="001B0544">
        <w:rPr>
          <w:rFonts w:asciiTheme="majorHAnsi" w:eastAsia="Cambria" w:hAnsiTheme="majorHAnsi" w:cs="Arial"/>
          <w:sz w:val="22"/>
          <w:szCs w:val="22"/>
          <w:lang w:eastAsia="en-US"/>
        </w:rPr>
        <w:t>, havendo solicitação de diligências ao requerente, estabelece-se o prazo de 30 dias para cumprimento</w:t>
      </w:r>
      <w:r w:rsidR="00C90722" w:rsidRPr="001B0544">
        <w:rPr>
          <w:rFonts w:asciiTheme="majorHAnsi" w:eastAsia="Cambria" w:hAnsiTheme="majorHAnsi" w:cs="Arial"/>
          <w:sz w:val="22"/>
          <w:szCs w:val="22"/>
          <w:lang w:eastAsia="en-US"/>
        </w:rPr>
        <w:t xml:space="preserve"> a partir </w:t>
      </w:r>
      <w:r w:rsidR="00E71029" w:rsidRPr="001B0544">
        <w:rPr>
          <w:rFonts w:asciiTheme="majorHAnsi" w:eastAsia="Cambria" w:hAnsiTheme="majorHAnsi" w:cs="Arial"/>
          <w:sz w:val="22"/>
          <w:szCs w:val="22"/>
          <w:lang w:eastAsia="en-US"/>
        </w:rPr>
        <w:t>do despacho feito ao interessado via SICCAU.</w:t>
      </w:r>
    </w:p>
    <w:p w:rsidR="00AB424E" w:rsidRPr="00E71029" w:rsidRDefault="00C90722" w:rsidP="00E71029">
      <w:pPr>
        <w:pStyle w:val="PargrafodaLista"/>
        <w:spacing w:line="360" w:lineRule="auto"/>
        <w:ind w:left="720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proofErr w:type="gramStart"/>
      <w:r w:rsidRPr="00E71029">
        <w:rPr>
          <w:rFonts w:asciiTheme="majorHAnsi" w:eastAsia="Cambria" w:hAnsiTheme="majorHAnsi" w:cs="Arial"/>
          <w:sz w:val="22"/>
          <w:szCs w:val="22"/>
          <w:lang w:eastAsia="en-US"/>
        </w:rPr>
        <w:t>da</w:t>
      </w:r>
      <w:proofErr w:type="gramEnd"/>
      <w:r w:rsidRPr="00E71029">
        <w:rPr>
          <w:rFonts w:asciiTheme="majorHAnsi" w:eastAsia="Cambria" w:hAnsiTheme="majorHAnsi" w:cs="Arial"/>
          <w:sz w:val="22"/>
          <w:szCs w:val="22"/>
          <w:lang w:eastAsia="en-US"/>
        </w:rPr>
        <w:t xml:space="preserve"> notificação do interessado por via postal com AR. Transcorrido o prazo, sem que o interessado tenha cumprido com as diligências, o processo administrativo será arquivado.  </w:t>
      </w:r>
    </w:p>
    <w:p w:rsidR="00092D98" w:rsidRPr="00092D98" w:rsidRDefault="00C21116" w:rsidP="00C1437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Os requerimentos protocolados a partir da publicação desta Deliberação 096/2015 da CEP somente serão apreciados mediante a apresentação destes documentos e com estas formalidades.</w:t>
      </w:r>
    </w:p>
    <w:p w:rsidR="00C14371" w:rsidRPr="00092D98" w:rsidRDefault="00C21116" w:rsidP="009A31F9">
      <w:pPr>
        <w:pStyle w:val="PargrafodaLista"/>
        <w:spacing w:line="360" w:lineRule="auto"/>
        <w:ind w:left="720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>
        <w:rPr>
          <w:rFonts w:asciiTheme="majorHAnsi" w:eastAsia="Cambria" w:hAnsiTheme="majorHAnsi" w:cs="Arial"/>
          <w:sz w:val="24"/>
          <w:szCs w:val="24"/>
          <w:lang w:eastAsia="en-US"/>
        </w:rPr>
        <w:t xml:space="preserve"> </w:t>
      </w:r>
      <w:r w:rsidR="00C14371" w:rsidRPr="00C14371">
        <w:rPr>
          <w:rFonts w:asciiTheme="majorHAnsi" w:eastAsia="Cambria" w:hAnsiTheme="majorHAnsi" w:cs="Arial"/>
          <w:sz w:val="22"/>
          <w:szCs w:val="22"/>
          <w:lang w:eastAsia="en-US"/>
        </w:rPr>
        <w:t>Para fins de encaminhamento, solicita que:</w:t>
      </w:r>
    </w:p>
    <w:p w:rsidR="00092D98" w:rsidRPr="00C14371" w:rsidRDefault="00092D98" w:rsidP="00C14371">
      <w:pPr>
        <w:spacing w:line="360" w:lineRule="auto"/>
        <w:ind w:firstLine="1276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21116" w:rsidRPr="00092D98" w:rsidRDefault="00FE5A95" w:rsidP="00C21116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>
        <w:rPr>
          <w:rFonts w:asciiTheme="majorHAnsi" w:eastAsia="Cambria" w:hAnsiTheme="majorHAnsi" w:cs="Arial"/>
          <w:sz w:val="22"/>
          <w:szCs w:val="22"/>
          <w:lang w:eastAsia="en-US"/>
        </w:rPr>
        <w:t>ENCAMINHE-SE</w:t>
      </w:r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esta deliberação </w:t>
      </w:r>
      <w:r>
        <w:rPr>
          <w:rFonts w:asciiTheme="majorHAnsi" w:eastAsia="Cambria" w:hAnsiTheme="majorHAnsi" w:cs="Arial"/>
          <w:sz w:val="22"/>
          <w:szCs w:val="22"/>
          <w:lang w:eastAsia="en-US"/>
        </w:rPr>
        <w:t>ao Plenário do CAU/RS para homologação, nos termos do art. 10, LI, do Regimento Interno do CAU/RS.</w:t>
      </w:r>
    </w:p>
    <w:p w:rsidR="00C14371" w:rsidRDefault="00C21116" w:rsidP="00C21116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REMETA-SE</w:t>
      </w:r>
      <w:r w:rsidR="00FE5A95">
        <w:rPr>
          <w:rFonts w:asciiTheme="majorHAnsi" w:eastAsia="Cambria" w:hAnsiTheme="majorHAnsi" w:cs="Arial"/>
          <w:sz w:val="22"/>
          <w:szCs w:val="22"/>
          <w:lang w:eastAsia="en-US"/>
        </w:rPr>
        <w:t>, posteriormente,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</w:t>
      </w:r>
      <w:r w:rsidR="00FE5A95">
        <w:rPr>
          <w:rFonts w:asciiTheme="majorHAnsi" w:eastAsia="Cambria" w:hAnsiTheme="majorHAnsi" w:cs="Arial"/>
          <w:sz w:val="22"/>
          <w:szCs w:val="22"/>
          <w:lang w:eastAsia="en-US"/>
        </w:rPr>
        <w:t>ao presidente do CAU/RS para publicação de Portaria Normativa</w:t>
      </w:r>
      <w:r w:rsidRPr="00092D98">
        <w:rPr>
          <w:rFonts w:asciiTheme="majorHAnsi" w:eastAsia="Cambria" w:hAnsiTheme="majorHAnsi" w:cs="Arial"/>
          <w:sz w:val="22"/>
          <w:szCs w:val="22"/>
          <w:lang w:eastAsia="en-US"/>
        </w:rPr>
        <w:t>.</w:t>
      </w:r>
    </w:p>
    <w:p w:rsidR="001B0544" w:rsidRPr="00092D98" w:rsidRDefault="001B0544" w:rsidP="001B0544">
      <w:pPr>
        <w:pStyle w:val="PargrafodaLista"/>
        <w:spacing w:line="360" w:lineRule="auto"/>
        <w:ind w:left="1636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Default="00C14371" w:rsidP="00C14371">
      <w:pPr>
        <w:contextualSpacing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Default="00C14371" w:rsidP="00C14371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 xml:space="preserve">Porto Alegre, </w:t>
      </w:r>
      <w:sdt>
        <w:sdtPr>
          <w:rPr>
            <w:rFonts w:asciiTheme="majorHAnsi" w:eastAsia="Cambria" w:hAnsiTheme="majorHAnsi" w:cs="Arial"/>
            <w:sz w:val="22"/>
            <w:szCs w:val="22"/>
            <w:lang w:eastAsia="en-US"/>
          </w:rPr>
          <w:id w:val="1689249349"/>
          <w:placeholder>
            <w:docPart w:val="00B441A9074041D5B6C7261463C2705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21116" w:rsidRPr="00092D98">
            <w:rPr>
              <w:rFonts w:asciiTheme="majorHAnsi" w:eastAsia="Cambria" w:hAnsiTheme="majorHAnsi" w:cs="Arial"/>
              <w:sz w:val="22"/>
              <w:szCs w:val="22"/>
              <w:lang w:eastAsia="en-US"/>
            </w:rPr>
            <w:t>02 de abril de 2015</w:t>
          </w:r>
        </w:sdtContent>
      </w:sdt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>.</w:t>
      </w:r>
    </w:p>
    <w:p w:rsidR="001B0544" w:rsidRDefault="001B0544" w:rsidP="00C14371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1B0544" w:rsidRPr="00C14371" w:rsidRDefault="001B0544" w:rsidP="00C14371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Pr="00C14371" w:rsidRDefault="00C14371" w:rsidP="00C14371">
      <w:pPr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Default="00C14371" w:rsidP="00C14371">
      <w:pPr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9A31F9" w:rsidRPr="00C14371" w:rsidRDefault="009A31F9" w:rsidP="00C14371">
      <w:pPr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Pr="00C14371" w:rsidRDefault="00C14371" w:rsidP="00C14371">
      <w:pPr>
        <w:jc w:val="center"/>
        <w:rPr>
          <w:rFonts w:asciiTheme="majorHAnsi" w:eastAsia="Cambria" w:hAnsiTheme="majorHAnsi" w:cs="Arial"/>
          <w:b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b/>
          <w:sz w:val="22"/>
          <w:szCs w:val="22"/>
          <w:lang w:eastAsia="en-US"/>
        </w:rPr>
        <w:t>CARLOS EDUARDO MESQUITA PEDONE</w:t>
      </w:r>
    </w:p>
    <w:p w:rsidR="00C14371" w:rsidRPr="00C14371" w:rsidRDefault="00C14371" w:rsidP="00C14371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Coordenador da Comissão de Exercício Profissional</w:t>
      </w:r>
    </w:p>
    <w:p w:rsidR="0009303E" w:rsidRPr="00092D98" w:rsidRDefault="00C14371" w:rsidP="00C21116">
      <w:pPr>
        <w:jc w:val="center"/>
        <w:rPr>
          <w:sz w:val="22"/>
          <w:szCs w:val="22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Conselho de Arquitetura e Urbanismo do Rio Grande do Sul</w:t>
      </w:r>
    </w:p>
    <w:sectPr w:rsidR="0009303E" w:rsidRPr="00092D98" w:rsidSect="004E4BC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694" w:right="1134" w:bottom="1701" w:left="1418" w:header="964" w:footer="6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27" w:rsidRDefault="00AF3827">
      <w:r>
        <w:separator/>
      </w:r>
    </w:p>
  </w:endnote>
  <w:endnote w:type="continuationSeparator" w:id="0">
    <w:p w:rsidR="00AF3827" w:rsidRDefault="00AF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921B5A" w:rsidRDefault="00866479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866479" w:rsidRPr="00921B5A" w:rsidRDefault="00866479" w:rsidP="00921B5A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27" w:rsidRDefault="00AF3827">
      <w:r>
        <w:separator/>
      </w:r>
    </w:p>
  </w:footnote>
  <w:footnote w:type="continuationSeparator" w:id="0">
    <w:p w:rsidR="00AF3827" w:rsidRDefault="00AF3827">
      <w:r>
        <w:continuationSeparator/>
      </w:r>
    </w:p>
  </w:footnote>
  <w:footnote w:id="1">
    <w:p w:rsidR="00F04DD3" w:rsidRPr="00485395" w:rsidRDefault="00F04DD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5395">
        <w:rPr>
          <w:sz w:val="18"/>
          <w:szCs w:val="18"/>
        </w:rPr>
        <w:t xml:space="preserve">Entende-se por </w:t>
      </w:r>
      <w:r w:rsidRPr="00485395">
        <w:rPr>
          <w:i/>
          <w:sz w:val="18"/>
          <w:szCs w:val="18"/>
        </w:rPr>
        <w:t>conceitual</w:t>
      </w:r>
      <w:r w:rsidR="00485395" w:rsidRPr="00485395">
        <w:rPr>
          <w:i/>
          <w:sz w:val="18"/>
          <w:szCs w:val="18"/>
        </w:rPr>
        <w:t xml:space="preserve"> </w:t>
      </w:r>
      <w:r w:rsidR="00485395" w:rsidRPr="00485395">
        <w:rPr>
          <w:sz w:val="18"/>
          <w:szCs w:val="18"/>
        </w:rPr>
        <w:t xml:space="preserve">o projeto que não tem compromisso </w:t>
      </w:r>
      <w:r w:rsidR="00485395">
        <w:rPr>
          <w:sz w:val="18"/>
          <w:szCs w:val="18"/>
        </w:rPr>
        <w:t xml:space="preserve">legal </w:t>
      </w:r>
      <w:r w:rsidR="00485395" w:rsidRPr="00485395">
        <w:rPr>
          <w:sz w:val="18"/>
          <w:szCs w:val="18"/>
        </w:rPr>
        <w:t xml:space="preserve">com </w:t>
      </w:r>
      <w:r w:rsidR="00D2301C">
        <w:rPr>
          <w:sz w:val="18"/>
          <w:szCs w:val="18"/>
        </w:rPr>
        <w:t>su</w:t>
      </w:r>
      <w:r w:rsidR="00485395" w:rsidRPr="00485395">
        <w:rPr>
          <w:sz w:val="18"/>
          <w:szCs w:val="18"/>
        </w:rPr>
        <w:t>a materialização.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Default="00BA2841">
    <w:pPr>
      <w:pStyle w:val="Cabealho"/>
      <w:jc w:val="center"/>
      <w:rPr>
        <w:rFonts w:ascii="Arial" w:hAnsi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02C9A" wp14:editId="524BDF98">
          <wp:simplePos x="0" y="0"/>
          <wp:positionH relativeFrom="column">
            <wp:posOffset>-768985</wp:posOffset>
          </wp:positionH>
          <wp:positionV relativeFrom="paragraph">
            <wp:posOffset>-462915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15pt;height:48.35pt" o:ole="" fillcolor="window">
          <v:imagedata r:id="rId1" o:title=""/>
        </v:shape>
        <o:OLEObject Type="Embed" ProgID="MSDraw" ShapeID="_x0000_i1025" DrawAspect="Content" ObjectID="_1517301341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8CA6C7A"/>
    <w:multiLevelType w:val="hybridMultilevel"/>
    <w:tmpl w:val="A7028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1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18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5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1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39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9"/>
  </w:num>
  <w:num w:numId="5">
    <w:abstractNumId w:val="33"/>
  </w:num>
  <w:num w:numId="6">
    <w:abstractNumId w:val="30"/>
  </w:num>
  <w:num w:numId="7">
    <w:abstractNumId w:val="28"/>
  </w:num>
  <w:num w:numId="8">
    <w:abstractNumId w:val="7"/>
  </w:num>
  <w:num w:numId="9">
    <w:abstractNumId w:val="27"/>
  </w:num>
  <w:num w:numId="10">
    <w:abstractNumId w:val="5"/>
  </w:num>
  <w:num w:numId="11">
    <w:abstractNumId w:val="10"/>
  </w:num>
  <w:num w:numId="12">
    <w:abstractNumId w:val="17"/>
  </w:num>
  <w:num w:numId="13">
    <w:abstractNumId w:val="38"/>
  </w:num>
  <w:num w:numId="14">
    <w:abstractNumId w:val="24"/>
  </w:num>
  <w:num w:numId="15">
    <w:abstractNumId w:val="4"/>
  </w:num>
  <w:num w:numId="16">
    <w:abstractNumId w:val="25"/>
  </w:num>
  <w:num w:numId="17">
    <w:abstractNumId w:val="29"/>
  </w:num>
  <w:num w:numId="18">
    <w:abstractNumId w:val="21"/>
  </w:num>
  <w:num w:numId="19">
    <w:abstractNumId w:val="37"/>
  </w:num>
  <w:num w:numId="20">
    <w:abstractNumId w:val="15"/>
  </w:num>
  <w:num w:numId="21">
    <w:abstractNumId w:val="22"/>
  </w:num>
  <w:num w:numId="22">
    <w:abstractNumId w:val="13"/>
  </w:num>
  <w:num w:numId="23">
    <w:abstractNumId w:val="12"/>
  </w:num>
  <w:num w:numId="24">
    <w:abstractNumId w:val="20"/>
  </w:num>
  <w:num w:numId="25">
    <w:abstractNumId w:val="32"/>
  </w:num>
  <w:num w:numId="26">
    <w:abstractNumId w:val="16"/>
  </w:num>
  <w:num w:numId="27">
    <w:abstractNumId w:val="23"/>
  </w:num>
  <w:num w:numId="28">
    <w:abstractNumId w:val="36"/>
  </w:num>
  <w:num w:numId="29">
    <w:abstractNumId w:val="14"/>
  </w:num>
  <w:num w:numId="30">
    <w:abstractNumId w:val="26"/>
  </w:num>
  <w:num w:numId="31">
    <w:abstractNumId w:val="1"/>
  </w:num>
  <w:num w:numId="32">
    <w:abstractNumId w:val="35"/>
  </w:num>
  <w:num w:numId="33">
    <w:abstractNumId w:val="11"/>
  </w:num>
  <w:num w:numId="34">
    <w:abstractNumId w:val="34"/>
  </w:num>
  <w:num w:numId="35">
    <w:abstractNumId w:val="6"/>
  </w:num>
  <w:num w:numId="36">
    <w:abstractNumId w:val="9"/>
  </w:num>
  <w:num w:numId="37">
    <w:abstractNumId w:val="19"/>
  </w:num>
  <w:num w:numId="38">
    <w:abstractNumId w:val="18"/>
  </w:num>
  <w:num w:numId="39">
    <w:abstractNumId w:val="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1360B"/>
    <w:rsid w:val="00020285"/>
    <w:rsid w:val="00021E45"/>
    <w:rsid w:val="000431BB"/>
    <w:rsid w:val="00043FC5"/>
    <w:rsid w:val="0007409C"/>
    <w:rsid w:val="0008201A"/>
    <w:rsid w:val="000849E4"/>
    <w:rsid w:val="00092D98"/>
    <w:rsid w:val="0009303E"/>
    <w:rsid w:val="000A0F01"/>
    <w:rsid w:val="000A5476"/>
    <w:rsid w:val="000A64D5"/>
    <w:rsid w:val="000A6D7A"/>
    <w:rsid w:val="000D76AE"/>
    <w:rsid w:val="000E7A30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B0544"/>
    <w:rsid w:val="001B3B1F"/>
    <w:rsid w:val="001C1CA7"/>
    <w:rsid w:val="001D0CB4"/>
    <w:rsid w:val="001D0D24"/>
    <w:rsid w:val="001D24C1"/>
    <w:rsid w:val="001E486D"/>
    <w:rsid w:val="00202ABA"/>
    <w:rsid w:val="00205BCF"/>
    <w:rsid w:val="00221296"/>
    <w:rsid w:val="002224B5"/>
    <w:rsid w:val="002308FE"/>
    <w:rsid w:val="00234E9A"/>
    <w:rsid w:val="002441F8"/>
    <w:rsid w:val="002452FB"/>
    <w:rsid w:val="002477A8"/>
    <w:rsid w:val="00255572"/>
    <w:rsid w:val="0025654A"/>
    <w:rsid w:val="00266E79"/>
    <w:rsid w:val="002801FF"/>
    <w:rsid w:val="00292572"/>
    <w:rsid w:val="002A6D83"/>
    <w:rsid w:val="002B709C"/>
    <w:rsid w:val="002C638A"/>
    <w:rsid w:val="002D6930"/>
    <w:rsid w:val="002E08C6"/>
    <w:rsid w:val="0030298E"/>
    <w:rsid w:val="00306082"/>
    <w:rsid w:val="003115CC"/>
    <w:rsid w:val="00311F30"/>
    <w:rsid w:val="00323933"/>
    <w:rsid w:val="00326A06"/>
    <w:rsid w:val="00344B27"/>
    <w:rsid w:val="00345F0F"/>
    <w:rsid w:val="003460F8"/>
    <w:rsid w:val="003751BE"/>
    <w:rsid w:val="00386ADC"/>
    <w:rsid w:val="0039305B"/>
    <w:rsid w:val="003946FF"/>
    <w:rsid w:val="0039574A"/>
    <w:rsid w:val="00396FB5"/>
    <w:rsid w:val="003A42D5"/>
    <w:rsid w:val="003C0E3F"/>
    <w:rsid w:val="003D423C"/>
    <w:rsid w:val="003E1261"/>
    <w:rsid w:val="003E1945"/>
    <w:rsid w:val="003E2372"/>
    <w:rsid w:val="003E2DF3"/>
    <w:rsid w:val="003E59F6"/>
    <w:rsid w:val="003F1648"/>
    <w:rsid w:val="003F4EC5"/>
    <w:rsid w:val="003F62BE"/>
    <w:rsid w:val="00425DDA"/>
    <w:rsid w:val="00430727"/>
    <w:rsid w:val="0043128B"/>
    <w:rsid w:val="0044356A"/>
    <w:rsid w:val="004568E6"/>
    <w:rsid w:val="004625BF"/>
    <w:rsid w:val="00485395"/>
    <w:rsid w:val="0048683D"/>
    <w:rsid w:val="00497775"/>
    <w:rsid w:val="004A6D38"/>
    <w:rsid w:val="004D37D6"/>
    <w:rsid w:val="004E11E0"/>
    <w:rsid w:val="004E4BC4"/>
    <w:rsid w:val="004F1F7C"/>
    <w:rsid w:val="0050227A"/>
    <w:rsid w:val="00526A32"/>
    <w:rsid w:val="00531285"/>
    <w:rsid w:val="00532492"/>
    <w:rsid w:val="00543159"/>
    <w:rsid w:val="0054561D"/>
    <w:rsid w:val="00555945"/>
    <w:rsid w:val="00555BBA"/>
    <w:rsid w:val="0055729C"/>
    <w:rsid w:val="00571002"/>
    <w:rsid w:val="005A2FE9"/>
    <w:rsid w:val="005B20C0"/>
    <w:rsid w:val="005C12F4"/>
    <w:rsid w:val="005D1567"/>
    <w:rsid w:val="005D4D01"/>
    <w:rsid w:val="005D5824"/>
    <w:rsid w:val="005E32D8"/>
    <w:rsid w:val="00601B51"/>
    <w:rsid w:val="00603159"/>
    <w:rsid w:val="00603532"/>
    <w:rsid w:val="006037CC"/>
    <w:rsid w:val="0061153B"/>
    <w:rsid w:val="00621995"/>
    <w:rsid w:val="00621C7F"/>
    <w:rsid w:val="00657DBE"/>
    <w:rsid w:val="006643FB"/>
    <w:rsid w:val="00680385"/>
    <w:rsid w:val="00691B5D"/>
    <w:rsid w:val="006975B0"/>
    <w:rsid w:val="006A6387"/>
    <w:rsid w:val="006C050D"/>
    <w:rsid w:val="006C2C5F"/>
    <w:rsid w:val="006C4203"/>
    <w:rsid w:val="006E08AA"/>
    <w:rsid w:val="006E5F32"/>
    <w:rsid w:val="00707E2C"/>
    <w:rsid w:val="00713D87"/>
    <w:rsid w:val="00725754"/>
    <w:rsid w:val="00725BE7"/>
    <w:rsid w:val="00731738"/>
    <w:rsid w:val="00745AD0"/>
    <w:rsid w:val="00772E3D"/>
    <w:rsid w:val="007A623F"/>
    <w:rsid w:val="007A6F3D"/>
    <w:rsid w:val="007A7C0C"/>
    <w:rsid w:val="007C74C5"/>
    <w:rsid w:val="007C767E"/>
    <w:rsid w:val="007E1272"/>
    <w:rsid w:val="008169B3"/>
    <w:rsid w:val="00835DDE"/>
    <w:rsid w:val="008361F2"/>
    <w:rsid w:val="00843F76"/>
    <w:rsid w:val="0086528F"/>
    <w:rsid w:val="00866479"/>
    <w:rsid w:val="008A64DE"/>
    <w:rsid w:val="008B3722"/>
    <w:rsid w:val="008B4841"/>
    <w:rsid w:val="008C1ADA"/>
    <w:rsid w:val="008C58DD"/>
    <w:rsid w:val="008D320D"/>
    <w:rsid w:val="00921B5A"/>
    <w:rsid w:val="00936BD8"/>
    <w:rsid w:val="00936EF0"/>
    <w:rsid w:val="009718BB"/>
    <w:rsid w:val="00972700"/>
    <w:rsid w:val="009A31F9"/>
    <w:rsid w:val="009E4C3D"/>
    <w:rsid w:val="009F2B45"/>
    <w:rsid w:val="009F5B77"/>
    <w:rsid w:val="00A127D4"/>
    <w:rsid w:val="00A251FA"/>
    <w:rsid w:val="00A34112"/>
    <w:rsid w:val="00A60AB2"/>
    <w:rsid w:val="00A60D40"/>
    <w:rsid w:val="00A62FCA"/>
    <w:rsid w:val="00A64974"/>
    <w:rsid w:val="00A75461"/>
    <w:rsid w:val="00AA3744"/>
    <w:rsid w:val="00AA695E"/>
    <w:rsid w:val="00AB0D1A"/>
    <w:rsid w:val="00AB424E"/>
    <w:rsid w:val="00AF01FC"/>
    <w:rsid w:val="00AF02B8"/>
    <w:rsid w:val="00AF3827"/>
    <w:rsid w:val="00B03A82"/>
    <w:rsid w:val="00B15591"/>
    <w:rsid w:val="00B84CCF"/>
    <w:rsid w:val="00BA2841"/>
    <w:rsid w:val="00BB523B"/>
    <w:rsid w:val="00BC0551"/>
    <w:rsid w:val="00BD2FD9"/>
    <w:rsid w:val="00BD45FF"/>
    <w:rsid w:val="00BE4CA8"/>
    <w:rsid w:val="00BE5B69"/>
    <w:rsid w:val="00BF4274"/>
    <w:rsid w:val="00C0163D"/>
    <w:rsid w:val="00C115F8"/>
    <w:rsid w:val="00C12C14"/>
    <w:rsid w:val="00C14371"/>
    <w:rsid w:val="00C166C1"/>
    <w:rsid w:val="00C21116"/>
    <w:rsid w:val="00C60E17"/>
    <w:rsid w:val="00C7769C"/>
    <w:rsid w:val="00C85FE4"/>
    <w:rsid w:val="00C90722"/>
    <w:rsid w:val="00CA2DC9"/>
    <w:rsid w:val="00CA5D7C"/>
    <w:rsid w:val="00CB3783"/>
    <w:rsid w:val="00CC07ED"/>
    <w:rsid w:val="00CF37FD"/>
    <w:rsid w:val="00D1259A"/>
    <w:rsid w:val="00D1396F"/>
    <w:rsid w:val="00D15ADE"/>
    <w:rsid w:val="00D2301C"/>
    <w:rsid w:val="00D34416"/>
    <w:rsid w:val="00D34DDE"/>
    <w:rsid w:val="00D3663E"/>
    <w:rsid w:val="00D54CD9"/>
    <w:rsid w:val="00D55344"/>
    <w:rsid w:val="00D81879"/>
    <w:rsid w:val="00D91971"/>
    <w:rsid w:val="00DA702A"/>
    <w:rsid w:val="00DB0E27"/>
    <w:rsid w:val="00DD021B"/>
    <w:rsid w:val="00DD50FA"/>
    <w:rsid w:val="00DD679E"/>
    <w:rsid w:val="00DE3172"/>
    <w:rsid w:val="00DF62F4"/>
    <w:rsid w:val="00E264B6"/>
    <w:rsid w:val="00E370AA"/>
    <w:rsid w:val="00E42270"/>
    <w:rsid w:val="00E54A20"/>
    <w:rsid w:val="00E557D5"/>
    <w:rsid w:val="00E57683"/>
    <w:rsid w:val="00E70E43"/>
    <w:rsid w:val="00E71029"/>
    <w:rsid w:val="00E8525C"/>
    <w:rsid w:val="00E91F1E"/>
    <w:rsid w:val="00E920EB"/>
    <w:rsid w:val="00E937F3"/>
    <w:rsid w:val="00EA5696"/>
    <w:rsid w:val="00EB27D9"/>
    <w:rsid w:val="00EB289E"/>
    <w:rsid w:val="00EB5840"/>
    <w:rsid w:val="00EB5D74"/>
    <w:rsid w:val="00EB7CD7"/>
    <w:rsid w:val="00EC1490"/>
    <w:rsid w:val="00ED508A"/>
    <w:rsid w:val="00ED77A9"/>
    <w:rsid w:val="00ED7D5B"/>
    <w:rsid w:val="00EE6FEE"/>
    <w:rsid w:val="00F0174A"/>
    <w:rsid w:val="00F01F13"/>
    <w:rsid w:val="00F04DD3"/>
    <w:rsid w:val="00F07196"/>
    <w:rsid w:val="00F145AC"/>
    <w:rsid w:val="00F14921"/>
    <w:rsid w:val="00F4376C"/>
    <w:rsid w:val="00F478CE"/>
    <w:rsid w:val="00F510A2"/>
    <w:rsid w:val="00F54A6C"/>
    <w:rsid w:val="00F651C6"/>
    <w:rsid w:val="00F65E68"/>
    <w:rsid w:val="00F811BC"/>
    <w:rsid w:val="00F91FFE"/>
    <w:rsid w:val="00FB05CE"/>
    <w:rsid w:val="00FC0252"/>
    <w:rsid w:val="00FD2DD9"/>
    <w:rsid w:val="00FD3B69"/>
    <w:rsid w:val="00FD487B"/>
    <w:rsid w:val="00FD6F41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F04DD3"/>
  </w:style>
  <w:style w:type="character" w:customStyle="1" w:styleId="TextodenotadefimChar">
    <w:name w:val="Texto de nota de fim Char"/>
    <w:basedOn w:val="Fontepargpadro"/>
    <w:link w:val="Textodenotadefim"/>
    <w:rsid w:val="00F04DD3"/>
  </w:style>
  <w:style w:type="character" w:styleId="Refdenotadefim">
    <w:name w:val="endnote reference"/>
    <w:basedOn w:val="Fontepargpadro"/>
    <w:rsid w:val="00F04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F04DD3"/>
  </w:style>
  <w:style w:type="character" w:customStyle="1" w:styleId="TextodenotadefimChar">
    <w:name w:val="Texto de nota de fim Char"/>
    <w:basedOn w:val="Fontepargpadro"/>
    <w:link w:val="Textodenotadefim"/>
    <w:rsid w:val="00F04DD3"/>
  </w:style>
  <w:style w:type="character" w:styleId="Refdenotadefim">
    <w:name w:val="endnote reference"/>
    <w:basedOn w:val="Fontepargpadro"/>
    <w:rsid w:val="00F04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B441A9074041D5B6C7261463C27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EA48C-CC57-4567-8F23-2E94D623D481}"/>
      </w:docPartPr>
      <w:docPartBody>
        <w:p w:rsidR="009969E3" w:rsidRDefault="006944A9" w:rsidP="006944A9">
          <w:pPr>
            <w:pStyle w:val="00B441A9074041D5B6C7261463C27055"/>
          </w:pPr>
          <w:r w:rsidRPr="00141C4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A9"/>
    <w:rsid w:val="006944A9"/>
    <w:rsid w:val="009969E3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944A9"/>
    <w:rPr>
      <w:color w:val="808080"/>
    </w:rPr>
  </w:style>
  <w:style w:type="paragraph" w:customStyle="1" w:styleId="00B441A9074041D5B6C7261463C27055">
    <w:name w:val="00B441A9074041D5B6C7261463C27055"/>
    <w:rsid w:val="006944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944A9"/>
    <w:rPr>
      <w:color w:val="808080"/>
    </w:rPr>
  </w:style>
  <w:style w:type="paragraph" w:customStyle="1" w:styleId="00B441A9074041D5B6C7261463C27055">
    <w:name w:val="00B441A9074041D5B6C7261463C27055"/>
    <w:rsid w:val="00694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11BB9-674C-4DCD-8433-930DDD1E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520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19</cp:revision>
  <cp:lastPrinted>2015-03-24T18:48:00Z</cp:lastPrinted>
  <dcterms:created xsi:type="dcterms:W3CDTF">2015-03-24T15:14:00Z</dcterms:created>
  <dcterms:modified xsi:type="dcterms:W3CDTF">2016-02-18T13:49:00Z</dcterms:modified>
</cp:coreProperties>
</file>