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E3C" w:rsidRDefault="00E27E3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4D2CDF" w:rsidRPr="00E27E3C" w:rsidTr="008B1940">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675B06" w:rsidP="003E5E8E">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970DA3" w:rsidP="00275917">
            <w:pPr>
              <w:tabs>
                <w:tab w:val="left" w:pos="1418"/>
              </w:tabs>
              <w:rPr>
                <w:rFonts w:ascii="Times New Roman" w:hAnsi="Times New Roman"/>
                <w:sz w:val="22"/>
                <w:szCs w:val="22"/>
              </w:rPr>
            </w:pPr>
            <w:r>
              <w:rPr>
                <w:rFonts w:ascii="Times New Roman" w:hAnsi="Times New Roman"/>
                <w:sz w:val="22"/>
                <w:szCs w:val="22"/>
              </w:rPr>
              <w:t>993592/2019</w:t>
            </w:r>
          </w:p>
        </w:tc>
      </w:tr>
      <w:tr w:rsidR="004D2CDF" w:rsidRPr="00E27E3C"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970DA3" w:rsidP="00275917">
            <w:pPr>
              <w:tabs>
                <w:tab w:val="left" w:pos="1418"/>
              </w:tabs>
              <w:rPr>
                <w:rFonts w:ascii="Times New Roman" w:hAnsi="Times New Roman"/>
                <w:sz w:val="22"/>
                <w:szCs w:val="22"/>
              </w:rPr>
            </w:pPr>
            <w:r>
              <w:rPr>
                <w:rFonts w:ascii="Times New Roman" w:hAnsi="Times New Roman"/>
                <w:sz w:val="22"/>
                <w:szCs w:val="22"/>
              </w:rPr>
              <w:t>PATRÍCIA PASINI</w:t>
            </w:r>
          </w:p>
        </w:tc>
      </w:tr>
      <w:tr w:rsidR="004D2CDF" w:rsidRPr="00E27E3C" w:rsidTr="008B1940">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4D2CDF" w:rsidP="00275917">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sidR="00970DA3">
              <w:rPr>
                <w:rFonts w:ascii="Times New Roman" w:hAnsi="Times New Roman"/>
                <w:sz w:val="22"/>
                <w:szCs w:val="22"/>
              </w:rPr>
              <w:t>1773</w:t>
            </w:r>
          </w:p>
        </w:tc>
      </w:tr>
      <w:tr w:rsidR="00277843" w:rsidRPr="00E27E3C" w:rsidTr="008B1940">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277843" w:rsidP="00922725">
            <w:pPr>
              <w:tabs>
                <w:tab w:val="left" w:pos="1418"/>
              </w:tabs>
              <w:rPr>
                <w:rFonts w:ascii="Times New Roman" w:hAnsi="Times New Roman"/>
                <w:sz w:val="22"/>
                <w:szCs w:val="22"/>
              </w:rPr>
            </w:pPr>
            <w:r w:rsidRPr="00E27E3C">
              <w:rPr>
                <w:rFonts w:ascii="Times New Roman" w:hAnsi="Times New Roman"/>
                <w:sz w:val="22"/>
                <w:szCs w:val="22"/>
              </w:rPr>
              <w:t xml:space="preserve">CONS. </w:t>
            </w:r>
            <w:r w:rsidR="00970DA3" w:rsidRPr="00970DA3">
              <w:rPr>
                <w:rFonts w:ascii="Times New Roman" w:hAnsi="Times New Roman"/>
                <w:sz w:val="22"/>
                <w:szCs w:val="22"/>
              </w:rPr>
              <w:t>ORITZ ADRIANO ADAMS DE CAMPOS</w:t>
            </w:r>
          </w:p>
        </w:tc>
      </w:tr>
    </w:tbl>
    <w:p w:rsidR="00277843" w:rsidRPr="00E27E3C" w:rsidRDefault="00277843" w:rsidP="00277843">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77843" w:rsidRPr="00E27E3C" w:rsidTr="003E5E8E">
        <w:trPr>
          <w:trHeight w:hRule="exact" w:val="312"/>
        </w:trPr>
        <w:tc>
          <w:tcPr>
            <w:tcW w:w="9356" w:type="dxa"/>
            <w:shd w:val="pct5" w:color="auto" w:fill="auto"/>
            <w:vAlign w:val="center"/>
          </w:tcPr>
          <w:p w:rsidR="00277843" w:rsidRPr="00E27E3C" w:rsidRDefault="00277843" w:rsidP="003E5E8E">
            <w:pPr>
              <w:tabs>
                <w:tab w:val="left" w:pos="0"/>
              </w:tabs>
              <w:jc w:val="center"/>
              <w:rPr>
                <w:rFonts w:ascii="Times New Roman" w:hAnsi="Times New Roman"/>
                <w:sz w:val="22"/>
                <w:szCs w:val="22"/>
              </w:rPr>
            </w:pPr>
            <w:r w:rsidRPr="00E27E3C">
              <w:rPr>
                <w:rFonts w:ascii="Times New Roman" w:hAnsi="Times New Roman"/>
                <w:b/>
                <w:sz w:val="22"/>
                <w:szCs w:val="22"/>
              </w:rPr>
              <w:t>RELATÓRIO E VOTO</w:t>
            </w:r>
          </w:p>
        </w:tc>
      </w:tr>
    </w:tbl>
    <w:p w:rsidR="00277843" w:rsidRPr="00E27E3C" w:rsidRDefault="00277843" w:rsidP="00861EE0">
      <w:pPr>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Pr>
          <w:rFonts w:ascii="Times New Roman" w:hAnsi="Times New Roman"/>
          <w:sz w:val="22"/>
          <w:szCs w:val="22"/>
        </w:rPr>
        <w:t>Trata-se do</w:t>
      </w:r>
      <w:r w:rsidRPr="00EF49D7">
        <w:rPr>
          <w:rFonts w:ascii="Times New Roman" w:hAnsi="Times New Roman"/>
          <w:sz w:val="22"/>
          <w:szCs w:val="22"/>
        </w:rPr>
        <w:t xml:space="preserve"> requerimento de Registro de Direito Autoral </w:t>
      </w:r>
      <w:r>
        <w:rPr>
          <w:rFonts w:ascii="Times New Roman" w:hAnsi="Times New Roman"/>
          <w:sz w:val="22"/>
          <w:szCs w:val="22"/>
        </w:rPr>
        <w:t>d</w:t>
      </w:r>
      <w:r w:rsidR="00552BCD">
        <w:rPr>
          <w:rFonts w:ascii="Times New Roman" w:hAnsi="Times New Roman"/>
          <w:sz w:val="22"/>
          <w:szCs w:val="22"/>
        </w:rPr>
        <w:t>o</w:t>
      </w:r>
      <w:r>
        <w:rPr>
          <w:rFonts w:ascii="Times New Roman" w:hAnsi="Times New Roman"/>
          <w:sz w:val="22"/>
          <w:szCs w:val="22"/>
        </w:rPr>
        <w:t xml:space="preserve"> </w:t>
      </w:r>
      <w:r w:rsidR="00970DA3">
        <w:rPr>
          <w:rFonts w:ascii="Times New Roman" w:hAnsi="Times New Roman"/>
          <w:sz w:val="22"/>
          <w:szCs w:val="22"/>
        </w:rPr>
        <w:t>p</w:t>
      </w:r>
      <w:r w:rsidR="00970DA3" w:rsidRPr="00970DA3">
        <w:rPr>
          <w:rFonts w:ascii="Times New Roman" w:hAnsi="Times New Roman"/>
          <w:sz w:val="22"/>
          <w:szCs w:val="22"/>
        </w:rPr>
        <w:t xml:space="preserve">rojeto urbanístico do </w:t>
      </w:r>
      <w:r w:rsidR="00970DA3">
        <w:rPr>
          <w:rFonts w:ascii="Times New Roman" w:hAnsi="Times New Roman"/>
          <w:sz w:val="22"/>
          <w:szCs w:val="22"/>
        </w:rPr>
        <w:t>P</w:t>
      </w:r>
      <w:r w:rsidR="00970DA3" w:rsidRPr="00970DA3">
        <w:rPr>
          <w:rFonts w:ascii="Times New Roman" w:hAnsi="Times New Roman"/>
          <w:sz w:val="22"/>
          <w:szCs w:val="22"/>
        </w:rPr>
        <w:t xml:space="preserve">arque </w:t>
      </w:r>
      <w:r w:rsidR="00970DA3">
        <w:rPr>
          <w:rFonts w:ascii="Times New Roman" w:hAnsi="Times New Roman"/>
          <w:sz w:val="22"/>
          <w:szCs w:val="22"/>
        </w:rPr>
        <w:t>B</w:t>
      </w:r>
      <w:r w:rsidR="00970DA3" w:rsidRPr="00970DA3">
        <w:rPr>
          <w:rFonts w:ascii="Times New Roman" w:hAnsi="Times New Roman"/>
          <w:sz w:val="22"/>
          <w:szCs w:val="22"/>
        </w:rPr>
        <w:t xml:space="preserve">arragem </w:t>
      </w:r>
      <w:r w:rsidR="00970DA3">
        <w:rPr>
          <w:rFonts w:ascii="Times New Roman" w:hAnsi="Times New Roman"/>
          <w:sz w:val="22"/>
          <w:szCs w:val="22"/>
        </w:rPr>
        <w:t>S</w:t>
      </w:r>
      <w:r w:rsidR="00970DA3" w:rsidRPr="00970DA3">
        <w:rPr>
          <w:rFonts w:ascii="Times New Roman" w:hAnsi="Times New Roman"/>
          <w:sz w:val="22"/>
          <w:szCs w:val="22"/>
        </w:rPr>
        <w:t xml:space="preserve">anta </w:t>
      </w:r>
      <w:r w:rsidR="00970DA3">
        <w:rPr>
          <w:rFonts w:ascii="Times New Roman" w:hAnsi="Times New Roman"/>
          <w:sz w:val="22"/>
          <w:szCs w:val="22"/>
        </w:rPr>
        <w:t>M</w:t>
      </w:r>
      <w:r w:rsidR="00970DA3" w:rsidRPr="00970DA3">
        <w:rPr>
          <w:rFonts w:ascii="Times New Roman" w:hAnsi="Times New Roman"/>
          <w:sz w:val="22"/>
          <w:szCs w:val="22"/>
        </w:rPr>
        <w:t>ônica e</w:t>
      </w:r>
      <w:r w:rsidR="00552BCD">
        <w:rPr>
          <w:rFonts w:ascii="Times New Roman" w:hAnsi="Times New Roman"/>
          <w:sz w:val="22"/>
          <w:szCs w:val="22"/>
        </w:rPr>
        <w:t xml:space="preserve"> do</w:t>
      </w:r>
      <w:r w:rsidR="00970DA3" w:rsidRPr="00970DA3">
        <w:rPr>
          <w:rFonts w:ascii="Times New Roman" w:hAnsi="Times New Roman"/>
          <w:sz w:val="22"/>
          <w:szCs w:val="22"/>
        </w:rPr>
        <w:t xml:space="preserve"> projeto de mobiliário urbano para o referido </w:t>
      </w:r>
      <w:r w:rsidR="00970DA3">
        <w:rPr>
          <w:rFonts w:ascii="Times New Roman" w:hAnsi="Times New Roman"/>
          <w:sz w:val="22"/>
          <w:szCs w:val="22"/>
        </w:rPr>
        <w:t>parque,</w:t>
      </w:r>
      <w:r>
        <w:rPr>
          <w:rFonts w:ascii="Times New Roman" w:hAnsi="Times New Roman"/>
          <w:sz w:val="22"/>
          <w:szCs w:val="22"/>
        </w:rPr>
        <w:t xml:space="preserve"> d</w:t>
      </w:r>
      <w:r w:rsidR="00970DA3">
        <w:rPr>
          <w:rFonts w:ascii="Times New Roman" w:hAnsi="Times New Roman"/>
          <w:sz w:val="22"/>
          <w:szCs w:val="22"/>
        </w:rPr>
        <w:t>a</w:t>
      </w:r>
      <w:r>
        <w:rPr>
          <w:rFonts w:ascii="Times New Roman" w:hAnsi="Times New Roman"/>
          <w:sz w:val="22"/>
          <w:szCs w:val="22"/>
        </w:rPr>
        <w:t xml:space="preserve"> </w:t>
      </w:r>
      <w:r w:rsidRPr="005C1A2A">
        <w:rPr>
          <w:rFonts w:ascii="Times New Roman" w:hAnsi="Times New Roman"/>
          <w:sz w:val="22"/>
          <w:szCs w:val="22"/>
        </w:rPr>
        <w:t xml:space="preserve">Arq. Urb. </w:t>
      </w:r>
      <w:r w:rsidR="00970DA3">
        <w:rPr>
          <w:rFonts w:ascii="Times New Roman" w:hAnsi="Times New Roman"/>
          <w:sz w:val="22"/>
          <w:szCs w:val="22"/>
        </w:rPr>
        <w:t xml:space="preserve">Patrícia </w:t>
      </w:r>
      <w:proofErr w:type="spellStart"/>
      <w:r w:rsidR="00970DA3">
        <w:rPr>
          <w:rFonts w:ascii="Times New Roman" w:hAnsi="Times New Roman"/>
          <w:sz w:val="22"/>
          <w:szCs w:val="22"/>
        </w:rPr>
        <w:t>Pasini</w:t>
      </w:r>
      <w:proofErr w:type="spellEnd"/>
      <w:r>
        <w:rPr>
          <w:rFonts w:ascii="Times New Roman" w:hAnsi="Times New Roman"/>
          <w:sz w:val="22"/>
          <w:szCs w:val="22"/>
        </w:rPr>
        <w:t>, CAU nº</w:t>
      </w:r>
      <w:r w:rsidRPr="00EF49D7">
        <w:rPr>
          <w:rFonts w:ascii="Times New Roman" w:hAnsi="Times New Roman"/>
          <w:sz w:val="22"/>
          <w:szCs w:val="22"/>
        </w:rPr>
        <w:t xml:space="preserve"> </w:t>
      </w:r>
      <w:r w:rsidR="00970DA3" w:rsidRPr="00970DA3">
        <w:rPr>
          <w:rFonts w:ascii="Times New Roman" w:hAnsi="Times New Roman"/>
          <w:sz w:val="22"/>
          <w:szCs w:val="22"/>
        </w:rPr>
        <w:t>A58187-9</w:t>
      </w:r>
      <w:r>
        <w:rPr>
          <w:rFonts w:ascii="Times New Roman" w:hAnsi="Times New Roman"/>
          <w:sz w:val="22"/>
          <w:szCs w:val="22"/>
        </w:rPr>
        <w:t xml:space="preserve">, </w:t>
      </w:r>
      <w:r w:rsidR="00834FEA">
        <w:rPr>
          <w:rFonts w:ascii="Times New Roman" w:hAnsi="Times New Roman"/>
          <w:sz w:val="22"/>
          <w:szCs w:val="22"/>
        </w:rPr>
        <w:t xml:space="preserve">protocolado </w:t>
      </w:r>
      <w:r w:rsidRPr="00EF49D7">
        <w:rPr>
          <w:rFonts w:ascii="Times New Roman" w:hAnsi="Times New Roman"/>
          <w:sz w:val="22"/>
          <w:szCs w:val="22"/>
        </w:rPr>
        <w:t xml:space="preserve">em </w:t>
      </w:r>
      <w:r w:rsidR="00970DA3">
        <w:rPr>
          <w:rFonts w:ascii="Times New Roman" w:hAnsi="Times New Roman"/>
          <w:sz w:val="22"/>
          <w:szCs w:val="22"/>
        </w:rPr>
        <w:t>17 de outubro de 2019</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CC4744" w:rsidRPr="00EF49D7" w:rsidRDefault="00CC4744" w:rsidP="00CC4744">
      <w:pPr>
        <w:tabs>
          <w:tab w:val="left" w:pos="1418"/>
        </w:tabs>
        <w:jc w:val="both"/>
        <w:rPr>
          <w:rFonts w:ascii="Times New Roman" w:hAnsi="Times New Roman"/>
          <w:color w:val="000000"/>
          <w:sz w:val="22"/>
          <w:szCs w:val="22"/>
        </w:rPr>
      </w:pPr>
      <w:r>
        <w:rPr>
          <w:rFonts w:ascii="Times New Roman" w:hAnsi="Times New Roman"/>
          <w:color w:val="000000"/>
          <w:sz w:val="22"/>
          <w:szCs w:val="22"/>
        </w:rPr>
        <w:t xml:space="preserve">A documentação apresentada consta de </w:t>
      </w:r>
      <w:r w:rsidR="00970DA3" w:rsidRPr="00970DA3">
        <w:rPr>
          <w:rFonts w:ascii="Times New Roman" w:hAnsi="Times New Roman"/>
          <w:color w:val="000000"/>
          <w:sz w:val="22"/>
          <w:szCs w:val="22"/>
        </w:rPr>
        <w:t xml:space="preserve">19 </w:t>
      </w:r>
      <w:r w:rsidRPr="00970DA3">
        <w:rPr>
          <w:rFonts w:ascii="Times New Roman" w:hAnsi="Times New Roman"/>
          <w:color w:val="000000"/>
          <w:sz w:val="22"/>
          <w:szCs w:val="22"/>
        </w:rPr>
        <w:t>(d</w:t>
      </w:r>
      <w:r w:rsidR="00970DA3" w:rsidRPr="00970DA3">
        <w:rPr>
          <w:rFonts w:ascii="Times New Roman" w:hAnsi="Times New Roman"/>
          <w:color w:val="000000"/>
          <w:sz w:val="22"/>
          <w:szCs w:val="22"/>
        </w:rPr>
        <w:t>ezenove</w:t>
      </w:r>
      <w:r w:rsidRPr="00970DA3">
        <w:rPr>
          <w:rFonts w:ascii="Times New Roman" w:hAnsi="Times New Roman"/>
          <w:color w:val="000000"/>
          <w:sz w:val="22"/>
          <w:szCs w:val="22"/>
        </w:rPr>
        <w:t xml:space="preserve">) pranchas contendo </w:t>
      </w:r>
      <w:r w:rsidR="00970DA3" w:rsidRPr="00970DA3">
        <w:rPr>
          <w:rFonts w:ascii="Times New Roman" w:hAnsi="Times New Roman"/>
          <w:color w:val="000000"/>
          <w:sz w:val="22"/>
          <w:szCs w:val="22"/>
        </w:rPr>
        <w:t>o</w:t>
      </w:r>
      <w:r w:rsidRPr="00970DA3">
        <w:rPr>
          <w:rFonts w:ascii="Times New Roman" w:hAnsi="Times New Roman"/>
          <w:color w:val="000000"/>
          <w:sz w:val="22"/>
          <w:szCs w:val="22"/>
        </w:rPr>
        <w:t xml:space="preserve"> detalhamento do </w:t>
      </w:r>
      <w:r w:rsidR="00970DA3" w:rsidRPr="00970DA3">
        <w:rPr>
          <w:rFonts w:ascii="Times New Roman" w:hAnsi="Times New Roman"/>
          <w:color w:val="000000"/>
          <w:sz w:val="22"/>
          <w:szCs w:val="22"/>
        </w:rPr>
        <w:t xml:space="preserve">projeto urbanístico e </w:t>
      </w:r>
      <w:r w:rsidR="00552BCD">
        <w:rPr>
          <w:rFonts w:ascii="Times New Roman" w:hAnsi="Times New Roman"/>
          <w:color w:val="000000"/>
          <w:sz w:val="22"/>
          <w:szCs w:val="22"/>
        </w:rPr>
        <w:t xml:space="preserve">do </w:t>
      </w:r>
      <w:r w:rsidR="00970DA3" w:rsidRPr="00970DA3">
        <w:rPr>
          <w:rFonts w:ascii="Times New Roman" w:hAnsi="Times New Roman"/>
          <w:color w:val="000000"/>
          <w:sz w:val="22"/>
          <w:szCs w:val="22"/>
        </w:rPr>
        <w:t>projeto</w:t>
      </w:r>
      <w:r w:rsidR="00552BCD">
        <w:rPr>
          <w:rFonts w:ascii="Times New Roman" w:hAnsi="Times New Roman"/>
          <w:color w:val="000000"/>
          <w:sz w:val="22"/>
          <w:szCs w:val="22"/>
        </w:rPr>
        <w:t xml:space="preserve"> de</w:t>
      </w:r>
      <w:r w:rsidR="00970DA3" w:rsidRPr="00970DA3">
        <w:rPr>
          <w:rFonts w:ascii="Times New Roman" w:hAnsi="Times New Roman"/>
          <w:color w:val="000000"/>
          <w:sz w:val="22"/>
          <w:szCs w:val="22"/>
        </w:rPr>
        <w:t xml:space="preserve"> mobiliário urbano</w:t>
      </w:r>
      <w:r w:rsidRPr="00970DA3">
        <w:rPr>
          <w:rFonts w:ascii="Times New Roman" w:hAnsi="Times New Roman"/>
          <w:color w:val="000000"/>
          <w:sz w:val="22"/>
          <w:szCs w:val="22"/>
        </w:rPr>
        <w:t xml:space="preserve"> –</w:t>
      </w:r>
      <w:r w:rsidR="00970DA3" w:rsidRPr="00970DA3">
        <w:rPr>
          <w:rFonts w:ascii="Times New Roman" w:hAnsi="Times New Roman"/>
          <w:color w:val="000000"/>
          <w:sz w:val="22"/>
          <w:szCs w:val="22"/>
        </w:rPr>
        <w:t xml:space="preserve"> </w:t>
      </w:r>
      <w:r w:rsidRPr="00970DA3">
        <w:rPr>
          <w:rFonts w:ascii="Times New Roman" w:hAnsi="Times New Roman"/>
          <w:color w:val="000000"/>
          <w:sz w:val="22"/>
          <w:szCs w:val="22"/>
        </w:rPr>
        <w:t>anexada</w:t>
      </w:r>
      <w:r w:rsidR="00970DA3" w:rsidRPr="00970DA3">
        <w:rPr>
          <w:rFonts w:ascii="Times New Roman" w:hAnsi="Times New Roman"/>
          <w:color w:val="000000"/>
          <w:sz w:val="22"/>
          <w:szCs w:val="22"/>
        </w:rPr>
        <w:t>s</w:t>
      </w:r>
      <w:r w:rsidRPr="00970DA3">
        <w:rPr>
          <w:rFonts w:ascii="Times New Roman" w:hAnsi="Times New Roman"/>
          <w:color w:val="000000"/>
          <w:sz w:val="22"/>
          <w:szCs w:val="22"/>
        </w:rPr>
        <w:t xml:space="preserve"> às folhas 07/</w:t>
      </w:r>
      <w:r w:rsidR="00970DA3" w:rsidRPr="00970DA3">
        <w:rPr>
          <w:rFonts w:ascii="Times New Roman" w:hAnsi="Times New Roman"/>
          <w:color w:val="000000"/>
          <w:sz w:val="22"/>
          <w:szCs w:val="22"/>
        </w:rPr>
        <w:t>25</w:t>
      </w:r>
      <w:r w:rsidRPr="00970DA3">
        <w:rPr>
          <w:rFonts w:ascii="Times New Roman" w:hAnsi="Times New Roman"/>
          <w:color w:val="000000"/>
          <w:sz w:val="22"/>
          <w:szCs w:val="22"/>
        </w:rPr>
        <w:t>, juntamente com o requerimento feito no SICCAU, anexado às folhas 04/0</w:t>
      </w:r>
      <w:r w:rsidR="00970DA3" w:rsidRPr="00970DA3">
        <w:rPr>
          <w:rFonts w:ascii="Times New Roman" w:hAnsi="Times New Roman"/>
          <w:color w:val="000000"/>
          <w:sz w:val="22"/>
          <w:szCs w:val="22"/>
        </w:rPr>
        <w:t>5</w:t>
      </w:r>
      <w:r w:rsidRPr="00970DA3">
        <w:rPr>
          <w:rFonts w:ascii="Times New Roman" w:hAnsi="Times New Roman"/>
          <w:color w:val="000000"/>
          <w:sz w:val="22"/>
          <w:szCs w:val="22"/>
        </w:rPr>
        <w:t xml:space="preserve">, e o Termo de Responsabilidade, anexado à folha </w:t>
      </w:r>
      <w:r w:rsidR="00970DA3" w:rsidRPr="00970DA3">
        <w:rPr>
          <w:rFonts w:ascii="Times New Roman" w:hAnsi="Times New Roman"/>
          <w:color w:val="000000"/>
          <w:sz w:val="22"/>
          <w:szCs w:val="22"/>
        </w:rPr>
        <w:t>38</w:t>
      </w:r>
      <w:r>
        <w:rPr>
          <w:rFonts w:ascii="Times New Roman" w:hAnsi="Times New Roman"/>
          <w:color w:val="000000"/>
          <w:sz w:val="22"/>
          <w:szCs w:val="22"/>
        </w:rPr>
        <w:t>.</w:t>
      </w:r>
    </w:p>
    <w:p w:rsidR="00EC3480" w:rsidRDefault="00EC3480" w:rsidP="00847754">
      <w:pPr>
        <w:tabs>
          <w:tab w:val="left" w:pos="1418"/>
        </w:tabs>
        <w:jc w:val="both"/>
        <w:rPr>
          <w:rFonts w:ascii="Times New Roman" w:hAnsi="Times New Roman"/>
          <w:color w:val="000000"/>
          <w:sz w:val="22"/>
          <w:szCs w:val="22"/>
        </w:rPr>
      </w:pPr>
    </w:p>
    <w:p w:rsidR="00277843" w:rsidRPr="000C3DE3" w:rsidRDefault="00277843" w:rsidP="00277843">
      <w:pPr>
        <w:tabs>
          <w:tab w:val="left" w:pos="1418"/>
        </w:tabs>
        <w:jc w:val="both"/>
        <w:rPr>
          <w:rFonts w:ascii="Times New Roman" w:hAnsi="Times New Roman"/>
          <w:b/>
          <w:sz w:val="22"/>
          <w:szCs w:val="22"/>
        </w:rPr>
      </w:pPr>
      <w:r w:rsidRPr="00E27E3C">
        <w:rPr>
          <w:rFonts w:ascii="Times New Roman" w:hAnsi="Times New Roman"/>
          <w:b/>
          <w:sz w:val="22"/>
          <w:szCs w:val="22"/>
        </w:rPr>
        <w:t>FUNDAMENTAÇÃO LEGAL</w:t>
      </w:r>
    </w:p>
    <w:p w:rsidR="00277843" w:rsidRPr="000C3DE3" w:rsidRDefault="00277843" w:rsidP="00277843">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w:t>
      </w:r>
      <w:r>
        <w:rPr>
          <w:rFonts w:ascii="Times New Roman" w:hAnsi="Times New Roman"/>
          <w:sz w:val="22"/>
          <w:szCs w:val="22"/>
        </w:rPr>
        <w:t>entretenimento.</w:t>
      </w:r>
      <w:r w:rsidRPr="00EF49D7">
        <w:rPr>
          <w:rFonts w:ascii="Times New Roman" w:hAnsi="Times New Roman"/>
          <w:sz w:val="22"/>
          <w:szCs w:val="22"/>
        </w:rPr>
        <w:t>” (Fonte: livro, o que é direito autoral? 2ª ed. São Pau</w:t>
      </w:r>
      <w:r>
        <w:rPr>
          <w:rFonts w:ascii="Times New Roman" w:hAnsi="Times New Roman"/>
          <w:sz w:val="22"/>
          <w:szCs w:val="22"/>
        </w:rPr>
        <w:t>lo: Brasiliense, 2002, 99 pp.).</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w:t>
      </w:r>
      <w:r>
        <w:rPr>
          <w:rFonts w:ascii="Times New Roman" w:hAnsi="Times New Roman"/>
          <w:sz w:val="22"/>
          <w:szCs w:val="22"/>
        </w:rPr>
        <w:t>/1998. Segue dispositivo legal:</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7º São obras intelectuais protegidas as criações do espírito, expressas por qualquer meio ou fixadas em qualquer suporte, tangível ou intangível, conhecido ou que se invente no futuro, tais como: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X - os projetos, esboços e obras plásticas concernentes à geografia, engenharia, topografia, arquitetura, paisagismo, cenografia e ciência.</w:t>
      </w:r>
    </w:p>
    <w:p w:rsidR="004D2CDF" w:rsidRDefault="004D2CDF" w:rsidP="00277843">
      <w:pPr>
        <w:pStyle w:val="Default"/>
        <w:ind w:left="-11"/>
        <w:jc w:val="both"/>
        <w:rPr>
          <w:rFonts w:ascii="Times New Roman" w:hAnsi="Times New Roman" w:cs="Times New Roman"/>
          <w:color w:val="auto"/>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Ainda, consoante artigo 19º da Lei nº 9.610/1998, em conjunto com o artigo 17º da Lei nº 5.988/1973 (artigo ainda em vigor e referendado pelo artigo 19º da Lei de Direito Autoral) conclui-se que o Conselho de Arquitetura e Urbanismo é o órgão afim para registro de tais obras arquitetônicas</w:t>
      </w:r>
      <w:r>
        <w:rPr>
          <w:rFonts w:ascii="Times New Roman" w:hAnsi="Times New Roman"/>
          <w:sz w:val="22"/>
          <w:szCs w:val="22"/>
        </w:rPr>
        <w:t>.</w:t>
      </w:r>
      <w:r w:rsidRPr="00EF49D7">
        <w:rPr>
          <w:rFonts w:ascii="Times New Roman" w:hAnsi="Times New Roman"/>
          <w:sz w:val="22"/>
          <w:szCs w:val="22"/>
        </w:rPr>
        <w:t xml:space="preserve"> Seguem dispositivos legais:</w:t>
      </w:r>
    </w:p>
    <w:p w:rsidR="004D2CDF" w:rsidRPr="00EF49D7" w:rsidRDefault="004D2CDF" w:rsidP="004D2CDF">
      <w:pPr>
        <w:tabs>
          <w:tab w:val="left" w:pos="1418"/>
        </w:tabs>
        <w:jc w:val="both"/>
        <w:rPr>
          <w:rFonts w:ascii="Times New Roman" w:hAnsi="Times New Roman"/>
          <w:sz w:val="22"/>
          <w:szCs w:val="22"/>
        </w:rPr>
      </w:pPr>
    </w:p>
    <w:p w:rsidR="00970DA3" w:rsidRDefault="00970DA3" w:rsidP="004D2CDF">
      <w:pPr>
        <w:tabs>
          <w:tab w:val="left" w:pos="1418"/>
        </w:tabs>
        <w:jc w:val="both"/>
        <w:rPr>
          <w:rFonts w:ascii="Times New Roman" w:hAnsi="Times New Roman"/>
          <w:sz w:val="22"/>
          <w:szCs w:val="22"/>
          <w:u w:val="single"/>
        </w:rPr>
      </w:pPr>
    </w:p>
    <w:p w:rsidR="00970DA3" w:rsidRDefault="00970DA3" w:rsidP="004D2CDF">
      <w:pPr>
        <w:tabs>
          <w:tab w:val="left" w:pos="1418"/>
        </w:tabs>
        <w:jc w:val="both"/>
        <w:rPr>
          <w:rFonts w:ascii="Times New Roman" w:hAnsi="Times New Roman"/>
          <w:sz w:val="22"/>
          <w:szCs w:val="22"/>
          <w:u w:val="single"/>
        </w:rPr>
      </w:pPr>
    </w:p>
    <w:p w:rsidR="004D2CDF" w:rsidRPr="00EF49D7" w:rsidRDefault="00105DD4" w:rsidP="004D2CDF">
      <w:pPr>
        <w:tabs>
          <w:tab w:val="left" w:pos="1418"/>
        </w:tabs>
        <w:jc w:val="both"/>
        <w:rPr>
          <w:rFonts w:ascii="Times New Roman" w:hAnsi="Times New Roman"/>
          <w:sz w:val="22"/>
          <w:szCs w:val="22"/>
          <w:u w:val="single"/>
        </w:rPr>
      </w:pPr>
      <w:r>
        <w:rPr>
          <w:rFonts w:ascii="Times New Roman" w:hAnsi="Times New Roman"/>
          <w:sz w:val="22"/>
          <w:szCs w:val="22"/>
          <w:u w:val="single"/>
        </w:rPr>
        <w:lastRenderedPageBreak/>
        <w:t>Lei 9.610/1998</w:t>
      </w:r>
    </w:p>
    <w:p w:rsidR="004D2CDF" w:rsidRDefault="004D2CDF" w:rsidP="004D2CDF">
      <w:pPr>
        <w:tabs>
          <w:tab w:val="left" w:pos="1418"/>
        </w:tabs>
        <w:ind w:left="1418"/>
        <w:jc w:val="both"/>
        <w:rPr>
          <w:rFonts w:ascii="Times New Roman" w:hAnsi="Times New Roman"/>
          <w:i/>
          <w:sz w:val="22"/>
          <w:szCs w:val="22"/>
        </w:rPr>
      </w:pPr>
    </w:p>
    <w:p w:rsidR="00552BCD" w:rsidRPr="00EF49D7" w:rsidRDefault="004D2CDF" w:rsidP="00552BCD">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19. É facultado ao autor registrar a sua obra no órgão público definido no caput e no § 1º do art. 17 da Lei nº 5.988, de 14 de dezembro de </w:t>
      </w:r>
      <w:r>
        <w:rPr>
          <w:rFonts w:ascii="Times New Roman" w:hAnsi="Times New Roman"/>
          <w:i/>
          <w:sz w:val="22"/>
          <w:szCs w:val="22"/>
        </w:rPr>
        <w:t>1973.</w:t>
      </w:r>
      <w:r w:rsidRPr="00EF49D7">
        <w:rPr>
          <w:rFonts w:ascii="Times New Roman" w:hAnsi="Times New Roman"/>
          <w:i/>
          <w:sz w:val="22"/>
          <w:szCs w:val="22"/>
        </w:rPr>
        <w:t>”</w:t>
      </w:r>
    </w:p>
    <w:p w:rsidR="00105DD4" w:rsidRPr="00105DD4" w:rsidRDefault="00105DD4"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u w:val="single"/>
        </w:rPr>
      </w:pPr>
      <w:r w:rsidRPr="00EF49D7">
        <w:rPr>
          <w:rFonts w:ascii="Times New Roman" w:hAnsi="Times New Roman"/>
          <w:sz w:val="22"/>
          <w:szCs w:val="22"/>
          <w:u w:val="single"/>
        </w:rPr>
        <w:t>Lei nº 5.988/73</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 1º Se a obra for de natureza que comporte registro em mais de um desses órgãos, deverá ser registrada naquele com que tiver maior </w:t>
      </w:r>
      <w:r>
        <w:rPr>
          <w:rFonts w:ascii="Times New Roman" w:hAnsi="Times New Roman"/>
          <w:i/>
          <w:sz w:val="22"/>
          <w:szCs w:val="22"/>
        </w:rPr>
        <w:t>afinidade.</w:t>
      </w:r>
      <w:r w:rsidRPr="00EF49D7">
        <w:rPr>
          <w:rFonts w:ascii="Times New Roman" w:hAnsi="Times New Roman"/>
          <w:i/>
          <w:sz w:val="22"/>
          <w:szCs w:val="22"/>
        </w:rPr>
        <w:t>”</w:t>
      </w:r>
    </w:p>
    <w:p w:rsidR="004D2CDF" w:rsidRDefault="004D2CDF" w:rsidP="004D2CDF">
      <w:pPr>
        <w:tabs>
          <w:tab w:val="left" w:pos="1418"/>
        </w:tabs>
        <w:jc w:val="both"/>
        <w:rPr>
          <w:rFonts w:ascii="Times New Roman" w:hAnsi="Times New Roman"/>
          <w:sz w:val="22"/>
          <w:szCs w:val="22"/>
        </w:rPr>
      </w:pPr>
    </w:p>
    <w:p w:rsidR="00552BCD" w:rsidRPr="00EF49D7" w:rsidRDefault="00552BCD"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w:t>
      </w:r>
      <w:r>
        <w:rPr>
          <w:rFonts w:ascii="Times New Roman" w:hAnsi="Times New Roman"/>
          <w:sz w:val="22"/>
          <w:szCs w:val="22"/>
        </w:rPr>
        <w:t xml:space="preserve"> seguintes dispositivos legais:</w:t>
      </w:r>
      <w:r w:rsidRPr="004D2CDF">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8°. O registro deverá ser solicitado pelo Arquiteto e Urbanista por meio de requerimento específico disponível no ambiente profissional do sistema de informação e comunicação do conselho de arquitetura e urbanismo (</w:t>
      </w:r>
      <w:proofErr w:type="spellStart"/>
      <w:r w:rsidRPr="00EF49D7">
        <w:rPr>
          <w:rFonts w:ascii="Times New Roman" w:hAnsi="Times New Roman"/>
          <w:i/>
          <w:sz w:val="22"/>
          <w:szCs w:val="22"/>
        </w:rPr>
        <w:t>siccau</w:t>
      </w:r>
      <w:proofErr w:type="spellEnd"/>
      <w:r w:rsidRPr="00EF49D7">
        <w:rPr>
          <w:rFonts w:ascii="Times New Roman" w:hAnsi="Times New Roman"/>
          <w:i/>
          <w:sz w:val="22"/>
          <w:szCs w:val="22"/>
        </w:rPr>
        <w:t>).</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9° O requerimento constituirá processo administrativo a ser submetido à apreciação da comissão de exercício profissional do Conselho de Arquitetura e Urbanismo da unidade da federação (cep-</w:t>
      </w:r>
      <w:proofErr w:type="spellStart"/>
      <w:r w:rsidRPr="00EF49D7">
        <w:rPr>
          <w:rFonts w:ascii="Times New Roman" w:hAnsi="Times New Roman"/>
          <w:i/>
          <w:sz w:val="22"/>
          <w:szCs w:val="22"/>
        </w:rPr>
        <w:t>cau</w:t>
      </w:r>
      <w:proofErr w:type="spellEnd"/>
      <w:r w:rsidRPr="00EF49D7">
        <w:rPr>
          <w:rFonts w:ascii="Times New Roman" w:hAnsi="Times New Roman"/>
          <w:i/>
          <w:sz w:val="22"/>
          <w:szCs w:val="22"/>
        </w:rPr>
        <w:t>/uf) pertinente, que, após o exame dos autos, deliberará acerca do registro requerido.</w:t>
      </w:r>
    </w:p>
    <w:p w:rsidR="004D2CDF" w:rsidRPr="00EF49D7" w:rsidRDefault="004D2CDF" w:rsidP="004D2CDF">
      <w:pPr>
        <w:tabs>
          <w:tab w:val="left" w:pos="1418"/>
        </w:tabs>
        <w:ind w:left="1418"/>
        <w:jc w:val="both"/>
        <w:rPr>
          <w:rFonts w:ascii="Times New Roman" w:hAnsi="Times New Roman"/>
          <w:sz w:val="22"/>
          <w:szCs w:val="22"/>
        </w:rPr>
      </w:pPr>
      <w:r w:rsidRPr="00EF49D7">
        <w:rPr>
          <w:rFonts w:ascii="Times New Roman" w:hAnsi="Times New Roman"/>
          <w:i/>
          <w:sz w:val="22"/>
          <w:szCs w:val="22"/>
        </w:rPr>
        <w:t>§ 1° a CEP-CAU/UF, quando julgar necessário, poderá efetuar diligências ou requisitar outros documentos para subsidiar sua análise e decisão acerca da matéria.</w:t>
      </w:r>
      <w:r w:rsidRPr="00EF49D7">
        <w:rPr>
          <w:rFonts w:ascii="Times New Roman" w:hAnsi="Times New Roman"/>
          <w:sz w:val="22"/>
          <w:szCs w:val="22"/>
        </w:rPr>
        <w:t xml:space="preserve"> </w:t>
      </w:r>
    </w:p>
    <w:p w:rsidR="004D2CDF" w:rsidRDefault="004D2CDF" w:rsidP="004D2CDF">
      <w:pPr>
        <w:tabs>
          <w:tab w:val="left" w:pos="1418"/>
        </w:tabs>
        <w:jc w:val="both"/>
        <w:rPr>
          <w:rFonts w:ascii="Times New Roman" w:hAnsi="Times New Roman"/>
          <w:sz w:val="22"/>
          <w:szCs w:val="22"/>
        </w:rPr>
      </w:pPr>
    </w:p>
    <w:p w:rsidR="00552BCD" w:rsidRPr="00EF49D7" w:rsidRDefault="00552BCD"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Nessa seara, seguem abaixo os seguintes artigos da Resolução 6</w:t>
      </w:r>
      <w:r>
        <w:rPr>
          <w:rFonts w:ascii="Times New Roman" w:hAnsi="Times New Roman"/>
          <w:sz w:val="22"/>
          <w:szCs w:val="22"/>
        </w:rPr>
        <w:t>7, os quais dispõem o seguinte:</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11. O registro deverá ser efetuado com base nas informações do requerente, sendo estas de inteira responsabilidade do mesmo.</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12. Deferido o registro, este será cadastrado no SICCAU com os seguintes dados: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 - número de ordem;</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II - data do registro;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III - identificação do autor ou, se for o caso, dos coautores;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IV - </w:t>
      </w:r>
      <w:proofErr w:type="gramStart"/>
      <w:r w:rsidRPr="00EF49D7">
        <w:rPr>
          <w:rFonts w:ascii="Times New Roman" w:hAnsi="Times New Roman"/>
          <w:i/>
          <w:sz w:val="22"/>
          <w:szCs w:val="22"/>
        </w:rPr>
        <w:t>identificação e descrição</w:t>
      </w:r>
      <w:proofErr w:type="gramEnd"/>
      <w:r w:rsidRPr="00EF49D7">
        <w:rPr>
          <w:rFonts w:ascii="Times New Roman" w:hAnsi="Times New Roman"/>
          <w:i/>
          <w:sz w:val="22"/>
          <w:szCs w:val="22"/>
        </w:rPr>
        <w:t xml:space="preserve"> da obra intelectual </w:t>
      </w:r>
      <w:r>
        <w:rPr>
          <w:rFonts w:ascii="Times New Roman" w:hAnsi="Times New Roman"/>
          <w:i/>
          <w:sz w:val="22"/>
          <w:szCs w:val="22"/>
        </w:rPr>
        <w:t>registrada.</w:t>
      </w:r>
      <w:r w:rsidRPr="00EF49D7">
        <w:rPr>
          <w:rFonts w:ascii="Times New Roman" w:hAnsi="Times New Roman"/>
          <w:i/>
          <w:sz w:val="22"/>
          <w:szCs w:val="22"/>
        </w:rPr>
        <w:t>”</w:t>
      </w:r>
    </w:p>
    <w:p w:rsidR="00105DD4" w:rsidRDefault="00105DD4"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lastRenderedPageBreak/>
        <w:t>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b/>
          <w:sz w:val="22"/>
          <w:szCs w:val="22"/>
        </w:rPr>
      </w:pPr>
      <w:r w:rsidRPr="00EF49D7">
        <w:rPr>
          <w:rFonts w:ascii="Times New Roman" w:hAnsi="Times New Roman"/>
          <w:b/>
          <w:sz w:val="22"/>
          <w:szCs w:val="22"/>
        </w:rPr>
        <w:t>VOTO</w:t>
      </w:r>
    </w:p>
    <w:p w:rsidR="004D2CDF" w:rsidRPr="00EF49D7" w:rsidRDefault="004D2CDF" w:rsidP="004D2CDF">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Em face do exposto, opino pelo deferimento do registro autoral no Conselho de Arquitetura e Urbanismo do Rio Grande do Sul</w:t>
      </w:r>
      <w:r w:rsidR="00970DA3">
        <w:rPr>
          <w:rFonts w:ascii="Times New Roman" w:hAnsi="Times New Roman"/>
          <w:sz w:val="22"/>
          <w:szCs w:val="22"/>
        </w:rPr>
        <w:t xml:space="preserve"> </w:t>
      </w:r>
      <w:r w:rsidR="00970DA3">
        <w:rPr>
          <w:rFonts w:ascii="Times New Roman" w:hAnsi="Times New Roman"/>
          <w:sz w:val="22"/>
          <w:szCs w:val="22"/>
        </w:rPr>
        <w:t>d</w:t>
      </w:r>
      <w:r w:rsidR="00552BCD">
        <w:rPr>
          <w:rFonts w:ascii="Times New Roman" w:hAnsi="Times New Roman"/>
          <w:sz w:val="22"/>
          <w:szCs w:val="22"/>
        </w:rPr>
        <w:t>o</w:t>
      </w:r>
      <w:r w:rsidR="00970DA3">
        <w:rPr>
          <w:rFonts w:ascii="Times New Roman" w:hAnsi="Times New Roman"/>
          <w:sz w:val="22"/>
          <w:szCs w:val="22"/>
        </w:rPr>
        <w:t xml:space="preserve"> p</w:t>
      </w:r>
      <w:r w:rsidR="00970DA3" w:rsidRPr="00970DA3">
        <w:rPr>
          <w:rFonts w:ascii="Times New Roman" w:hAnsi="Times New Roman"/>
          <w:sz w:val="22"/>
          <w:szCs w:val="22"/>
        </w:rPr>
        <w:t xml:space="preserve">rojeto urbanístico do </w:t>
      </w:r>
      <w:r w:rsidR="00970DA3">
        <w:rPr>
          <w:rFonts w:ascii="Times New Roman" w:hAnsi="Times New Roman"/>
          <w:sz w:val="22"/>
          <w:szCs w:val="22"/>
        </w:rPr>
        <w:t>P</w:t>
      </w:r>
      <w:r w:rsidR="00970DA3" w:rsidRPr="00970DA3">
        <w:rPr>
          <w:rFonts w:ascii="Times New Roman" w:hAnsi="Times New Roman"/>
          <w:sz w:val="22"/>
          <w:szCs w:val="22"/>
        </w:rPr>
        <w:t xml:space="preserve">arque </w:t>
      </w:r>
      <w:r w:rsidR="00970DA3">
        <w:rPr>
          <w:rFonts w:ascii="Times New Roman" w:hAnsi="Times New Roman"/>
          <w:sz w:val="22"/>
          <w:szCs w:val="22"/>
        </w:rPr>
        <w:t>B</w:t>
      </w:r>
      <w:r w:rsidR="00970DA3" w:rsidRPr="00970DA3">
        <w:rPr>
          <w:rFonts w:ascii="Times New Roman" w:hAnsi="Times New Roman"/>
          <w:sz w:val="22"/>
          <w:szCs w:val="22"/>
        </w:rPr>
        <w:t xml:space="preserve">arragem </w:t>
      </w:r>
      <w:r w:rsidR="00970DA3">
        <w:rPr>
          <w:rFonts w:ascii="Times New Roman" w:hAnsi="Times New Roman"/>
          <w:sz w:val="22"/>
          <w:szCs w:val="22"/>
        </w:rPr>
        <w:t>S</w:t>
      </w:r>
      <w:r w:rsidR="00970DA3" w:rsidRPr="00970DA3">
        <w:rPr>
          <w:rFonts w:ascii="Times New Roman" w:hAnsi="Times New Roman"/>
          <w:sz w:val="22"/>
          <w:szCs w:val="22"/>
        </w:rPr>
        <w:t xml:space="preserve">anta </w:t>
      </w:r>
      <w:r w:rsidR="00970DA3">
        <w:rPr>
          <w:rFonts w:ascii="Times New Roman" w:hAnsi="Times New Roman"/>
          <w:sz w:val="22"/>
          <w:szCs w:val="22"/>
        </w:rPr>
        <w:t>M</w:t>
      </w:r>
      <w:r w:rsidR="00970DA3" w:rsidRPr="00970DA3">
        <w:rPr>
          <w:rFonts w:ascii="Times New Roman" w:hAnsi="Times New Roman"/>
          <w:sz w:val="22"/>
          <w:szCs w:val="22"/>
        </w:rPr>
        <w:t xml:space="preserve">ônica e </w:t>
      </w:r>
      <w:r w:rsidR="00552BCD">
        <w:rPr>
          <w:rFonts w:ascii="Times New Roman" w:hAnsi="Times New Roman"/>
          <w:sz w:val="22"/>
          <w:szCs w:val="22"/>
        </w:rPr>
        <w:t xml:space="preserve">do </w:t>
      </w:r>
      <w:r w:rsidR="00970DA3" w:rsidRPr="00970DA3">
        <w:rPr>
          <w:rFonts w:ascii="Times New Roman" w:hAnsi="Times New Roman"/>
          <w:sz w:val="22"/>
          <w:szCs w:val="22"/>
        </w:rPr>
        <w:t xml:space="preserve">projeto de mobiliário urbano para o referido </w:t>
      </w:r>
      <w:r w:rsidR="00970DA3">
        <w:rPr>
          <w:rFonts w:ascii="Times New Roman" w:hAnsi="Times New Roman"/>
          <w:sz w:val="22"/>
          <w:szCs w:val="22"/>
        </w:rPr>
        <w:t>parque</w:t>
      </w:r>
      <w:r w:rsidR="00970DA3">
        <w:rPr>
          <w:rFonts w:ascii="Times New Roman" w:hAnsi="Times New Roman"/>
          <w:sz w:val="22"/>
          <w:szCs w:val="22"/>
        </w:rPr>
        <w:t>, da</w:t>
      </w:r>
      <w:r>
        <w:rPr>
          <w:rFonts w:ascii="Times New Roman" w:hAnsi="Times New Roman"/>
          <w:sz w:val="22"/>
          <w:szCs w:val="22"/>
        </w:rPr>
        <w:t xml:space="preserve"> </w:t>
      </w:r>
      <w:r w:rsidR="00970DA3">
        <w:rPr>
          <w:rFonts w:ascii="Times New Roman" w:hAnsi="Times New Roman"/>
          <w:szCs w:val="22"/>
        </w:rPr>
        <w:t xml:space="preserve">Arq. Urb. Patrícia </w:t>
      </w:r>
      <w:proofErr w:type="spellStart"/>
      <w:r w:rsidR="00970DA3">
        <w:rPr>
          <w:rFonts w:ascii="Times New Roman" w:hAnsi="Times New Roman"/>
          <w:szCs w:val="22"/>
        </w:rPr>
        <w:t>Pasini</w:t>
      </w:r>
      <w:proofErr w:type="spellEnd"/>
      <w:r>
        <w:rPr>
          <w:rFonts w:ascii="Times New Roman" w:hAnsi="Times New Roman"/>
          <w:sz w:val="22"/>
          <w:szCs w:val="22"/>
        </w:rPr>
        <w:t>.</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4D2CDF" w:rsidRPr="00EF49D7" w:rsidRDefault="004D2CDF" w:rsidP="004D2CDF">
      <w:pPr>
        <w:tabs>
          <w:tab w:val="left" w:pos="1418"/>
        </w:tabs>
        <w:jc w:val="both"/>
        <w:rPr>
          <w:rFonts w:ascii="Times New Roman" w:hAnsi="Times New Roman"/>
          <w:sz w:val="22"/>
          <w:szCs w:val="22"/>
        </w:rPr>
      </w:pPr>
    </w:p>
    <w:p w:rsidR="00277843" w:rsidRPr="00E27E3C" w:rsidRDefault="004D2CDF" w:rsidP="004D2CDF">
      <w:pPr>
        <w:tabs>
          <w:tab w:val="left" w:pos="1418"/>
        </w:tabs>
        <w:jc w:val="both"/>
        <w:rPr>
          <w:rFonts w:ascii="Times New Roman" w:hAnsi="Times New Roman"/>
          <w:sz w:val="22"/>
          <w:szCs w:val="22"/>
        </w:rPr>
      </w:pPr>
      <w:r w:rsidRPr="00EF49D7">
        <w:rPr>
          <w:rFonts w:ascii="Times New Roman" w:hAnsi="Times New Roman"/>
          <w:b/>
          <w:sz w:val="22"/>
          <w:szCs w:val="22"/>
        </w:rPr>
        <w:t>É importante mencionar que o registro da obra intelectual é um ato meramente declaratório, que estabelecerá apenas uma presunção de anterioridade em relação a outros registros com características similares</w:t>
      </w:r>
      <w:r>
        <w:rPr>
          <w:rFonts w:ascii="Times New Roman" w:hAnsi="Times New Roman"/>
          <w:b/>
          <w:sz w:val="22"/>
          <w:szCs w:val="22"/>
        </w:rPr>
        <w:t>.</w:t>
      </w:r>
    </w:p>
    <w:p w:rsidR="00277843" w:rsidRDefault="00277843" w:rsidP="00277843">
      <w:pPr>
        <w:tabs>
          <w:tab w:val="left" w:pos="1418"/>
        </w:tabs>
        <w:jc w:val="both"/>
        <w:rPr>
          <w:rFonts w:ascii="Times New Roman" w:hAnsi="Times New Roman"/>
          <w:sz w:val="22"/>
          <w:szCs w:val="22"/>
        </w:rPr>
      </w:pPr>
    </w:p>
    <w:p w:rsidR="004D2CDF" w:rsidRPr="00E27E3C" w:rsidRDefault="004D2CDF" w:rsidP="00277843">
      <w:pPr>
        <w:tabs>
          <w:tab w:val="left" w:pos="1418"/>
        </w:tabs>
        <w:jc w:val="both"/>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970DA3">
        <w:rPr>
          <w:rFonts w:ascii="Times New Roman" w:hAnsi="Times New Roman"/>
          <w:sz w:val="22"/>
          <w:szCs w:val="22"/>
        </w:rPr>
        <w:t>21</w:t>
      </w:r>
      <w:r w:rsidRPr="00E27E3C">
        <w:rPr>
          <w:rFonts w:ascii="Times New Roman" w:hAnsi="Times New Roman"/>
          <w:sz w:val="22"/>
          <w:szCs w:val="22"/>
        </w:rPr>
        <w:t xml:space="preserve"> de </w:t>
      </w:r>
      <w:r w:rsidR="00970DA3">
        <w:rPr>
          <w:rFonts w:ascii="Times New Roman" w:hAnsi="Times New Roman"/>
          <w:sz w:val="22"/>
          <w:szCs w:val="22"/>
        </w:rPr>
        <w:t>novembro</w:t>
      </w:r>
      <w:r>
        <w:rPr>
          <w:rFonts w:ascii="Times New Roman" w:hAnsi="Times New Roman"/>
          <w:sz w:val="22"/>
          <w:szCs w:val="22"/>
        </w:rPr>
        <w:t xml:space="preserve"> de 201</w:t>
      </w:r>
      <w:r w:rsidR="00970DA3">
        <w:rPr>
          <w:rFonts w:ascii="Times New Roman" w:hAnsi="Times New Roman"/>
          <w:sz w:val="22"/>
          <w:szCs w:val="22"/>
        </w:rPr>
        <w:t>9</w:t>
      </w:r>
      <w:r w:rsidRPr="00E27E3C">
        <w:rPr>
          <w:rFonts w:ascii="Times New Roman" w:hAnsi="Times New Roman"/>
          <w:sz w:val="22"/>
          <w:szCs w:val="22"/>
        </w:rPr>
        <w:t>.</w:t>
      </w:r>
    </w:p>
    <w:p w:rsidR="003902BE" w:rsidRPr="00E27E3C"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jc w:val="center"/>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spacing w:after="120"/>
        <w:jc w:val="center"/>
        <w:rPr>
          <w:rFonts w:ascii="Times New Roman" w:hAnsi="Times New Roman"/>
          <w:sz w:val="22"/>
          <w:szCs w:val="22"/>
        </w:rPr>
      </w:pPr>
      <w:r>
        <w:rPr>
          <w:rFonts w:ascii="Times New Roman" w:hAnsi="Times New Roman"/>
          <w:sz w:val="22"/>
          <w:szCs w:val="22"/>
        </w:rPr>
        <w:fldChar w:fldCharType="begin">
          <w:ffData>
            <w:name w:val="Texto5"/>
            <w:enabled/>
            <w:calcOnExit w:val="0"/>
            <w:textInput>
              <w:default w:val="________________________"/>
            </w:textInput>
          </w:ffData>
        </w:fldChar>
      </w:r>
      <w:bookmarkStart w:id="0" w:name="Texto5"/>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________________________</w:t>
      </w:r>
      <w:r>
        <w:rPr>
          <w:rFonts w:ascii="Times New Roman" w:hAnsi="Times New Roman"/>
          <w:sz w:val="22"/>
          <w:szCs w:val="22"/>
        </w:rPr>
        <w:fldChar w:fldCharType="end"/>
      </w:r>
      <w:bookmarkEnd w:id="0"/>
    </w:p>
    <w:p w:rsidR="004D2CDF" w:rsidRDefault="003902BE" w:rsidP="003902BE">
      <w:pPr>
        <w:tabs>
          <w:tab w:val="left" w:pos="1418"/>
        </w:tabs>
        <w:jc w:val="center"/>
        <w:rPr>
          <w:rFonts w:ascii="Times New Roman" w:hAnsi="Times New Roman"/>
          <w:sz w:val="22"/>
          <w:szCs w:val="22"/>
        </w:rPr>
      </w:pPr>
      <w:r w:rsidRPr="00E27E3C">
        <w:rPr>
          <w:rFonts w:ascii="Times New Roman" w:hAnsi="Times New Roman"/>
          <w:sz w:val="22"/>
          <w:szCs w:val="22"/>
        </w:rPr>
        <w:t>Conselheiro(a) Relator(a)</w:t>
      </w:r>
      <w:r w:rsidR="004D2CDF">
        <w:rPr>
          <w:rFonts w:ascii="Times New Roman" w:hAnsi="Times New Roman"/>
          <w:sz w:val="22"/>
          <w:szCs w:val="22"/>
        </w:rPr>
        <w:br w:type="page"/>
      </w:r>
    </w:p>
    <w:p w:rsidR="00277843" w:rsidRPr="00E27E3C" w:rsidRDefault="00277843" w:rsidP="00861EE0">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4D2CDF" w:rsidRPr="00E27E3C"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675B06" w:rsidP="003E5E8E">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970DA3" w:rsidP="00275917">
            <w:pPr>
              <w:tabs>
                <w:tab w:val="left" w:pos="1418"/>
              </w:tabs>
              <w:rPr>
                <w:rFonts w:ascii="Times New Roman" w:hAnsi="Times New Roman"/>
                <w:sz w:val="22"/>
                <w:szCs w:val="22"/>
              </w:rPr>
            </w:pPr>
            <w:r>
              <w:rPr>
                <w:rFonts w:ascii="Times New Roman" w:hAnsi="Times New Roman"/>
                <w:sz w:val="22"/>
                <w:szCs w:val="22"/>
              </w:rPr>
              <w:t>993592/2019</w:t>
            </w:r>
          </w:p>
        </w:tc>
      </w:tr>
      <w:tr w:rsidR="004D2CDF" w:rsidRPr="00E27E3C" w:rsidTr="003E5E8E">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970DA3" w:rsidP="00275917">
            <w:pPr>
              <w:tabs>
                <w:tab w:val="left" w:pos="1418"/>
              </w:tabs>
              <w:rPr>
                <w:rFonts w:ascii="Times New Roman" w:hAnsi="Times New Roman"/>
                <w:sz w:val="22"/>
                <w:szCs w:val="22"/>
              </w:rPr>
            </w:pPr>
            <w:r>
              <w:rPr>
                <w:rFonts w:ascii="Times New Roman" w:hAnsi="Times New Roman"/>
                <w:sz w:val="22"/>
                <w:szCs w:val="22"/>
              </w:rPr>
              <w:t>PATRÍCIA PASINI</w:t>
            </w:r>
          </w:p>
        </w:tc>
      </w:tr>
      <w:tr w:rsidR="004D2CDF" w:rsidRPr="00E27E3C" w:rsidTr="007B4928">
        <w:trPr>
          <w:trHeight w:val="427"/>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E27E3C" w:rsidRDefault="004D2CDF" w:rsidP="003E5E8E">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EF49D7" w:rsidRDefault="004D2CDF" w:rsidP="00275917">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sidR="00970DA3">
              <w:rPr>
                <w:rFonts w:ascii="Times New Roman" w:hAnsi="Times New Roman"/>
                <w:sz w:val="22"/>
                <w:szCs w:val="22"/>
              </w:rPr>
              <w:t>1773</w:t>
            </w:r>
          </w:p>
        </w:tc>
      </w:tr>
      <w:tr w:rsidR="00277843" w:rsidRPr="00E27E3C" w:rsidTr="007B4928">
        <w:trPr>
          <w:trHeight w:val="364"/>
        </w:trPr>
        <w:tc>
          <w:tcPr>
            <w:tcW w:w="9356" w:type="dxa"/>
            <w:gridSpan w:val="2"/>
            <w:tcBorders>
              <w:top w:val="single" w:sz="18" w:space="0" w:color="808080"/>
              <w:left w:val="nil"/>
              <w:bottom w:val="single" w:sz="12" w:space="0" w:color="808080"/>
              <w:right w:val="nil"/>
            </w:tcBorders>
            <w:shd w:val="pct5" w:color="auto" w:fill="auto"/>
            <w:vAlign w:val="center"/>
          </w:tcPr>
          <w:p w:rsidR="00277843" w:rsidRPr="00E27E3C" w:rsidRDefault="00277843" w:rsidP="00692289">
            <w:pPr>
              <w:tabs>
                <w:tab w:val="left" w:pos="1418"/>
              </w:tabs>
              <w:jc w:val="center"/>
              <w:rPr>
                <w:rFonts w:ascii="Times New Roman" w:hAnsi="Times New Roman"/>
                <w:sz w:val="22"/>
                <w:szCs w:val="22"/>
              </w:rPr>
            </w:pPr>
            <w:r w:rsidRPr="00E27E3C">
              <w:rPr>
                <w:rFonts w:ascii="Times New Roman" w:hAnsi="Times New Roman"/>
                <w:b/>
                <w:sz w:val="22"/>
                <w:szCs w:val="22"/>
              </w:rPr>
              <w:t xml:space="preserve">DELIBERAÇÃO Nº </w:t>
            </w:r>
            <w:r w:rsidR="00A66584">
              <w:rPr>
                <w:rFonts w:ascii="Times New Roman" w:hAnsi="Times New Roman"/>
                <w:b/>
                <w:sz w:val="22"/>
                <w:szCs w:val="22"/>
              </w:rPr>
              <w:t>076</w:t>
            </w:r>
            <w:r w:rsidR="00692289">
              <w:rPr>
                <w:rFonts w:ascii="Times New Roman" w:hAnsi="Times New Roman"/>
                <w:b/>
                <w:sz w:val="22"/>
                <w:szCs w:val="22"/>
              </w:rPr>
              <w:t>/201</w:t>
            </w:r>
            <w:r w:rsidR="00970DA3">
              <w:rPr>
                <w:rFonts w:ascii="Times New Roman" w:hAnsi="Times New Roman"/>
                <w:b/>
                <w:sz w:val="22"/>
                <w:szCs w:val="22"/>
              </w:rPr>
              <w:t>9</w:t>
            </w:r>
            <w:r w:rsidRPr="00E27E3C">
              <w:rPr>
                <w:rFonts w:ascii="Times New Roman" w:hAnsi="Times New Roman"/>
                <w:b/>
                <w:sz w:val="22"/>
                <w:szCs w:val="22"/>
              </w:rPr>
              <w:t xml:space="preserve"> – CEP-CAU/RS</w:t>
            </w:r>
          </w:p>
        </w:tc>
      </w:tr>
    </w:tbl>
    <w:p w:rsidR="00277843" w:rsidRPr="007B4928" w:rsidRDefault="00277843" w:rsidP="00861EE0">
      <w:pPr>
        <w:rPr>
          <w:rFonts w:ascii="Times New Roman" w:hAnsi="Times New Roman"/>
          <w:sz w:val="22"/>
          <w:szCs w:val="22"/>
        </w:rPr>
      </w:pPr>
    </w:p>
    <w:p w:rsidR="00277843" w:rsidRDefault="00277843" w:rsidP="00277843">
      <w:pPr>
        <w:tabs>
          <w:tab w:val="left" w:pos="1418"/>
        </w:tabs>
        <w:jc w:val="both"/>
        <w:rPr>
          <w:rFonts w:ascii="Times New Roman" w:hAnsi="Times New Roman"/>
          <w:sz w:val="22"/>
          <w:szCs w:val="22"/>
        </w:rPr>
      </w:pPr>
      <w:r w:rsidRPr="007B4928">
        <w:rPr>
          <w:rFonts w:ascii="Times New Roman" w:hAnsi="Times New Roman"/>
          <w:sz w:val="22"/>
          <w:szCs w:val="22"/>
        </w:rPr>
        <w:t xml:space="preserve">A COMISSÃO DE EXERCÍCIO PROFISSIONAL – CEP-CAU/RS, reunida extraordinariamente em Porto Alegre - RS, na sede do CAU/RS, no dia </w:t>
      </w:r>
      <w:r w:rsidR="00970DA3">
        <w:rPr>
          <w:rFonts w:ascii="Times New Roman" w:hAnsi="Times New Roman"/>
          <w:sz w:val="22"/>
          <w:szCs w:val="22"/>
        </w:rPr>
        <w:t>21</w:t>
      </w:r>
      <w:r w:rsidR="007B4928" w:rsidRPr="007B4928">
        <w:rPr>
          <w:rFonts w:ascii="Times New Roman" w:hAnsi="Times New Roman"/>
          <w:sz w:val="22"/>
          <w:szCs w:val="22"/>
        </w:rPr>
        <w:t xml:space="preserve"> de </w:t>
      </w:r>
      <w:r w:rsidR="00970DA3">
        <w:rPr>
          <w:rFonts w:ascii="Times New Roman" w:hAnsi="Times New Roman"/>
          <w:sz w:val="22"/>
          <w:szCs w:val="22"/>
        </w:rPr>
        <w:t>novembro</w:t>
      </w:r>
      <w:r w:rsidR="007B4928" w:rsidRPr="007B4928">
        <w:rPr>
          <w:rFonts w:ascii="Times New Roman" w:hAnsi="Times New Roman"/>
          <w:sz w:val="22"/>
          <w:szCs w:val="22"/>
        </w:rPr>
        <w:t xml:space="preserve"> de 201</w:t>
      </w:r>
      <w:r w:rsidR="00970DA3">
        <w:rPr>
          <w:rFonts w:ascii="Times New Roman" w:hAnsi="Times New Roman"/>
          <w:sz w:val="22"/>
          <w:szCs w:val="22"/>
        </w:rPr>
        <w:t>9</w:t>
      </w:r>
      <w:r w:rsidRPr="007B4928">
        <w:rPr>
          <w:rFonts w:ascii="Times New Roman" w:hAnsi="Times New Roman"/>
          <w:sz w:val="22"/>
          <w:szCs w:val="22"/>
        </w:rPr>
        <w:t>, no uso das competências que lhe conferem o inciso VI</w:t>
      </w:r>
      <w:r w:rsidR="00AC678F">
        <w:rPr>
          <w:rFonts w:ascii="Times New Roman" w:hAnsi="Times New Roman"/>
          <w:sz w:val="22"/>
          <w:szCs w:val="22"/>
        </w:rPr>
        <w:t>II</w:t>
      </w:r>
      <w:r w:rsidRPr="007B4928">
        <w:rPr>
          <w:rFonts w:ascii="Times New Roman" w:hAnsi="Times New Roman"/>
          <w:sz w:val="22"/>
          <w:szCs w:val="22"/>
        </w:rPr>
        <w:t xml:space="preserve"> do art. 95 do Regimento Interno do CAU/RS, após </w:t>
      </w:r>
      <w:r w:rsidR="00FB7D71">
        <w:rPr>
          <w:rFonts w:ascii="Times New Roman" w:hAnsi="Times New Roman"/>
          <w:sz w:val="22"/>
          <w:szCs w:val="22"/>
        </w:rPr>
        <w:t>análise do assunto em epígrafe;</w:t>
      </w:r>
    </w:p>
    <w:p w:rsidR="00FB7D71" w:rsidRPr="007B4928" w:rsidRDefault="00FB7D71" w:rsidP="00277843">
      <w:pPr>
        <w:tabs>
          <w:tab w:val="left" w:pos="1418"/>
        </w:tabs>
        <w:jc w:val="both"/>
        <w:rPr>
          <w:rFonts w:ascii="Times New Roman" w:hAnsi="Times New Roman"/>
          <w:sz w:val="22"/>
          <w:szCs w:val="22"/>
        </w:rPr>
      </w:pPr>
    </w:p>
    <w:p w:rsidR="00277843" w:rsidRPr="007B4928" w:rsidRDefault="00277843" w:rsidP="00277843">
      <w:pPr>
        <w:tabs>
          <w:tab w:val="left" w:pos="1418"/>
        </w:tabs>
        <w:jc w:val="both"/>
        <w:rPr>
          <w:rFonts w:ascii="Times New Roman" w:hAnsi="Times New Roman"/>
          <w:b/>
          <w:sz w:val="22"/>
          <w:szCs w:val="22"/>
        </w:rPr>
      </w:pPr>
      <w:r w:rsidRPr="007B4928">
        <w:rPr>
          <w:rFonts w:ascii="Times New Roman" w:hAnsi="Times New Roman"/>
          <w:b/>
          <w:sz w:val="22"/>
          <w:szCs w:val="22"/>
        </w:rPr>
        <w:t>DELIBEROU:</w:t>
      </w:r>
    </w:p>
    <w:p w:rsidR="00277843" w:rsidRPr="007B4928" w:rsidRDefault="00277843" w:rsidP="00277843">
      <w:pPr>
        <w:tabs>
          <w:tab w:val="left" w:pos="1418"/>
        </w:tabs>
        <w:jc w:val="both"/>
        <w:rPr>
          <w:rFonts w:ascii="Times New Roman" w:hAnsi="Times New Roman"/>
          <w:sz w:val="18"/>
          <w:szCs w:val="18"/>
        </w:rPr>
      </w:pPr>
    </w:p>
    <w:p w:rsidR="00277843" w:rsidRPr="007B4928" w:rsidRDefault="00277843" w:rsidP="00277843">
      <w:pPr>
        <w:jc w:val="both"/>
        <w:rPr>
          <w:rFonts w:ascii="Times New Roman" w:hAnsi="Times New Roman"/>
          <w:sz w:val="22"/>
          <w:szCs w:val="22"/>
        </w:rPr>
      </w:pPr>
      <w:r w:rsidRPr="007B4928">
        <w:rPr>
          <w:rFonts w:ascii="Times New Roman" w:hAnsi="Times New Roman"/>
          <w:sz w:val="22"/>
          <w:szCs w:val="22"/>
        </w:rPr>
        <w:t>1 – Por aprovar, unanimemente, o voto do</w:t>
      </w:r>
      <w:r w:rsidR="00105DD4">
        <w:rPr>
          <w:rFonts w:ascii="Times New Roman" w:hAnsi="Times New Roman"/>
          <w:sz w:val="22"/>
          <w:szCs w:val="22"/>
        </w:rPr>
        <w:t>(a)</w:t>
      </w:r>
      <w:r w:rsidRPr="007B4928">
        <w:rPr>
          <w:rFonts w:ascii="Times New Roman" w:hAnsi="Times New Roman"/>
          <w:sz w:val="22"/>
          <w:szCs w:val="22"/>
        </w:rPr>
        <w:t xml:space="preserve"> Conselheiro</w:t>
      </w:r>
      <w:r w:rsidR="00105DD4">
        <w:rPr>
          <w:rFonts w:ascii="Times New Roman" w:hAnsi="Times New Roman"/>
          <w:sz w:val="22"/>
          <w:szCs w:val="22"/>
        </w:rPr>
        <w:t>(a)</w:t>
      </w:r>
      <w:r w:rsidRPr="007B4928">
        <w:rPr>
          <w:rFonts w:ascii="Times New Roman" w:hAnsi="Times New Roman"/>
          <w:sz w:val="22"/>
          <w:szCs w:val="22"/>
        </w:rPr>
        <w:t xml:space="preserve"> Relator</w:t>
      </w:r>
      <w:r w:rsidR="00105DD4">
        <w:rPr>
          <w:rFonts w:ascii="Times New Roman" w:hAnsi="Times New Roman"/>
          <w:sz w:val="22"/>
          <w:szCs w:val="22"/>
        </w:rPr>
        <w:t xml:space="preserve">(a), decidindo </w:t>
      </w:r>
      <w:r w:rsidR="00105DD4" w:rsidRPr="00EF49D7">
        <w:rPr>
          <w:rFonts w:ascii="Times New Roman" w:hAnsi="Times New Roman"/>
          <w:sz w:val="22"/>
          <w:szCs w:val="22"/>
        </w:rPr>
        <w:t xml:space="preserve">pelo deferimento do Registro de Direito Autoral registrado sob o número </w:t>
      </w:r>
      <w:r w:rsidR="00A66584">
        <w:rPr>
          <w:rFonts w:ascii="Times New Roman" w:hAnsi="Times New Roman"/>
          <w:sz w:val="22"/>
          <w:szCs w:val="22"/>
        </w:rPr>
        <w:t>1773</w:t>
      </w:r>
      <w:r w:rsidR="00105DD4" w:rsidRPr="00EF49D7">
        <w:rPr>
          <w:rFonts w:ascii="Times New Roman" w:hAnsi="Times New Roman"/>
          <w:sz w:val="22"/>
          <w:szCs w:val="22"/>
        </w:rPr>
        <w:t>, requerido pel</w:t>
      </w:r>
      <w:r w:rsidR="00A66584">
        <w:rPr>
          <w:rFonts w:ascii="Times New Roman" w:hAnsi="Times New Roman"/>
          <w:sz w:val="22"/>
          <w:szCs w:val="22"/>
        </w:rPr>
        <w:t>a</w:t>
      </w:r>
      <w:r w:rsidR="00105DD4">
        <w:rPr>
          <w:rFonts w:ascii="Times New Roman" w:hAnsi="Times New Roman"/>
          <w:sz w:val="22"/>
          <w:szCs w:val="22"/>
        </w:rPr>
        <w:t xml:space="preserve"> Arq. Urb.</w:t>
      </w:r>
      <w:r w:rsidR="00105DD4" w:rsidRPr="00EF49D7">
        <w:rPr>
          <w:rFonts w:ascii="Times New Roman" w:hAnsi="Times New Roman"/>
          <w:sz w:val="22"/>
          <w:szCs w:val="22"/>
        </w:rPr>
        <w:t xml:space="preserve"> </w:t>
      </w:r>
      <w:r w:rsidR="00A66584">
        <w:rPr>
          <w:rFonts w:ascii="Times New Roman" w:hAnsi="Times New Roman"/>
          <w:sz w:val="22"/>
          <w:szCs w:val="22"/>
        </w:rPr>
        <w:t xml:space="preserve">Patrícia </w:t>
      </w:r>
      <w:proofErr w:type="spellStart"/>
      <w:r w:rsidR="00A66584">
        <w:rPr>
          <w:rFonts w:ascii="Times New Roman" w:hAnsi="Times New Roman"/>
          <w:sz w:val="22"/>
          <w:szCs w:val="22"/>
        </w:rPr>
        <w:t>Pasini</w:t>
      </w:r>
      <w:proofErr w:type="spellEnd"/>
      <w:r w:rsidR="00105DD4">
        <w:rPr>
          <w:rFonts w:ascii="Times New Roman" w:hAnsi="Times New Roman"/>
          <w:sz w:val="22"/>
          <w:szCs w:val="22"/>
        </w:rPr>
        <w:t xml:space="preserve">, registro CAU n° </w:t>
      </w:r>
      <w:r w:rsidR="00A66584" w:rsidRPr="00A66584">
        <w:rPr>
          <w:rFonts w:ascii="Times New Roman" w:hAnsi="Times New Roman"/>
          <w:sz w:val="22"/>
          <w:szCs w:val="22"/>
        </w:rPr>
        <w:t>A58187-9</w:t>
      </w:r>
      <w:r w:rsidR="00105DD4">
        <w:rPr>
          <w:rFonts w:ascii="Times New Roman" w:hAnsi="Times New Roman"/>
          <w:sz w:val="22"/>
          <w:szCs w:val="22"/>
        </w:rPr>
        <w:t xml:space="preserve">, em </w:t>
      </w:r>
      <w:r w:rsidR="00A66584">
        <w:rPr>
          <w:rFonts w:ascii="Times New Roman" w:hAnsi="Times New Roman"/>
          <w:sz w:val="22"/>
          <w:szCs w:val="22"/>
        </w:rPr>
        <w:t>17 de outubro de 2019</w:t>
      </w:r>
      <w:r w:rsidR="00105DD4">
        <w:rPr>
          <w:rFonts w:ascii="Times New Roman" w:hAnsi="Times New Roman"/>
          <w:sz w:val="22"/>
          <w:szCs w:val="22"/>
        </w:rPr>
        <w:t>;</w:t>
      </w:r>
    </w:p>
    <w:p w:rsidR="00277843" w:rsidRPr="007B4928" w:rsidRDefault="00277843" w:rsidP="00277843">
      <w:pPr>
        <w:tabs>
          <w:tab w:val="left" w:pos="1418"/>
        </w:tabs>
        <w:jc w:val="both"/>
        <w:rPr>
          <w:rFonts w:ascii="Times New Roman" w:hAnsi="Times New Roman"/>
          <w:sz w:val="18"/>
          <w:szCs w:val="18"/>
        </w:rPr>
      </w:pPr>
    </w:p>
    <w:p w:rsidR="00277843" w:rsidRDefault="00277843" w:rsidP="00277843">
      <w:pPr>
        <w:tabs>
          <w:tab w:val="left" w:pos="1418"/>
        </w:tabs>
        <w:jc w:val="both"/>
        <w:rPr>
          <w:rFonts w:ascii="Times New Roman" w:hAnsi="Times New Roman"/>
          <w:sz w:val="22"/>
          <w:szCs w:val="22"/>
        </w:rPr>
      </w:pPr>
      <w:r w:rsidRPr="007B4928">
        <w:rPr>
          <w:rFonts w:ascii="Times New Roman" w:hAnsi="Times New Roman"/>
          <w:sz w:val="22"/>
          <w:szCs w:val="22"/>
        </w:rPr>
        <w:t xml:space="preserve">2 – </w:t>
      </w:r>
      <w:r w:rsidR="000169F0" w:rsidRPr="000169F0">
        <w:rPr>
          <w:rFonts w:ascii="Times New Roman" w:hAnsi="Times New Roman"/>
          <w:sz w:val="22"/>
          <w:szCs w:val="22"/>
        </w:rPr>
        <w:t>Por encaminhar a presente Deliberação à Presidência do CAU/RS para, nos termos do art. 116, do Regimento Interno do CAU/RS, submetê-la ao Plenário deste Conselho para conhecimento</w:t>
      </w:r>
      <w:r w:rsidRPr="007B4928">
        <w:rPr>
          <w:rFonts w:ascii="Times New Roman" w:hAnsi="Times New Roman"/>
          <w:sz w:val="22"/>
          <w:szCs w:val="22"/>
        </w:rPr>
        <w:t>.</w:t>
      </w:r>
    </w:p>
    <w:p w:rsidR="00105DD4" w:rsidRDefault="00105DD4" w:rsidP="00277843">
      <w:pPr>
        <w:tabs>
          <w:tab w:val="left" w:pos="1418"/>
        </w:tabs>
        <w:jc w:val="both"/>
        <w:rPr>
          <w:rFonts w:ascii="Times New Roman" w:hAnsi="Times New Roman"/>
          <w:sz w:val="22"/>
          <w:szCs w:val="22"/>
        </w:rPr>
      </w:pPr>
    </w:p>
    <w:p w:rsidR="00105DD4" w:rsidRDefault="00105DD4" w:rsidP="00277843">
      <w:pPr>
        <w:tabs>
          <w:tab w:val="left" w:pos="1418"/>
        </w:tabs>
        <w:jc w:val="both"/>
        <w:rPr>
          <w:rFonts w:ascii="Times New Roman" w:hAnsi="Times New Roman"/>
          <w:sz w:val="22"/>
          <w:szCs w:val="22"/>
        </w:rPr>
      </w:pPr>
      <w:r>
        <w:rPr>
          <w:rFonts w:ascii="Times New Roman" w:hAnsi="Times New Roman"/>
          <w:sz w:val="22"/>
          <w:szCs w:val="22"/>
        </w:rPr>
        <w:t xml:space="preserve">3 – Pelo deferimento no SICCAU, </w:t>
      </w:r>
      <w:r w:rsidRPr="00EF49D7">
        <w:rPr>
          <w:rFonts w:ascii="Times New Roman" w:hAnsi="Times New Roman"/>
          <w:sz w:val="22"/>
          <w:szCs w:val="22"/>
        </w:rPr>
        <w:t>anexando a presente Deliberação e dando conhecimento ao interessado</w:t>
      </w:r>
      <w:r>
        <w:rPr>
          <w:rFonts w:ascii="Times New Roman" w:hAnsi="Times New Roman"/>
          <w:sz w:val="22"/>
          <w:szCs w:val="22"/>
        </w:rPr>
        <w:t>, c</w:t>
      </w:r>
      <w:r w:rsidRPr="00EF49D7">
        <w:rPr>
          <w:rFonts w:ascii="Times New Roman" w:hAnsi="Times New Roman"/>
          <w:sz w:val="22"/>
          <w:szCs w:val="22"/>
        </w:rPr>
        <w:t xml:space="preserve">aso não seja apresentado qualquer óbice, proceda-se o </w:t>
      </w:r>
      <w:r>
        <w:rPr>
          <w:rFonts w:ascii="Times New Roman" w:hAnsi="Times New Roman"/>
          <w:sz w:val="22"/>
          <w:szCs w:val="22"/>
        </w:rPr>
        <w:t>deferimento.</w:t>
      </w:r>
    </w:p>
    <w:p w:rsidR="00970DA3" w:rsidRPr="006744DE" w:rsidRDefault="00970DA3" w:rsidP="00277843">
      <w:pPr>
        <w:tabs>
          <w:tab w:val="left" w:pos="1418"/>
        </w:tabs>
        <w:jc w:val="both"/>
        <w:rPr>
          <w:rFonts w:ascii="Times New Roman" w:hAnsi="Times New Roman"/>
          <w:sz w:val="22"/>
          <w:szCs w:val="22"/>
        </w:rPr>
      </w:pPr>
      <w:bookmarkStart w:id="1" w:name="_GoBack"/>
      <w:bookmarkEnd w:id="1"/>
    </w:p>
    <w:p w:rsidR="00277843" w:rsidRPr="006744DE" w:rsidRDefault="00277843" w:rsidP="006744DE">
      <w:pPr>
        <w:tabs>
          <w:tab w:val="left" w:pos="1418"/>
        </w:tabs>
        <w:rPr>
          <w:rFonts w:ascii="Times New Roman" w:hAnsi="Times New Roman"/>
          <w:sz w:val="22"/>
          <w:szCs w:val="22"/>
        </w:rPr>
      </w:pPr>
    </w:p>
    <w:p w:rsidR="00277843" w:rsidRPr="006744DE" w:rsidRDefault="00692289" w:rsidP="00E27E3C">
      <w:pPr>
        <w:jc w:val="center"/>
        <w:rPr>
          <w:rFonts w:ascii="Times New Roman" w:hAnsi="Times New Roman"/>
          <w:sz w:val="22"/>
          <w:szCs w:val="22"/>
        </w:rPr>
      </w:pPr>
      <w:r w:rsidRPr="006744DE">
        <w:rPr>
          <w:rFonts w:ascii="Times New Roman" w:hAnsi="Times New Roman"/>
          <w:sz w:val="22"/>
          <w:szCs w:val="22"/>
        </w:rPr>
        <w:t xml:space="preserve">Porto Alegre – RS, </w:t>
      </w:r>
      <w:r w:rsidR="00970DA3">
        <w:rPr>
          <w:rFonts w:ascii="Times New Roman" w:hAnsi="Times New Roman"/>
          <w:sz w:val="22"/>
          <w:szCs w:val="22"/>
        </w:rPr>
        <w:t>21</w:t>
      </w:r>
      <w:r w:rsidRPr="006744DE">
        <w:rPr>
          <w:rFonts w:ascii="Times New Roman" w:hAnsi="Times New Roman"/>
          <w:sz w:val="22"/>
          <w:szCs w:val="22"/>
        </w:rPr>
        <w:t xml:space="preserve"> de </w:t>
      </w:r>
      <w:r w:rsidR="00970DA3">
        <w:rPr>
          <w:rFonts w:ascii="Times New Roman" w:hAnsi="Times New Roman"/>
          <w:sz w:val="22"/>
          <w:szCs w:val="22"/>
        </w:rPr>
        <w:t>novembro</w:t>
      </w:r>
      <w:r w:rsidRPr="006744DE">
        <w:rPr>
          <w:rFonts w:ascii="Times New Roman" w:hAnsi="Times New Roman"/>
          <w:sz w:val="22"/>
          <w:szCs w:val="22"/>
        </w:rPr>
        <w:t xml:space="preserve"> de 201</w:t>
      </w:r>
      <w:r w:rsidR="00A66584">
        <w:rPr>
          <w:rFonts w:ascii="Times New Roman" w:hAnsi="Times New Roman"/>
          <w:sz w:val="22"/>
          <w:szCs w:val="22"/>
        </w:rPr>
        <w:t>9</w:t>
      </w:r>
      <w:r w:rsidRPr="006744DE">
        <w:rPr>
          <w:rFonts w:ascii="Times New Roman" w:hAnsi="Times New Roman"/>
          <w:sz w:val="22"/>
          <w:szCs w:val="22"/>
        </w:rPr>
        <w:t>.</w:t>
      </w:r>
    </w:p>
    <w:p w:rsidR="00105DD4" w:rsidRPr="006744DE" w:rsidRDefault="00105DD4" w:rsidP="00E27E3C">
      <w:pPr>
        <w:jc w:val="center"/>
        <w:rPr>
          <w:rFonts w:ascii="Times New Roman" w:hAnsi="Times New Roman"/>
          <w:sz w:val="22"/>
          <w:szCs w:val="22"/>
        </w:rPr>
      </w:pPr>
    </w:p>
    <w:p w:rsidR="00E27E3C" w:rsidRPr="006744DE" w:rsidRDefault="00E27E3C" w:rsidP="00E27E3C">
      <w:pPr>
        <w:jc w:val="center"/>
        <w:rPr>
          <w:rFonts w:ascii="Times New Roman" w:hAnsi="Times New Roman"/>
          <w:sz w:val="22"/>
          <w:szCs w:val="22"/>
        </w:rPr>
        <w:sectPr w:rsidR="00E27E3C" w:rsidRPr="006744DE" w:rsidSect="004D2CDF">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p>
    <w:p w:rsidR="00277843" w:rsidRPr="006744DE" w:rsidRDefault="00277843" w:rsidP="00277843">
      <w:pPr>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ORITZ ADRIANO ADAMS DE CAMPOS</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Coordenador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HELENICE MACEDO DO COUTO</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Coordenadora Adjunta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MATIAS REVELLO VAZQUEZ</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Membro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ROBERTO LUIZ DECÓ</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Membro</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EVELISE JAIME DE MENEZES</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Suplente</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MARISA POTTER</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BERNARDO HENRIQUE GEHLEN</w:t>
            </w:r>
          </w:p>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r w:rsidR="00277843" w:rsidRPr="00E27E3C" w:rsidTr="003E5E8E">
        <w:tc>
          <w:tcPr>
            <w:tcW w:w="4721" w:type="dxa"/>
            <w:shd w:val="clear" w:color="auto" w:fill="auto"/>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b/>
                <w:sz w:val="22"/>
                <w:szCs w:val="22"/>
              </w:rPr>
              <w:t>MARCIA ELIZABETH MARTINS</w:t>
            </w:r>
            <w:r w:rsidRPr="00E27E3C">
              <w:rPr>
                <w:rFonts w:ascii="Times New Roman" w:hAnsi="Times New Roman"/>
                <w:sz w:val="22"/>
                <w:szCs w:val="22"/>
              </w:rPr>
              <w:t xml:space="preserve"> </w:t>
            </w:r>
          </w:p>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 xml:space="preserve">Suplente </w:t>
            </w:r>
          </w:p>
        </w:tc>
        <w:tc>
          <w:tcPr>
            <w:tcW w:w="4176" w:type="dxa"/>
            <w:shd w:val="clear" w:color="auto" w:fill="auto"/>
          </w:tcPr>
          <w:p w:rsidR="00277843" w:rsidRPr="00E27E3C" w:rsidRDefault="00277843" w:rsidP="003E5E8E">
            <w:pPr>
              <w:tabs>
                <w:tab w:val="left" w:pos="1418"/>
              </w:tabs>
              <w:rPr>
                <w:rFonts w:ascii="Times New Roman" w:hAnsi="Times New Roman"/>
                <w:b/>
                <w:sz w:val="22"/>
                <w:szCs w:val="22"/>
              </w:rPr>
            </w:pPr>
            <w:r w:rsidRPr="00E27E3C">
              <w:rPr>
                <w:rFonts w:ascii="Times New Roman" w:hAnsi="Times New Roman"/>
                <w:b/>
                <w:sz w:val="22"/>
                <w:szCs w:val="22"/>
              </w:rPr>
              <w:t>____________________________________</w:t>
            </w:r>
          </w:p>
          <w:p w:rsidR="00277843" w:rsidRPr="00E27E3C" w:rsidRDefault="00277843" w:rsidP="003E5E8E">
            <w:pPr>
              <w:tabs>
                <w:tab w:val="left" w:pos="1418"/>
              </w:tabs>
              <w:rPr>
                <w:rFonts w:ascii="Times New Roman" w:hAnsi="Times New Roman"/>
                <w:b/>
                <w:sz w:val="22"/>
                <w:szCs w:val="22"/>
              </w:rPr>
            </w:pPr>
          </w:p>
        </w:tc>
      </w:tr>
    </w:tbl>
    <w:p w:rsidR="00277843" w:rsidRPr="00E27E3C" w:rsidRDefault="00277843" w:rsidP="007B4928">
      <w:pPr>
        <w:rPr>
          <w:rFonts w:ascii="Times New Roman" w:hAnsi="Times New Roman"/>
          <w:sz w:val="22"/>
          <w:szCs w:val="22"/>
        </w:rPr>
      </w:pPr>
    </w:p>
    <w:sectPr w:rsidR="00277843" w:rsidRPr="00E27E3C" w:rsidSect="00E27E3C">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sdtContent>
    </w:sdt>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7CF4AC7" wp14:editId="1674AECE">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562C7A4" wp14:editId="099197E7">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2D"/>
    <w:rsid w:val="00002C85"/>
    <w:rsid w:val="00003379"/>
    <w:rsid w:val="000058DD"/>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103CC0"/>
    <w:rsid w:val="00105DD4"/>
    <w:rsid w:val="00116D05"/>
    <w:rsid w:val="00116EB3"/>
    <w:rsid w:val="00117028"/>
    <w:rsid w:val="00117AD8"/>
    <w:rsid w:val="00117AEF"/>
    <w:rsid w:val="001232E4"/>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118D1"/>
    <w:rsid w:val="00221DFB"/>
    <w:rsid w:val="002225F4"/>
    <w:rsid w:val="00241440"/>
    <w:rsid w:val="00241608"/>
    <w:rsid w:val="00255482"/>
    <w:rsid w:val="00255E39"/>
    <w:rsid w:val="0026267A"/>
    <w:rsid w:val="002646AF"/>
    <w:rsid w:val="002741E1"/>
    <w:rsid w:val="00277843"/>
    <w:rsid w:val="00283729"/>
    <w:rsid w:val="00286734"/>
    <w:rsid w:val="002A0FA3"/>
    <w:rsid w:val="002A47A7"/>
    <w:rsid w:val="002A520D"/>
    <w:rsid w:val="002A685F"/>
    <w:rsid w:val="002A7779"/>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07F05"/>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02BE"/>
    <w:rsid w:val="00396B13"/>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2CDF"/>
    <w:rsid w:val="004D3D19"/>
    <w:rsid w:val="004F276C"/>
    <w:rsid w:val="004F4EAC"/>
    <w:rsid w:val="00507D22"/>
    <w:rsid w:val="0051570B"/>
    <w:rsid w:val="005237C7"/>
    <w:rsid w:val="0053004E"/>
    <w:rsid w:val="00544F24"/>
    <w:rsid w:val="005468E9"/>
    <w:rsid w:val="00550848"/>
    <w:rsid w:val="00552BCD"/>
    <w:rsid w:val="00561DD3"/>
    <w:rsid w:val="00567085"/>
    <w:rsid w:val="00584DA5"/>
    <w:rsid w:val="00591BA1"/>
    <w:rsid w:val="005974D6"/>
    <w:rsid w:val="005978D9"/>
    <w:rsid w:val="005A061E"/>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25927"/>
    <w:rsid w:val="006337A7"/>
    <w:rsid w:val="00635056"/>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A0F21"/>
    <w:rsid w:val="006A29DD"/>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2A7D"/>
    <w:rsid w:val="007B3165"/>
    <w:rsid w:val="007B4928"/>
    <w:rsid w:val="007B556F"/>
    <w:rsid w:val="007B73AD"/>
    <w:rsid w:val="007C30FD"/>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61EE0"/>
    <w:rsid w:val="00872AA3"/>
    <w:rsid w:val="00883537"/>
    <w:rsid w:val="0088783F"/>
    <w:rsid w:val="00887FB0"/>
    <w:rsid w:val="008910CA"/>
    <w:rsid w:val="008924BC"/>
    <w:rsid w:val="00896676"/>
    <w:rsid w:val="008973EF"/>
    <w:rsid w:val="008B1940"/>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5819"/>
    <w:rsid w:val="00940FA6"/>
    <w:rsid w:val="00941BDF"/>
    <w:rsid w:val="00943A3B"/>
    <w:rsid w:val="00957171"/>
    <w:rsid w:val="00970DA3"/>
    <w:rsid w:val="00980E70"/>
    <w:rsid w:val="00983879"/>
    <w:rsid w:val="0099672D"/>
    <w:rsid w:val="009A473B"/>
    <w:rsid w:val="009A77F2"/>
    <w:rsid w:val="009C1DFD"/>
    <w:rsid w:val="009C6A46"/>
    <w:rsid w:val="009E0C64"/>
    <w:rsid w:val="009E2C03"/>
    <w:rsid w:val="009E4690"/>
    <w:rsid w:val="009E6849"/>
    <w:rsid w:val="009F46D4"/>
    <w:rsid w:val="00A003CE"/>
    <w:rsid w:val="00A11E49"/>
    <w:rsid w:val="00A22799"/>
    <w:rsid w:val="00A240E0"/>
    <w:rsid w:val="00A35BEF"/>
    <w:rsid w:val="00A429BA"/>
    <w:rsid w:val="00A43FB2"/>
    <w:rsid w:val="00A443C9"/>
    <w:rsid w:val="00A44D83"/>
    <w:rsid w:val="00A45A07"/>
    <w:rsid w:val="00A50EF4"/>
    <w:rsid w:val="00A54E16"/>
    <w:rsid w:val="00A56763"/>
    <w:rsid w:val="00A63770"/>
    <w:rsid w:val="00A66584"/>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A3145"/>
    <w:rsid w:val="00BB153B"/>
    <w:rsid w:val="00BB517E"/>
    <w:rsid w:val="00BC1387"/>
    <w:rsid w:val="00BC3A3A"/>
    <w:rsid w:val="00BE3CDF"/>
    <w:rsid w:val="00BE43F9"/>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C4744"/>
    <w:rsid w:val="00CC627D"/>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345B7"/>
    <w:rsid w:val="00D34A7E"/>
    <w:rsid w:val="00D56D5D"/>
    <w:rsid w:val="00D62F6C"/>
    <w:rsid w:val="00D70233"/>
    <w:rsid w:val="00D729A2"/>
    <w:rsid w:val="00D90D17"/>
    <w:rsid w:val="00D91834"/>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B536E"/>
    <w:rsid w:val="00EC17C5"/>
    <w:rsid w:val="00EC3480"/>
    <w:rsid w:val="00EC3D5D"/>
    <w:rsid w:val="00ED43D7"/>
    <w:rsid w:val="00ED5CD3"/>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23EF"/>
    <w:rsid w:val="00FB3060"/>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3DA18F8"/>
  <w15:docId w15:val="{CB21F1CC-557F-4803-9A30-D6739B51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07310110">
      <w:bodyDiv w:val="1"/>
      <w:marLeft w:val="0"/>
      <w:marRight w:val="0"/>
      <w:marTop w:val="0"/>
      <w:marBottom w:val="0"/>
      <w:divBdr>
        <w:top w:val="none" w:sz="0" w:space="0" w:color="auto"/>
        <w:left w:val="none" w:sz="0" w:space="0" w:color="auto"/>
        <w:bottom w:val="none" w:sz="0" w:space="0" w:color="auto"/>
        <w:right w:val="none" w:sz="0" w:space="0" w:color="auto"/>
      </w:divBdr>
      <w:divsChild>
        <w:div w:id="18900927">
          <w:marLeft w:val="0"/>
          <w:marRight w:val="0"/>
          <w:marTop w:val="0"/>
          <w:marBottom w:val="0"/>
          <w:divBdr>
            <w:top w:val="none" w:sz="0" w:space="0" w:color="auto"/>
            <w:left w:val="none" w:sz="0" w:space="0" w:color="auto"/>
            <w:bottom w:val="none" w:sz="0" w:space="0" w:color="auto"/>
            <w:right w:val="none" w:sz="0" w:space="0" w:color="auto"/>
          </w:divBdr>
          <w:divsChild>
            <w:div w:id="153546183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F38D0-FA98-4DAB-AF22-BD47A13E7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1400</Words>
  <Characters>7563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Júlia Cruz Carrir</cp:lastModifiedBy>
  <cp:revision>3</cp:revision>
  <cp:lastPrinted>2018-01-22T20:26:00Z</cp:lastPrinted>
  <dcterms:created xsi:type="dcterms:W3CDTF">2019-11-18T16:53:00Z</dcterms:created>
  <dcterms:modified xsi:type="dcterms:W3CDTF">2019-11-18T17:00:00Z</dcterms:modified>
</cp:coreProperties>
</file>