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2B8C8F6F" w:rsidR="00970428" w:rsidRPr="00F73087" w:rsidRDefault="005673B5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73B5">
              <w:rPr>
                <w:rFonts w:ascii="Times New Roman" w:hAnsi="Times New Roman"/>
                <w:sz w:val="22"/>
                <w:szCs w:val="22"/>
              </w:rPr>
              <w:t>873537/2019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547E5FC8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D11D12">
              <w:rPr>
                <w:rFonts w:ascii="Times New Roman" w:hAnsi="Times New Roman"/>
                <w:b/>
                <w:sz w:val="22"/>
                <w:szCs w:val="22"/>
              </w:rPr>
              <w:t xml:space="preserve"> 066/2019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32EB360E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5673B5">
        <w:rPr>
          <w:rFonts w:ascii="Times New Roman" w:hAnsi="Times New Roman"/>
          <w:sz w:val="22"/>
          <w:szCs w:val="22"/>
        </w:rPr>
        <w:t>31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5673B5">
        <w:rPr>
          <w:rFonts w:ascii="Times New Roman" w:hAnsi="Times New Roman"/>
          <w:sz w:val="22"/>
          <w:szCs w:val="22"/>
        </w:rPr>
        <w:t>outubro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0C55724E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D11D12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D11D12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5673B5" w:rsidRPr="005673B5">
        <w:rPr>
          <w:rFonts w:ascii="Times New Roman" w:hAnsi="Times New Roman"/>
          <w:sz w:val="22"/>
          <w:szCs w:val="22"/>
        </w:rPr>
        <w:t>RODRIGO DOMINGOS BUGLIONE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</w:t>
      </w:r>
      <w:r w:rsidR="00D11D12">
        <w:rPr>
          <w:rFonts w:ascii="Times New Roman" w:hAnsi="Times New Roman"/>
          <w:sz w:val="22"/>
          <w:szCs w:val="22"/>
        </w:rPr>
        <w:t>do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5673B5" w:rsidRPr="005673B5">
        <w:rPr>
          <w:rFonts w:ascii="Times New Roman" w:hAnsi="Times New Roman"/>
          <w:sz w:val="22"/>
          <w:szCs w:val="22"/>
        </w:rPr>
        <w:t>A38554-9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D11D12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bookmarkStart w:id="0" w:name="_Hlk23257841"/>
      <w:r w:rsidR="005673B5" w:rsidRPr="005673B5">
        <w:rPr>
          <w:rFonts w:ascii="Times New Roman" w:hAnsi="Times New Roman"/>
          <w:sz w:val="22"/>
          <w:szCs w:val="22"/>
        </w:rPr>
        <w:t>906.569.700-49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</w:t>
      </w:r>
      <w:bookmarkEnd w:id="0"/>
      <w:r w:rsidRPr="00F73087">
        <w:rPr>
          <w:rFonts w:ascii="Times New Roman" w:hAnsi="Times New Roman"/>
          <w:sz w:val="22"/>
          <w:szCs w:val="22"/>
        </w:rPr>
        <w:t>foi notificad</w:t>
      </w:r>
      <w:r w:rsidR="00D11D12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D11D12" w:rsidRPr="00D11D12">
        <w:rPr>
          <w:rFonts w:ascii="Times New Roman" w:hAnsi="Times New Roman"/>
          <w:sz w:val="22"/>
          <w:szCs w:val="22"/>
        </w:rPr>
        <w:t>15/05/2019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D11D12" w:rsidRPr="00D11D12">
        <w:rPr>
          <w:rFonts w:ascii="Times New Roman" w:hAnsi="Times New Roman"/>
          <w:sz w:val="22"/>
          <w:szCs w:val="22"/>
        </w:rPr>
        <w:t>873537/2019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D11D12">
        <w:rPr>
          <w:rFonts w:ascii="Times New Roman" w:hAnsi="Times New Roman"/>
          <w:sz w:val="22"/>
          <w:szCs w:val="22"/>
        </w:rPr>
        <w:t>PROCESSO ADMINISTRATIVO DE COBRANÇA DE SUSPENSÃO DE REGISTRO PESSOA FÍSICA, sobre</w:t>
      </w:r>
      <w:r w:rsidRPr="00F73087">
        <w:rPr>
          <w:rFonts w:ascii="Times New Roman" w:hAnsi="Times New Roman"/>
          <w:sz w:val="22"/>
          <w:szCs w:val="22"/>
        </w:rPr>
        <w:t xml:space="preserve"> a possibilidade de suspensão do seu registro profissional em caso de não pagamento da anuidade pendente do exercício de </w:t>
      </w:r>
      <w:r w:rsidR="00D11D12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78D62A97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D11D12" w:rsidRPr="00D11D12">
        <w:rPr>
          <w:rFonts w:ascii="Times New Roman" w:hAnsi="Times New Roman"/>
          <w:sz w:val="22"/>
          <w:szCs w:val="22"/>
        </w:rPr>
        <w:t>17/08/2019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D11D12" w:rsidRPr="00D11D12">
        <w:rPr>
          <w:rFonts w:ascii="Times New Roman" w:hAnsi="Times New Roman"/>
          <w:sz w:val="22"/>
          <w:szCs w:val="22"/>
        </w:rPr>
        <w:t>27/09/2019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5CF11C73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5673B5" w:rsidRPr="005673B5">
        <w:rPr>
          <w:rFonts w:ascii="Times New Roman" w:hAnsi="Times New Roman"/>
          <w:sz w:val="22"/>
          <w:szCs w:val="22"/>
        </w:rPr>
        <w:t>A38554-9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D11D1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11D1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5673B5" w:rsidRPr="005673B5">
        <w:rPr>
          <w:rFonts w:ascii="Times New Roman" w:hAnsi="Times New Roman"/>
          <w:sz w:val="22"/>
          <w:szCs w:val="22"/>
        </w:rPr>
        <w:t>RODRIGO DOMINGOS BUGLIONE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D11D12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D11D12" w:rsidRPr="00D11D12">
        <w:rPr>
          <w:rFonts w:ascii="Times New Roman" w:hAnsi="Times New Roman"/>
          <w:sz w:val="22"/>
          <w:szCs w:val="22"/>
        </w:rPr>
        <w:t>906.569.700-49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</w:t>
      </w:r>
      <w:r w:rsidR="00D11D12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11D12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11D12" w:rsidRPr="00D11D12">
        <w:rPr>
          <w:rFonts w:ascii="Times New Roman" w:hAnsi="Times New Roman"/>
          <w:sz w:val="22"/>
          <w:szCs w:val="22"/>
        </w:rPr>
        <w:t>873537/2019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0A41C2CB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D11D12">
        <w:rPr>
          <w:rFonts w:ascii="Times New Roman" w:hAnsi="Times New Roman"/>
          <w:sz w:val="22"/>
          <w:szCs w:val="22"/>
        </w:rPr>
        <w:t>31 de outubro de 2019.</w:t>
      </w:r>
      <w:bookmarkStart w:id="1" w:name="_GoBack"/>
      <w:bookmarkEnd w:id="1"/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673B5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1D12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F33C-94A3-4C65-B43C-430B829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2019-10-29T19:11:00Z</dcterms:created>
  <dcterms:modified xsi:type="dcterms:W3CDTF">2019-10-29T19:11:00Z</dcterms:modified>
</cp:coreProperties>
</file>