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4B7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3F35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1000006002/2014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34B7B">
            <w:rPr>
              <w:rFonts w:ascii="Calibri" w:hAnsi="Calibri"/>
              <w:sz w:val="22"/>
              <w:szCs w:val="22"/>
            </w:rPr>
            <w:t>055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C34B7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103F35">
        <w:rPr>
          <w:rFonts w:ascii="Calibri" w:hAnsi="Calibri"/>
          <w:sz w:val="22"/>
          <w:szCs w:val="22"/>
        </w:rPr>
        <w:t>a manutenção do auto de infração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34B7B">
            <w:rPr>
              <w:rFonts w:ascii="Calibri" w:hAnsi="Calibri"/>
              <w:b/>
              <w:sz w:val="22"/>
              <w:szCs w:val="22"/>
            </w:rPr>
            <w:t>055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456A2A" w:rsidRDefault="00103F35" w:rsidP="00103F3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2E0742" w:rsidRPr="002E074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1000006002/2014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Combate ao Fogo Equipamentos Contra Incêndio Ltda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>
        <w:rPr>
          <w:rFonts w:ascii="Calibri" w:hAnsi="Calibri"/>
          <w:sz w:val="22"/>
          <w:szCs w:val="22"/>
        </w:rPr>
        <w:t>14</w:t>
      </w:r>
      <w:r w:rsidR="00D241CE">
        <w:rPr>
          <w:rFonts w:ascii="Calibri" w:hAnsi="Calibri"/>
          <w:sz w:val="22"/>
          <w:szCs w:val="22"/>
        </w:rPr>
        <w:t>/</w:t>
      </w:r>
      <w:r w:rsidR="00014F46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>/201</w:t>
      </w:r>
      <w:r w:rsidR="00014F46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pessoa jurídica foi notificada preventivamente por ausência de registro no CAU/RS. </w:t>
      </w:r>
    </w:p>
    <w:p w:rsidR="00103F35" w:rsidRDefault="00103F35" w:rsidP="00103F3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16/04/2014, o responsável pela pessoa jurídica encaminhou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à fiscalização, informando que “desconhece a notificação preventiva”, referindo que a responsável pelos projetos é a arquiteta Marta Susana </w:t>
      </w:r>
      <w:proofErr w:type="spellStart"/>
      <w:r>
        <w:rPr>
          <w:rFonts w:ascii="Calibri" w:hAnsi="Calibri"/>
          <w:sz w:val="22"/>
          <w:szCs w:val="22"/>
        </w:rPr>
        <w:t>Jachetti</w:t>
      </w:r>
      <w:proofErr w:type="spellEnd"/>
      <w:r>
        <w:rPr>
          <w:rFonts w:ascii="Calibri" w:hAnsi="Calibri"/>
          <w:sz w:val="22"/>
          <w:szCs w:val="22"/>
        </w:rPr>
        <w:t xml:space="preserve"> (CAU nº 18634-1).</w:t>
      </w:r>
    </w:p>
    <w:p w:rsidR="00103F35" w:rsidRDefault="00103F35" w:rsidP="00103F3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Não houve regularização e foi lavrado o auto de infração em 22/05/2014. A pessoa jurídica também não possui registro no CREA-RS.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103F35" w:rsidRDefault="008C792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456A2A">
        <w:rPr>
          <w:rFonts w:ascii="Calibri" w:hAnsi="Calibri"/>
          <w:sz w:val="22"/>
          <w:szCs w:val="22"/>
        </w:rPr>
        <w:t xml:space="preserve"> que</w:t>
      </w:r>
      <w:r w:rsidR="00103F35">
        <w:rPr>
          <w:rFonts w:ascii="Calibri" w:hAnsi="Calibri"/>
          <w:sz w:val="22"/>
          <w:szCs w:val="22"/>
        </w:rPr>
        <w:t xml:space="preserve"> </w:t>
      </w:r>
      <w:r w:rsidR="00580019">
        <w:rPr>
          <w:rFonts w:ascii="Calibri" w:hAnsi="Calibri"/>
          <w:sz w:val="22"/>
          <w:szCs w:val="22"/>
        </w:rPr>
        <w:t xml:space="preserve">a pessoa jurídica exerce atividade fiscalizada pelo CAU/RS. </w:t>
      </w:r>
    </w:p>
    <w:p w:rsidR="007062F1" w:rsidRDefault="00580019" w:rsidP="007062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Resolução nº 21 do CAU/BR </w:t>
      </w:r>
      <w:r w:rsidR="00F85A88">
        <w:rPr>
          <w:rFonts w:ascii="Calibri" w:hAnsi="Calibri"/>
          <w:sz w:val="22"/>
          <w:szCs w:val="22"/>
        </w:rPr>
        <w:t>prevê</w:t>
      </w:r>
      <w:r w:rsidR="007062F1">
        <w:rPr>
          <w:rFonts w:ascii="Calibri" w:hAnsi="Calibri"/>
          <w:sz w:val="22"/>
          <w:szCs w:val="22"/>
        </w:rPr>
        <w:t>, em seu a</w:t>
      </w:r>
      <w:r w:rsidRPr="00580019">
        <w:rPr>
          <w:rFonts w:ascii="Calibri" w:hAnsi="Calibri"/>
          <w:sz w:val="22"/>
          <w:szCs w:val="22"/>
        </w:rPr>
        <w:t>rt. 3°</w:t>
      </w:r>
      <w:r w:rsidR="007062F1">
        <w:rPr>
          <w:rFonts w:ascii="Calibri" w:hAnsi="Calibri"/>
          <w:sz w:val="22"/>
          <w:szCs w:val="22"/>
        </w:rPr>
        <w:t>,</w:t>
      </w:r>
      <w:r w:rsidRPr="00580019">
        <w:rPr>
          <w:rFonts w:ascii="Calibri" w:hAnsi="Calibri"/>
          <w:sz w:val="22"/>
          <w:szCs w:val="22"/>
        </w:rPr>
        <w:t xml:space="preserve"> </w:t>
      </w:r>
      <w:r w:rsidR="007062F1">
        <w:rPr>
          <w:rFonts w:ascii="Calibri" w:hAnsi="Calibri"/>
          <w:sz w:val="22"/>
          <w:szCs w:val="22"/>
        </w:rPr>
        <w:t xml:space="preserve">que projeto e execução </w:t>
      </w:r>
      <w:r w:rsidRPr="00580019">
        <w:rPr>
          <w:rFonts w:ascii="Calibri" w:hAnsi="Calibri"/>
          <w:sz w:val="22"/>
          <w:szCs w:val="22"/>
        </w:rPr>
        <w:t>de instalações prediais de prevenção e combate a incêndio</w:t>
      </w:r>
      <w:r w:rsidR="00F85A88">
        <w:rPr>
          <w:rFonts w:ascii="Calibri" w:hAnsi="Calibri"/>
          <w:sz w:val="22"/>
          <w:szCs w:val="22"/>
        </w:rPr>
        <w:t>, bem como projeto e execução de</w:t>
      </w:r>
      <w:r w:rsidR="007062F1">
        <w:rPr>
          <w:rFonts w:ascii="Calibri" w:hAnsi="Calibri"/>
          <w:sz w:val="22"/>
          <w:szCs w:val="22"/>
        </w:rPr>
        <w:t xml:space="preserve"> </w:t>
      </w:r>
      <w:r w:rsidRPr="00580019">
        <w:rPr>
          <w:rFonts w:ascii="Calibri" w:hAnsi="Calibri"/>
          <w:sz w:val="22"/>
          <w:szCs w:val="22"/>
        </w:rPr>
        <w:t>sistemas prediais de proteção contra incêndios e catástrofes</w:t>
      </w:r>
      <w:r w:rsidR="007062F1">
        <w:rPr>
          <w:rFonts w:ascii="Calibri" w:hAnsi="Calibri"/>
          <w:sz w:val="22"/>
          <w:szCs w:val="22"/>
        </w:rPr>
        <w:t xml:space="preserve"> </w:t>
      </w:r>
      <w:r w:rsidR="00F85A88">
        <w:rPr>
          <w:rFonts w:ascii="Calibri" w:hAnsi="Calibri"/>
          <w:sz w:val="22"/>
          <w:szCs w:val="22"/>
        </w:rPr>
        <w:t xml:space="preserve">são atribuições de arquitetos e urbanistas e </w:t>
      </w:r>
      <w:r w:rsidR="007062F1">
        <w:rPr>
          <w:rFonts w:ascii="Calibri" w:hAnsi="Calibri"/>
          <w:sz w:val="22"/>
          <w:szCs w:val="22"/>
        </w:rPr>
        <w:t xml:space="preserve">devem ter registro de RRT. </w:t>
      </w:r>
    </w:p>
    <w:p w:rsidR="007062F1" w:rsidRDefault="007062F1" w:rsidP="007062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Como </w:t>
      </w:r>
      <w:r w:rsidR="009A5E91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pessoa jurídica exerce atividade empresarial em campo de atribuição profissional de arquitetos e urbanistas, obrigatório o registro no CAU/RS, por força do art. 1º da Resolução nº 28, inciso I, do CAU/BR. Ademais, </w:t>
      </w:r>
      <w:r w:rsidR="009A5E91">
        <w:rPr>
          <w:rFonts w:ascii="Calibri" w:hAnsi="Calibri"/>
          <w:sz w:val="22"/>
          <w:szCs w:val="22"/>
        </w:rPr>
        <w:t>não possuindo o registro, incorre a pessoa jurídica na previsão do</w:t>
      </w:r>
      <w:r>
        <w:rPr>
          <w:rFonts w:ascii="Calibri" w:hAnsi="Calibri"/>
          <w:sz w:val="22"/>
          <w:szCs w:val="22"/>
        </w:rPr>
        <w:t xml:space="preserve"> art. 7º da Lei 12.378/2010</w:t>
      </w:r>
      <w:r w:rsidR="009A5E91">
        <w:rPr>
          <w:rFonts w:ascii="Calibri" w:hAnsi="Calibri"/>
          <w:sz w:val="22"/>
          <w:szCs w:val="22"/>
        </w:rPr>
        <w:t>, que</w:t>
      </w:r>
      <w:r>
        <w:rPr>
          <w:rFonts w:ascii="Calibri" w:hAnsi="Calibri"/>
          <w:sz w:val="22"/>
          <w:szCs w:val="22"/>
        </w:rPr>
        <w:t xml:space="preserve"> dispõe </w:t>
      </w:r>
      <w:r w:rsidR="009A5E91">
        <w:rPr>
          <w:rFonts w:ascii="Calibri" w:hAnsi="Calibri"/>
          <w:sz w:val="22"/>
          <w:szCs w:val="22"/>
        </w:rPr>
        <w:t>ser</w:t>
      </w:r>
      <w:r w:rsidR="002335A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exerc</w:t>
      </w:r>
      <w:r w:rsidR="009A5E91">
        <w:rPr>
          <w:rFonts w:ascii="Calibri" w:hAnsi="Calibri"/>
          <w:sz w:val="22"/>
          <w:szCs w:val="22"/>
        </w:rPr>
        <w:t>ício</w:t>
      </w:r>
      <w:r>
        <w:rPr>
          <w:rFonts w:ascii="Calibri" w:hAnsi="Calibri"/>
          <w:sz w:val="22"/>
          <w:szCs w:val="22"/>
        </w:rPr>
        <w:t xml:space="preserve"> ilegal</w:t>
      </w:r>
      <w:r w:rsidR="009A5E91">
        <w:rPr>
          <w:rFonts w:ascii="Calibri" w:hAnsi="Calibri"/>
          <w:sz w:val="22"/>
          <w:szCs w:val="22"/>
        </w:rPr>
        <w:t xml:space="preserve"> de</w:t>
      </w:r>
      <w:r>
        <w:rPr>
          <w:rFonts w:ascii="Calibri" w:hAnsi="Calibri"/>
          <w:sz w:val="22"/>
          <w:szCs w:val="22"/>
        </w:rPr>
        <w:t xml:space="preserve"> profissão </w:t>
      </w:r>
      <w:r w:rsidR="009A5E91">
        <w:rPr>
          <w:rFonts w:ascii="Calibri" w:hAnsi="Calibri"/>
          <w:sz w:val="22"/>
          <w:szCs w:val="22"/>
        </w:rPr>
        <w:t>a re</w:t>
      </w:r>
      <w:r>
        <w:rPr>
          <w:rFonts w:ascii="Calibri" w:hAnsi="Calibri"/>
          <w:sz w:val="22"/>
          <w:szCs w:val="22"/>
        </w:rPr>
        <w:t>aliza</w:t>
      </w:r>
      <w:r w:rsidR="009A5E91">
        <w:rPr>
          <w:rFonts w:ascii="Calibri" w:hAnsi="Calibri"/>
          <w:sz w:val="22"/>
          <w:szCs w:val="22"/>
        </w:rPr>
        <w:t>ção de</w:t>
      </w:r>
      <w:r>
        <w:rPr>
          <w:rFonts w:ascii="Calibri" w:hAnsi="Calibri"/>
          <w:sz w:val="22"/>
          <w:szCs w:val="22"/>
        </w:rPr>
        <w:t xml:space="preserve"> atos ou </w:t>
      </w:r>
      <w:r w:rsidR="009A5E91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presta</w:t>
      </w:r>
      <w:r w:rsidR="009A5E91">
        <w:rPr>
          <w:rFonts w:ascii="Calibri" w:hAnsi="Calibri"/>
          <w:sz w:val="22"/>
          <w:szCs w:val="22"/>
        </w:rPr>
        <w:t>ção de</w:t>
      </w:r>
      <w:r>
        <w:rPr>
          <w:rFonts w:ascii="Calibri" w:hAnsi="Calibri"/>
          <w:sz w:val="22"/>
          <w:szCs w:val="22"/>
        </w:rPr>
        <w:t xml:space="preserve"> serviços </w:t>
      </w:r>
      <w:r w:rsidR="009A5E91">
        <w:rPr>
          <w:rFonts w:ascii="Calibri" w:hAnsi="Calibri"/>
          <w:sz w:val="22"/>
          <w:szCs w:val="22"/>
        </w:rPr>
        <w:t xml:space="preserve">por pessoa jurídica </w:t>
      </w:r>
      <w:r>
        <w:rPr>
          <w:rFonts w:ascii="Calibri" w:hAnsi="Calibri"/>
          <w:sz w:val="22"/>
          <w:szCs w:val="22"/>
        </w:rPr>
        <w:t xml:space="preserve">sem registro no CAU.  </w:t>
      </w:r>
    </w:p>
    <w:p w:rsidR="0034662A" w:rsidRDefault="005A4CA9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Is</w:t>
      </w:r>
      <w:r w:rsidR="009A5E91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posto, </w:t>
      </w:r>
      <w:r w:rsidR="008520EF">
        <w:rPr>
          <w:rFonts w:ascii="Calibri" w:hAnsi="Calibri"/>
          <w:sz w:val="22"/>
          <w:szCs w:val="22"/>
        </w:rPr>
        <w:t>a Assessoria Jurídica do CAU/RS opina pe</w:t>
      </w:r>
      <w:r w:rsidR="005A4CA9">
        <w:rPr>
          <w:rFonts w:ascii="Calibri" w:hAnsi="Calibri"/>
          <w:sz w:val="22"/>
          <w:szCs w:val="22"/>
        </w:rPr>
        <w:t xml:space="preserve">la </w:t>
      </w:r>
      <w:r w:rsidR="009A5E91">
        <w:rPr>
          <w:rFonts w:ascii="Calibri" w:hAnsi="Calibri"/>
          <w:sz w:val="22"/>
          <w:szCs w:val="22"/>
        </w:rPr>
        <w:t xml:space="preserve">manutenção do auto de infração. </w:t>
      </w:r>
      <w:r w:rsidR="00F47C16">
        <w:rPr>
          <w:rFonts w:ascii="Calibri" w:hAnsi="Calibri"/>
          <w:sz w:val="22"/>
          <w:szCs w:val="22"/>
        </w:rPr>
        <w:t xml:space="preserve"> </w:t>
      </w:r>
    </w:p>
    <w:p w:rsidR="00856669" w:rsidRDefault="008566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C72CE" w:rsidRDefault="009C72C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4B7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A5E91" w:rsidRDefault="009A5E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34B7B">
            <w:rPr>
              <w:rFonts w:ascii="Calibri" w:hAnsi="Calibri"/>
              <w:sz w:val="22"/>
              <w:szCs w:val="22"/>
            </w:rPr>
            <w:t>055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C34B7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F47C1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03F35">
            <w:rPr>
              <w:rFonts w:ascii="Calibri" w:hAnsi="Calibri"/>
              <w:sz w:val="22"/>
              <w:szCs w:val="22"/>
            </w:rPr>
            <w:t>1000006002/2014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C34B7B">
        <w:rPr>
          <w:rFonts w:ascii="Calibri" w:hAnsi="Calibri"/>
          <w:sz w:val="22"/>
          <w:szCs w:val="22"/>
        </w:rPr>
        <w:t xml:space="preserve"> Relator: </w:t>
      </w:r>
      <w:r w:rsidR="009C3B40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03F35">
            <w:rPr>
              <w:rFonts w:ascii="Calibri" w:hAnsi="Calibri"/>
              <w:sz w:val="22"/>
              <w:szCs w:val="22"/>
            </w:rPr>
            <w:t>Combate ao Fogo Equipamentos Contra Incêndio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9A5E91" w:rsidRDefault="00A02E13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03F35">
            <w:rPr>
              <w:rFonts w:ascii="Calibri" w:hAnsi="Calibri"/>
              <w:b/>
              <w:sz w:val="22"/>
              <w:szCs w:val="22"/>
            </w:rPr>
            <w:t>1000006002/2014</w:t>
          </w:r>
        </w:sdtContent>
      </w:sdt>
      <w:r w:rsidR="00985FA3">
        <w:rPr>
          <w:rFonts w:ascii="Calibri" w:hAnsi="Calibri"/>
          <w:sz w:val="22"/>
          <w:szCs w:val="22"/>
        </w:rPr>
        <w:t xml:space="preserve"> tem como parte interessada</w:t>
      </w:r>
      <w:r w:rsidR="00F47C16">
        <w:rPr>
          <w:rFonts w:ascii="Calibri" w:hAnsi="Calibri"/>
          <w:sz w:val="22"/>
          <w:szCs w:val="22"/>
        </w:rPr>
        <w:t xml:space="preserve"> </w:t>
      </w:r>
      <w:r w:rsidR="009A5E91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03F35">
            <w:rPr>
              <w:rFonts w:ascii="Calibri" w:hAnsi="Calibri"/>
              <w:sz w:val="22"/>
              <w:szCs w:val="22"/>
            </w:rPr>
            <w:t>Combate ao Fogo Equipamentos Contra Incêndio Ltda</w:t>
          </w:r>
        </w:sdtContent>
      </w:sdt>
      <w:r>
        <w:rPr>
          <w:rFonts w:ascii="Calibri" w:hAnsi="Calibri"/>
          <w:sz w:val="22"/>
          <w:szCs w:val="22"/>
        </w:rPr>
        <w:t>.</w:t>
      </w:r>
      <w:r w:rsidR="00F47C16">
        <w:rPr>
          <w:rFonts w:ascii="Calibri" w:hAnsi="Calibri"/>
          <w:sz w:val="22"/>
          <w:szCs w:val="22"/>
        </w:rPr>
        <w:t xml:space="preserve"> </w:t>
      </w:r>
      <w:r w:rsidR="009A5E91">
        <w:rPr>
          <w:rFonts w:ascii="Calibri" w:hAnsi="Calibri"/>
          <w:sz w:val="22"/>
          <w:szCs w:val="22"/>
        </w:rPr>
        <w:t xml:space="preserve">Em 14/03/2014, a pessoa jurídica foi notificada preventivamente por ausência de registro no CAU/RS. </w:t>
      </w:r>
    </w:p>
    <w:p w:rsidR="009A5E91" w:rsidRDefault="009A5E91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16/04/2014, o responsável pela pessoa jurídica encaminhou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à fiscalização, informando que “desconhece a notificação preventiva”, referindo que a responsável pelos projetos é a arquiteta Marta Susana </w:t>
      </w:r>
      <w:proofErr w:type="spellStart"/>
      <w:r>
        <w:rPr>
          <w:rFonts w:ascii="Calibri" w:hAnsi="Calibri"/>
          <w:sz w:val="22"/>
          <w:szCs w:val="22"/>
        </w:rPr>
        <w:t>Jachetti</w:t>
      </w:r>
      <w:proofErr w:type="spellEnd"/>
      <w:r>
        <w:rPr>
          <w:rFonts w:ascii="Calibri" w:hAnsi="Calibri"/>
          <w:sz w:val="22"/>
          <w:szCs w:val="22"/>
        </w:rPr>
        <w:t xml:space="preserve"> (CAU nº 18634-1).</w:t>
      </w:r>
    </w:p>
    <w:p w:rsidR="009A5E91" w:rsidRDefault="009A5E91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Não houve regularização e foi lavrado o auto de infração em 22/05/2014. A pessoa jurídica também não possui registro no CREA-RS.</w:t>
      </w:r>
    </w:p>
    <w:p w:rsidR="0034662A" w:rsidRDefault="0034662A" w:rsidP="003466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A5E91" w:rsidRDefault="009A5E91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 pessoa jurídica exerce atividade fiscalizada pelo CAU/RS. </w:t>
      </w:r>
    </w:p>
    <w:p w:rsidR="009A5E91" w:rsidRDefault="009A5E91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Resolução nº 21 do CAU/BR prevê, em seu a</w:t>
      </w:r>
      <w:r w:rsidRPr="00580019">
        <w:rPr>
          <w:rFonts w:ascii="Calibri" w:hAnsi="Calibri"/>
          <w:sz w:val="22"/>
          <w:szCs w:val="22"/>
        </w:rPr>
        <w:t>rt. 3°</w:t>
      </w:r>
      <w:r>
        <w:rPr>
          <w:rFonts w:ascii="Calibri" w:hAnsi="Calibri"/>
          <w:sz w:val="22"/>
          <w:szCs w:val="22"/>
        </w:rPr>
        <w:t>,</w:t>
      </w:r>
      <w:r w:rsidRPr="0058001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que projeto e execução </w:t>
      </w:r>
      <w:r w:rsidRPr="00580019">
        <w:rPr>
          <w:rFonts w:ascii="Calibri" w:hAnsi="Calibri"/>
          <w:sz w:val="22"/>
          <w:szCs w:val="22"/>
        </w:rPr>
        <w:t>de instalações prediais de prevenção e combate a incêndio</w:t>
      </w:r>
      <w:r>
        <w:rPr>
          <w:rFonts w:ascii="Calibri" w:hAnsi="Calibri"/>
          <w:sz w:val="22"/>
          <w:szCs w:val="22"/>
        </w:rPr>
        <w:t xml:space="preserve">, bem como projeto e execução de </w:t>
      </w:r>
      <w:r w:rsidRPr="00580019">
        <w:rPr>
          <w:rFonts w:ascii="Calibri" w:hAnsi="Calibri"/>
          <w:sz w:val="22"/>
          <w:szCs w:val="22"/>
        </w:rPr>
        <w:t>sistemas prediais de proteção contra incêndios e catástrofes</w:t>
      </w:r>
      <w:r>
        <w:rPr>
          <w:rFonts w:ascii="Calibri" w:hAnsi="Calibri"/>
          <w:sz w:val="22"/>
          <w:szCs w:val="22"/>
        </w:rPr>
        <w:t xml:space="preserve"> são atribuições de arquitetos e urbanistas e devem ter registro de RRT. </w:t>
      </w:r>
    </w:p>
    <w:p w:rsidR="00F47C16" w:rsidRDefault="009A5E91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Como a pessoa jurídica exerce atividade empresarial em campo de atribuição profissional de arquitetos e urbanistas, obrigatório o registro no CAU/RS, por força do art. 1º da Resolução nº 28, inciso I, do CAU/BR. Ademais, não possuindo o registro, incorre a pessoa jurídica na previsão do art. 7º da Lei 12.378/2010, que dispõe ser exercício ilegal de profissão a realização de atos ou a prestação de serviços por pessoa jurídica sem registro no CAU.</w:t>
      </w:r>
      <w:r w:rsidR="00F47C16">
        <w:rPr>
          <w:rFonts w:ascii="Calibri" w:hAnsi="Calibri"/>
          <w:sz w:val="22"/>
          <w:szCs w:val="22"/>
        </w:rPr>
        <w:t xml:space="preserve"> </w:t>
      </w:r>
    </w:p>
    <w:p w:rsidR="009A5E91" w:rsidRDefault="009A5E91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lastRenderedPageBreak/>
        <w:t>III – Voto:</w:t>
      </w:r>
    </w:p>
    <w:p w:rsidR="009C72CE" w:rsidRDefault="00252C31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9C72CE">
        <w:rPr>
          <w:rFonts w:ascii="Calibri" w:hAnsi="Calibri"/>
          <w:sz w:val="22"/>
          <w:szCs w:val="22"/>
        </w:rPr>
        <w:t>pel</w:t>
      </w:r>
      <w:r w:rsidR="009A5E91">
        <w:rPr>
          <w:rFonts w:ascii="Calibri" w:hAnsi="Calibri"/>
          <w:sz w:val="22"/>
          <w:szCs w:val="22"/>
        </w:rPr>
        <w:t>a manutenção do auto de infração, aplicando-se a multa prevista no art. 35, X, da Resolução nº 22 do CAU/BR, no valor mínimo</w:t>
      </w:r>
      <w:r w:rsidR="009C72CE">
        <w:rPr>
          <w:rFonts w:ascii="Calibri" w:hAnsi="Calibri"/>
          <w:sz w:val="22"/>
          <w:szCs w:val="22"/>
        </w:rPr>
        <w:t xml:space="preserve">.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C3B40" w:rsidRDefault="009C3B40" w:rsidP="00C34B7B">
      <w:pPr>
        <w:jc w:val="center"/>
        <w:rPr>
          <w:rFonts w:ascii="Calibri" w:hAnsi="Calibri"/>
          <w:sz w:val="22"/>
          <w:szCs w:val="22"/>
        </w:rPr>
      </w:pPr>
    </w:p>
    <w:p w:rsidR="009C3B40" w:rsidRDefault="009C3B40" w:rsidP="00C34B7B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D976DB" w:rsidRDefault="00252C31" w:rsidP="00C34B7B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D976DB" w:rsidRDefault="00D976DB" w:rsidP="00D976DB">
      <w:pPr>
        <w:rPr>
          <w:rFonts w:ascii="Calibri" w:hAnsi="Calibri"/>
          <w:sz w:val="22"/>
          <w:szCs w:val="22"/>
        </w:rPr>
      </w:pPr>
    </w:p>
    <w:p w:rsidR="00D976DB" w:rsidRDefault="00D976DB" w:rsidP="00D976DB">
      <w:pPr>
        <w:rPr>
          <w:rFonts w:ascii="Calibri" w:hAnsi="Calibri"/>
          <w:sz w:val="22"/>
          <w:szCs w:val="22"/>
        </w:rPr>
      </w:pPr>
    </w:p>
    <w:p w:rsidR="00D976DB" w:rsidRDefault="00D976DB" w:rsidP="00D976D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865688" w:rsidRDefault="00D976DB" w:rsidP="00D976D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34B7B">
            <w:rPr>
              <w:rFonts w:ascii="Calibri" w:hAnsi="Calibri"/>
              <w:sz w:val="22"/>
              <w:szCs w:val="22"/>
            </w:rPr>
            <w:t>055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C34B7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03F35">
            <w:rPr>
              <w:rFonts w:ascii="Calibri" w:hAnsi="Calibri"/>
              <w:sz w:val="22"/>
              <w:szCs w:val="22"/>
            </w:rPr>
            <w:t>1000006002/2014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03F35">
            <w:rPr>
              <w:rFonts w:ascii="Calibri" w:hAnsi="Calibri"/>
              <w:sz w:val="22"/>
              <w:szCs w:val="22"/>
            </w:rPr>
            <w:t>Combate ao Fogo Equipamentos Contra Incêndio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C34B7B">
        <w:rPr>
          <w:rFonts w:ascii="Calibri" w:hAnsi="Calibri"/>
          <w:sz w:val="22"/>
          <w:szCs w:val="22"/>
        </w:rPr>
        <w:t xml:space="preserve">os votos dos </w:t>
      </w:r>
      <w:proofErr w:type="gramStart"/>
      <w:r w:rsidR="00C34B7B">
        <w:rPr>
          <w:rFonts w:ascii="Calibri" w:hAnsi="Calibri"/>
          <w:sz w:val="22"/>
          <w:szCs w:val="22"/>
        </w:rPr>
        <w:t>conselheiros Rosana Oppitz</w:t>
      </w:r>
      <w:proofErr w:type="gramEnd"/>
      <w:r w:rsidR="00C34B7B">
        <w:rPr>
          <w:rFonts w:ascii="Calibri" w:hAnsi="Calibri"/>
          <w:sz w:val="22"/>
          <w:szCs w:val="22"/>
        </w:rPr>
        <w:t xml:space="preserve">, Oritz Adriano Adams de Campos e Roberto Luiz </w:t>
      </w:r>
      <w:proofErr w:type="spellStart"/>
      <w:r w:rsidR="00C34B7B">
        <w:rPr>
          <w:rFonts w:ascii="Calibri" w:hAnsi="Calibri"/>
          <w:sz w:val="22"/>
          <w:szCs w:val="22"/>
        </w:rPr>
        <w:t>Decó</w:t>
      </w:r>
      <w:proofErr w:type="spellEnd"/>
      <w:r w:rsidR="00C34B7B">
        <w:rPr>
          <w:rFonts w:ascii="Calibri" w:hAnsi="Calibri"/>
          <w:sz w:val="22"/>
          <w:szCs w:val="22"/>
        </w:rPr>
        <w:t>, 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9A5E91">
        <w:rPr>
          <w:rFonts w:ascii="Calibri" w:hAnsi="Calibri"/>
          <w:sz w:val="22"/>
          <w:szCs w:val="22"/>
        </w:rPr>
        <w:t>a</w:t>
      </w:r>
      <w:r w:rsidR="009C72CE">
        <w:rPr>
          <w:rFonts w:ascii="Calibri" w:hAnsi="Calibri"/>
          <w:sz w:val="22"/>
          <w:szCs w:val="22"/>
        </w:rPr>
        <w:t xml:space="preserve"> </w:t>
      </w:r>
      <w:r w:rsidR="009A5E91">
        <w:rPr>
          <w:rFonts w:ascii="Calibri" w:hAnsi="Calibri"/>
          <w:b/>
          <w:sz w:val="22"/>
          <w:szCs w:val="22"/>
        </w:rPr>
        <w:t>manutenção do auto de infração</w:t>
      </w:r>
      <w:r w:rsidR="009A5E91">
        <w:rPr>
          <w:rFonts w:ascii="Calibri" w:hAnsi="Calibri"/>
          <w:sz w:val="22"/>
          <w:szCs w:val="22"/>
        </w:rPr>
        <w:t>, aplicando-se a multa prevista no art. 35, X, da Resolução nº 22 do CAU/BR, no valor mínimo, em razão de que a pessoa jurídica exerce atividade fiscalizada pelo CAU/RS e não possui registro</w:t>
      </w:r>
      <w:r w:rsidR="00F47C16">
        <w:rPr>
          <w:rFonts w:ascii="Calibri" w:hAnsi="Calibri"/>
          <w:sz w:val="22"/>
          <w:szCs w:val="22"/>
        </w:rPr>
        <w:t>.</w:t>
      </w:r>
      <w:r w:rsidR="009C72CE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4B7B">
            <w:rPr>
              <w:rFonts w:ascii="Calibri" w:hAnsi="Calibri"/>
              <w:sz w:val="22"/>
              <w:szCs w:val="22"/>
            </w:rPr>
            <w:t>0</w:t>
          </w:r>
          <w:r w:rsidR="009C3B40">
            <w:rPr>
              <w:rFonts w:ascii="Calibri" w:hAnsi="Calibri"/>
              <w:sz w:val="22"/>
              <w:szCs w:val="22"/>
            </w:rPr>
            <w:t>6</w:t>
          </w:r>
          <w:r w:rsidR="00C34B7B">
            <w:rPr>
              <w:rFonts w:ascii="Calibri" w:hAnsi="Calibri"/>
              <w:sz w:val="22"/>
              <w:szCs w:val="22"/>
            </w:rPr>
            <w:t xml:space="preserve"> de </w:t>
          </w:r>
          <w:r w:rsidR="009C3B40">
            <w:rPr>
              <w:rFonts w:ascii="Calibri" w:hAnsi="Calibri"/>
              <w:sz w:val="22"/>
              <w:szCs w:val="22"/>
            </w:rPr>
            <w:t>março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S</w:t>
      </w:r>
      <w:r w:rsidR="009C3B40">
        <w:rPr>
          <w:rFonts w:ascii="Calibri" w:hAnsi="Calibri"/>
          <w:b/>
          <w:sz w:val="22"/>
          <w:szCs w:val="22"/>
        </w:rPr>
        <w:t>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COORDENADOR </w:t>
      </w:r>
      <w:r w:rsidR="009C3B40">
        <w:rPr>
          <w:rFonts w:ascii="Calibri" w:hAnsi="Calibri"/>
          <w:sz w:val="22"/>
          <w:szCs w:val="22"/>
        </w:rPr>
        <w:t xml:space="preserve">ADJUNTA </w:t>
      </w:r>
      <w:r w:rsidRPr="00860496">
        <w:rPr>
          <w:rFonts w:ascii="Calibri" w:hAnsi="Calibri"/>
          <w:sz w:val="22"/>
          <w:szCs w:val="22"/>
        </w:rPr>
        <w:t>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8F" w:rsidRDefault="00660B8F">
      <w:r>
        <w:separator/>
      </w:r>
    </w:p>
  </w:endnote>
  <w:endnote w:type="continuationSeparator" w:id="0">
    <w:p w:rsidR="00660B8F" w:rsidRDefault="0066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8F" w:rsidRDefault="00660B8F">
      <w:r>
        <w:separator/>
      </w:r>
    </w:p>
  </w:footnote>
  <w:footnote w:type="continuationSeparator" w:id="0">
    <w:p w:rsidR="00660B8F" w:rsidRDefault="00660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0019"/>
    <w:rsid w:val="005810FD"/>
    <w:rsid w:val="005873C5"/>
    <w:rsid w:val="00592151"/>
    <w:rsid w:val="005A4CA9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216C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F79"/>
    <w:rsid w:val="009C3B40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B38D5"/>
    <w:rsid w:val="00BB3F3E"/>
    <w:rsid w:val="00BC030C"/>
    <w:rsid w:val="00BC2605"/>
    <w:rsid w:val="00BC4670"/>
    <w:rsid w:val="00BD03A5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4B7B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976DB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47C16"/>
    <w:rsid w:val="00F52525"/>
    <w:rsid w:val="00F53529"/>
    <w:rsid w:val="00F54734"/>
    <w:rsid w:val="00F54ED9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0F7FFB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65CC5"/>
    <w:rsid w:val="009C59E3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D20EB5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05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01C819-25DD-4F2E-8BCF-667605FA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821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</vt:lpstr>
      <vt:lpstr/>
    </vt:vector>
  </TitlesOfParts>
  <Company>Combate ao Fogo Equipamentos Contra Incêndio Ltda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</dc:title>
  <dc:subject>1000006002/2014</dc:subject>
  <dc:creator>Mauro Vieira Maciel</dc:creator>
  <cp:lastModifiedBy>Presidente</cp:lastModifiedBy>
  <cp:revision>6</cp:revision>
  <cp:lastPrinted>2014-11-13T18:48:00Z</cp:lastPrinted>
  <dcterms:created xsi:type="dcterms:W3CDTF">2014-12-01T17:38:00Z</dcterms:created>
  <dcterms:modified xsi:type="dcterms:W3CDTF">2015-03-06T15:27:00Z</dcterms:modified>
</cp:coreProperties>
</file>