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A33C2" w14:textId="77777777" w:rsidR="00851F01" w:rsidRPr="00475F85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75F85" w:rsidRPr="00475F85" w14:paraId="6BD29BE8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B0A37F" w14:textId="77777777" w:rsidR="00B51996" w:rsidRPr="00475F85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D0918" w14:textId="02B76728" w:rsidR="00B51996" w:rsidRPr="00475F85" w:rsidRDefault="0036519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1000074396/2018</w:t>
            </w:r>
          </w:p>
        </w:tc>
      </w:tr>
      <w:tr w:rsidR="00ED627B" w:rsidRPr="00475F85" w14:paraId="68FCCAD5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F5D661" w14:textId="44FE36F4" w:rsidR="00ED627B" w:rsidRPr="00475F85" w:rsidRDefault="00ED627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2E22E0" w14:textId="74E08CE1" w:rsidR="00ED627B" w:rsidRPr="00475F85" w:rsidRDefault="00ED627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D627B">
              <w:rPr>
                <w:rFonts w:ascii="Times New Roman" w:hAnsi="Times New Roman"/>
                <w:sz w:val="22"/>
                <w:szCs w:val="22"/>
              </w:rPr>
              <w:t>793166/2018</w:t>
            </w:r>
          </w:p>
        </w:tc>
      </w:tr>
      <w:tr w:rsidR="00475F85" w:rsidRPr="00475F85" w14:paraId="4E92CE71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B40A59" w14:textId="77777777" w:rsidR="00B51996" w:rsidRPr="00475F85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FD9D92" w14:textId="65C6EFB8" w:rsidR="00B51996" w:rsidRPr="00475F85" w:rsidRDefault="0036519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CARLOS MAURICIO GUERRA</w:t>
            </w:r>
          </w:p>
        </w:tc>
      </w:tr>
      <w:tr w:rsidR="00475F85" w:rsidRPr="00475F85" w14:paraId="578E03BC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06AE2C" w14:textId="77777777" w:rsidR="005D2B35" w:rsidRPr="00475F85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54C81F" w14:textId="77777777" w:rsidR="005D2B35" w:rsidRPr="00475F85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475F85" w:rsidRPr="00475F85" w14:paraId="63E235E5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E321F28" w14:textId="7FA24564" w:rsidR="005D2B35" w:rsidRPr="00475F85" w:rsidRDefault="005D2B35" w:rsidP="00857E9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31EAA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857E9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4727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83A6F79" w14:textId="77777777" w:rsidR="005D2B35" w:rsidRPr="00475F85" w:rsidRDefault="005D2B35" w:rsidP="005D2B35">
      <w:pPr>
        <w:rPr>
          <w:rFonts w:ascii="Times New Roman" w:hAnsi="Times New Roman"/>
          <w:sz w:val="22"/>
          <w:szCs w:val="22"/>
        </w:rPr>
      </w:pPr>
    </w:p>
    <w:p w14:paraId="74D37AA0" w14:textId="1183C3D4" w:rsidR="005D2B35" w:rsidRPr="00475F85" w:rsidRDefault="005D2B35" w:rsidP="00ED627B">
      <w:pPr>
        <w:tabs>
          <w:tab w:val="left" w:pos="1418"/>
        </w:tabs>
        <w:spacing w:after="160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3F1D8B">
        <w:rPr>
          <w:rFonts w:ascii="Times New Roman" w:hAnsi="Times New Roman"/>
          <w:sz w:val="22"/>
          <w:szCs w:val="22"/>
        </w:rPr>
        <w:t>por meio de videoconferência</w:t>
      </w:r>
      <w:bookmarkStart w:id="0" w:name="_GoBack"/>
      <w:bookmarkEnd w:id="0"/>
      <w:r w:rsidRPr="00475F85">
        <w:rPr>
          <w:rFonts w:ascii="Times New Roman" w:hAnsi="Times New Roman"/>
          <w:sz w:val="22"/>
          <w:szCs w:val="22"/>
        </w:rPr>
        <w:t xml:space="preserve">, no dia </w:t>
      </w:r>
      <w:r w:rsidR="00647276">
        <w:rPr>
          <w:rFonts w:ascii="Times New Roman" w:hAnsi="Times New Roman"/>
          <w:sz w:val="22"/>
          <w:szCs w:val="22"/>
        </w:rPr>
        <w:t>0</w:t>
      </w:r>
      <w:r w:rsidR="00363334">
        <w:rPr>
          <w:rFonts w:ascii="Times New Roman" w:hAnsi="Times New Roman"/>
          <w:sz w:val="22"/>
          <w:szCs w:val="22"/>
        </w:rPr>
        <w:t>4</w:t>
      </w:r>
      <w:r w:rsidRPr="00475F85">
        <w:rPr>
          <w:rFonts w:ascii="Times New Roman" w:hAnsi="Times New Roman"/>
          <w:sz w:val="22"/>
          <w:szCs w:val="22"/>
        </w:rPr>
        <w:t xml:space="preserve"> de </w:t>
      </w:r>
      <w:r w:rsidR="00363334">
        <w:rPr>
          <w:rFonts w:ascii="Times New Roman" w:hAnsi="Times New Roman"/>
          <w:sz w:val="22"/>
          <w:szCs w:val="22"/>
        </w:rPr>
        <w:t>junho</w:t>
      </w:r>
      <w:r w:rsidRPr="00475F85">
        <w:rPr>
          <w:rFonts w:ascii="Times New Roman" w:hAnsi="Times New Roman"/>
          <w:sz w:val="22"/>
          <w:szCs w:val="22"/>
        </w:rPr>
        <w:t xml:space="preserve"> de 20</w:t>
      </w:r>
      <w:r w:rsidR="00365197" w:rsidRPr="00475F85">
        <w:rPr>
          <w:rFonts w:ascii="Times New Roman" w:hAnsi="Times New Roman"/>
          <w:sz w:val="22"/>
          <w:szCs w:val="22"/>
        </w:rPr>
        <w:t>20</w:t>
      </w:r>
      <w:r w:rsidRPr="00475F85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475F85">
        <w:rPr>
          <w:rFonts w:ascii="Times New Roman" w:hAnsi="Times New Roman"/>
          <w:sz w:val="22"/>
          <w:szCs w:val="22"/>
        </w:rPr>
        <w:t>e</w:t>
      </w:r>
      <w:proofErr w:type="gramEnd"/>
    </w:p>
    <w:p w14:paraId="48E34D08" w14:textId="048FA8B7" w:rsidR="00365197" w:rsidRPr="00475F85" w:rsidRDefault="003F3E12" w:rsidP="00ED627B">
      <w:pPr>
        <w:tabs>
          <w:tab w:val="left" w:pos="1418"/>
        </w:tabs>
        <w:spacing w:after="160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Considerando que </w:t>
      </w:r>
      <w:r w:rsidR="00365197" w:rsidRPr="00475F85">
        <w:rPr>
          <w:rFonts w:ascii="Times New Roman" w:hAnsi="Times New Roman"/>
          <w:sz w:val="22"/>
          <w:szCs w:val="22"/>
        </w:rPr>
        <w:t>o</w:t>
      </w:r>
      <w:r w:rsidR="00353EB0" w:rsidRPr="00475F85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475F85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475F85">
        <w:rPr>
          <w:rFonts w:ascii="Times New Roman" w:hAnsi="Times New Roman"/>
          <w:sz w:val="22"/>
          <w:szCs w:val="22"/>
        </w:rPr>
        <w:t xml:space="preserve"> Urb. </w:t>
      </w:r>
      <w:r w:rsidR="00365197" w:rsidRPr="00475F85">
        <w:rPr>
          <w:rFonts w:ascii="Times New Roman" w:hAnsi="Times New Roman"/>
          <w:sz w:val="22"/>
          <w:szCs w:val="22"/>
        </w:rPr>
        <w:t xml:space="preserve">CARLOS MAURICIO GUERRA, </w:t>
      </w:r>
      <w:r w:rsidR="00353EB0" w:rsidRPr="00475F85">
        <w:rPr>
          <w:rFonts w:ascii="Times New Roman" w:hAnsi="Times New Roman"/>
          <w:sz w:val="22"/>
          <w:szCs w:val="22"/>
        </w:rPr>
        <w:t xml:space="preserve">inscrito no CAU sob o nº </w:t>
      </w:r>
      <w:r w:rsidR="00365197" w:rsidRPr="00475F85">
        <w:rPr>
          <w:rFonts w:ascii="Times New Roman" w:hAnsi="Times New Roman"/>
          <w:sz w:val="22"/>
          <w:szCs w:val="22"/>
        </w:rPr>
        <w:t xml:space="preserve">A19308-9 </w:t>
      </w:r>
      <w:r w:rsidR="00353EB0" w:rsidRPr="00475F85">
        <w:rPr>
          <w:rFonts w:ascii="Times New Roman" w:hAnsi="Times New Roman"/>
          <w:sz w:val="22"/>
          <w:szCs w:val="22"/>
        </w:rPr>
        <w:t xml:space="preserve">e no CPF sob o nº </w:t>
      </w:r>
      <w:r w:rsidR="00365197" w:rsidRPr="00475F85">
        <w:rPr>
          <w:rFonts w:ascii="Times New Roman" w:hAnsi="Times New Roman"/>
          <w:sz w:val="22"/>
          <w:szCs w:val="22"/>
        </w:rPr>
        <w:t>427.619.990-53</w:t>
      </w:r>
      <w:r w:rsidR="00353EB0" w:rsidRPr="00475F85">
        <w:rPr>
          <w:rFonts w:ascii="Times New Roman" w:hAnsi="Times New Roman"/>
          <w:sz w:val="22"/>
          <w:szCs w:val="22"/>
        </w:rPr>
        <w:t>, foi autuado por não ter efetuado o</w:t>
      </w:r>
      <w:r w:rsidR="00365197" w:rsidRPr="00475F85">
        <w:rPr>
          <w:rFonts w:ascii="Times New Roman" w:hAnsi="Times New Roman"/>
          <w:sz w:val="22"/>
          <w:szCs w:val="22"/>
        </w:rPr>
        <w:t>s</w:t>
      </w:r>
      <w:r w:rsidR="00353EB0" w:rsidRPr="00475F85">
        <w:rPr>
          <w:rFonts w:ascii="Times New Roman" w:hAnsi="Times New Roman"/>
          <w:sz w:val="22"/>
          <w:szCs w:val="22"/>
        </w:rPr>
        <w:t xml:space="preserve"> Registro</w:t>
      </w:r>
      <w:r w:rsidR="00365197" w:rsidRPr="00475F85">
        <w:rPr>
          <w:rFonts w:ascii="Times New Roman" w:hAnsi="Times New Roman"/>
          <w:sz w:val="22"/>
          <w:szCs w:val="22"/>
        </w:rPr>
        <w:t>s</w:t>
      </w:r>
      <w:r w:rsidR="00353EB0" w:rsidRPr="00475F85">
        <w:rPr>
          <w:rFonts w:ascii="Times New Roman" w:hAnsi="Times New Roman"/>
          <w:sz w:val="22"/>
          <w:szCs w:val="22"/>
        </w:rPr>
        <w:t xml:space="preserve"> de Responsabilidade Técnica – RRT, pertinente </w:t>
      </w:r>
      <w:r w:rsidR="00365197" w:rsidRPr="00475F85">
        <w:rPr>
          <w:rFonts w:ascii="Times New Roman" w:hAnsi="Times New Roman"/>
          <w:sz w:val="22"/>
          <w:szCs w:val="22"/>
        </w:rPr>
        <w:t xml:space="preserve">às atividades de projeto de instalações e equipamentos referentes à arquitetura (elétricas e </w:t>
      </w:r>
      <w:proofErr w:type="spellStart"/>
      <w:r w:rsidR="00365197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365197" w:rsidRPr="00475F85">
        <w:rPr>
          <w:rFonts w:ascii="Times New Roman" w:hAnsi="Times New Roman"/>
          <w:sz w:val="22"/>
          <w:szCs w:val="22"/>
        </w:rPr>
        <w:t xml:space="preserve">), execução de instalações e equipamentos referentes à arquitetura (elétricas e </w:t>
      </w:r>
      <w:proofErr w:type="spellStart"/>
      <w:r w:rsidR="00365197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365197" w:rsidRPr="00475F85">
        <w:rPr>
          <w:rFonts w:ascii="Times New Roman" w:hAnsi="Times New Roman"/>
          <w:sz w:val="22"/>
          <w:szCs w:val="22"/>
        </w:rPr>
        <w:t>) e execução de sistemas construtivos e estruturais (outras estruturas).</w:t>
      </w:r>
    </w:p>
    <w:p w14:paraId="78E127DE" w14:textId="02C82532" w:rsidR="0080395B" w:rsidRPr="00475F85" w:rsidRDefault="0080395B" w:rsidP="00ED627B">
      <w:pPr>
        <w:tabs>
          <w:tab w:val="left" w:pos="1418"/>
        </w:tabs>
        <w:spacing w:after="160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</w:t>
      </w:r>
      <w:r w:rsidR="00475F85" w:rsidRPr="00475F85">
        <w:rPr>
          <w:rFonts w:ascii="Times New Roman" w:hAnsi="Times New Roman"/>
          <w:sz w:val="22"/>
          <w:szCs w:val="22"/>
        </w:rPr>
        <w:t>R$ 274,50 (duzentos e setenta e quatro reais e cinquenta centavos)</w:t>
      </w:r>
      <w:r w:rsidRPr="00475F85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475F85" w:rsidRPr="00475F85">
        <w:rPr>
          <w:rFonts w:ascii="Times New Roman" w:hAnsi="Times New Roman"/>
          <w:sz w:val="22"/>
          <w:szCs w:val="22"/>
        </w:rPr>
        <w:t>da Resolução CAU/BR nº 022/2012.</w:t>
      </w:r>
    </w:p>
    <w:p w14:paraId="10CFBC2D" w14:textId="77777777" w:rsidR="003F3E12" w:rsidRPr="00475F85" w:rsidRDefault="003F3E12" w:rsidP="00ED627B">
      <w:pPr>
        <w:tabs>
          <w:tab w:val="left" w:pos="1418"/>
        </w:tabs>
        <w:spacing w:after="160"/>
        <w:jc w:val="both"/>
        <w:rPr>
          <w:rFonts w:ascii="Times New Roman" w:hAnsi="Times New Roman"/>
          <w:b/>
          <w:sz w:val="22"/>
          <w:szCs w:val="22"/>
        </w:rPr>
      </w:pPr>
      <w:r w:rsidRPr="00475F85">
        <w:rPr>
          <w:rFonts w:ascii="Times New Roman" w:hAnsi="Times New Roman"/>
          <w:b/>
          <w:sz w:val="22"/>
          <w:szCs w:val="22"/>
        </w:rPr>
        <w:t>DELIBEROU:</w:t>
      </w:r>
    </w:p>
    <w:p w14:paraId="407FABF9" w14:textId="53CFED9F" w:rsidR="00ED627B" w:rsidRPr="00ED627B" w:rsidRDefault="003F3E12" w:rsidP="00ED627B">
      <w:pPr>
        <w:pStyle w:val="PargrafodaLista"/>
        <w:numPr>
          <w:ilvl w:val="0"/>
          <w:numId w:val="26"/>
        </w:numPr>
        <w:tabs>
          <w:tab w:val="left" w:pos="1418"/>
        </w:tabs>
        <w:spacing w:before="2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Por </w:t>
      </w:r>
      <w:r w:rsidR="00475F85" w:rsidRPr="00475F85">
        <w:rPr>
          <w:rFonts w:ascii="Times New Roman" w:hAnsi="Times New Roman"/>
          <w:sz w:val="22"/>
          <w:szCs w:val="22"/>
        </w:rPr>
        <w:t>aprovar, unanimemente, o voto d</w:t>
      </w:r>
      <w:r w:rsidR="00731EAA">
        <w:rPr>
          <w:rFonts w:ascii="Times New Roman" w:hAnsi="Times New Roman"/>
          <w:sz w:val="22"/>
          <w:szCs w:val="22"/>
        </w:rPr>
        <w:t>o</w:t>
      </w:r>
      <w:r w:rsidR="00475F85" w:rsidRPr="00475F85">
        <w:rPr>
          <w:rFonts w:ascii="Times New Roman" w:hAnsi="Times New Roman"/>
          <w:sz w:val="22"/>
          <w:szCs w:val="22"/>
        </w:rPr>
        <w:t xml:space="preserve"> conselheir</w:t>
      </w:r>
      <w:r w:rsidR="00731EAA">
        <w:rPr>
          <w:rFonts w:ascii="Times New Roman" w:hAnsi="Times New Roman"/>
          <w:sz w:val="22"/>
          <w:szCs w:val="22"/>
        </w:rPr>
        <w:t>o</w:t>
      </w:r>
      <w:r w:rsidR="00475F85" w:rsidRPr="00475F85">
        <w:rPr>
          <w:rFonts w:ascii="Times New Roman" w:hAnsi="Times New Roman"/>
          <w:sz w:val="22"/>
          <w:szCs w:val="22"/>
        </w:rPr>
        <w:t xml:space="preserve"> relator</w:t>
      </w:r>
      <w:r w:rsidRPr="00475F85">
        <w:rPr>
          <w:rFonts w:ascii="Times New Roman" w:hAnsi="Times New Roman"/>
          <w:sz w:val="22"/>
          <w:szCs w:val="22"/>
        </w:rPr>
        <w:t>a decidindo</w:t>
      </w:r>
      <w:proofErr w:type="gramStart"/>
      <w:r w:rsidRPr="00475F85">
        <w:rPr>
          <w:rFonts w:ascii="Times New Roman" w:hAnsi="Times New Roman"/>
          <w:sz w:val="22"/>
          <w:szCs w:val="22"/>
        </w:rPr>
        <w:t xml:space="preserve"> </w:t>
      </w:r>
      <w:r w:rsidR="00CF5D7B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353EB0" w:rsidRPr="00CF5D7B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475F85" w:rsidRPr="00CF5D7B">
        <w:rPr>
          <w:rFonts w:ascii="Times New Roman" w:hAnsi="Times New Roman"/>
          <w:sz w:val="22"/>
          <w:szCs w:val="22"/>
        </w:rPr>
        <w:t xml:space="preserve">1000074396/2018 </w:t>
      </w:r>
      <w:r w:rsidR="00353EB0" w:rsidRPr="00CF5D7B">
        <w:rPr>
          <w:rFonts w:ascii="Times New Roman" w:hAnsi="Times New Roman"/>
          <w:sz w:val="22"/>
          <w:szCs w:val="22"/>
        </w:rPr>
        <w:t>e, consequentemente, da multa imposta por meio deste, em ra</w:t>
      </w:r>
      <w:r w:rsidR="00475F85" w:rsidRPr="00CF5D7B">
        <w:rPr>
          <w:rFonts w:ascii="Times New Roman" w:hAnsi="Times New Roman"/>
          <w:sz w:val="22"/>
          <w:szCs w:val="22"/>
        </w:rPr>
        <w:t xml:space="preserve">zão de que </w:t>
      </w:r>
      <w:r w:rsidR="00073501" w:rsidRPr="00CF5D7B">
        <w:rPr>
          <w:rFonts w:ascii="Times New Roman" w:hAnsi="Times New Roman"/>
          <w:sz w:val="22"/>
          <w:szCs w:val="22"/>
        </w:rPr>
        <w:t xml:space="preserve">o profissional, </w:t>
      </w:r>
      <w:r w:rsidR="00353EB0" w:rsidRPr="00CF5D7B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353EB0" w:rsidRPr="00CF5D7B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CF5D7B">
        <w:rPr>
          <w:rFonts w:ascii="Times New Roman" w:hAnsi="Times New Roman"/>
          <w:sz w:val="22"/>
          <w:szCs w:val="22"/>
        </w:rPr>
        <w:t xml:space="preserve"> Urb. </w:t>
      </w:r>
      <w:r w:rsidR="00475F85" w:rsidRPr="00CF5D7B">
        <w:rPr>
          <w:rFonts w:ascii="Times New Roman" w:hAnsi="Times New Roman"/>
          <w:sz w:val="22"/>
          <w:szCs w:val="22"/>
        </w:rPr>
        <w:t xml:space="preserve">CARLOS MAURICIO GUERRA, </w:t>
      </w:r>
      <w:r w:rsidR="00353EB0" w:rsidRPr="00CF5D7B">
        <w:rPr>
          <w:rFonts w:ascii="Times New Roman" w:hAnsi="Times New Roman"/>
          <w:sz w:val="22"/>
          <w:szCs w:val="22"/>
        </w:rPr>
        <w:t xml:space="preserve">inscrito no CAU sob o nº </w:t>
      </w:r>
      <w:r w:rsidR="00475F85" w:rsidRPr="00CF5D7B">
        <w:rPr>
          <w:rFonts w:ascii="Times New Roman" w:hAnsi="Times New Roman"/>
          <w:sz w:val="22"/>
          <w:szCs w:val="22"/>
        </w:rPr>
        <w:t xml:space="preserve">A19308-9, </w:t>
      </w:r>
      <w:r w:rsidR="00353EB0" w:rsidRPr="00CF5D7B">
        <w:rPr>
          <w:rFonts w:ascii="Times New Roman" w:hAnsi="Times New Roman"/>
          <w:sz w:val="22"/>
          <w:szCs w:val="22"/>
        </w:rPr>
        <w:t>incorreu em infração ao art. 35, inciso IV, da Resolução CAU/BR nº 022/2012, por ter exercido atividade sujeita à fiscalização, sem</w:t>
      </w:r>
      <w:r w:rsidR="00475F85" w:rsidRPr="00CF5D7B">
        <w:rPr>
          <w:rFonts w:ascii="Times New Roman" w:hAnsi="Times New Roman"/>
          <w:sz w:val="22"/>
          <w:szCs w:val="22"/>
        </w:rPr>
        <w:t xml:space="preserve"> ter emitido o respectivo RRT;</w:t>
      </w:r>
    </w:p>
    <w:p w14:paraId="6DE33424" w14:textId="5128003C" w:rsidR="005D2B35" w:rsidRPr="00475F85" w:rsidRDefault="005D2B35" w:rsidP="00ED627B">
      <w:pPr>
        <w:pStyle w:val="PargrafodaLista"/>
        <w:numPr>
          <w:ilvl w:val="0"/>
          <w:numId w:val="26"/>
        </w:numPr>
        <w:tabs>
          <w:tab w:val="left" w:pos="1418"/>
        </w:tabs>
        <w:spacing w:before="2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475F85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475F85">
        <w:rPr>
          <w:rFonts w:ascii="Times New Roman" w:hAnsi="Times New Roman"/>
          <w:sz w:val="22"/>
          <w:szCs w:val="22"/>
        </w:rPr>
        <w:t xml:space="preserve"> </w:t>
      </w:r>
      <w:r w:rsidR="00353EB0" w:rsidRPr="00475F85">
        <w:rPr>
          <w:rFonts w:ascii="Times New Roman" w:hAnsi="Times New Roman"/>
          <w:sz w:val="22"/>
          <w:szCs w:val="22"/>
        </w:rPr>
        <w:t>20, da Resolução CAU/BR nº 022/2012;</w:t>
      </w:r>
    </w:p>
    <w:p w14:paraId="794D665A" w14:textId="0E5D5E5D" w:rsidR="00353EB0" w:rsidRPr="00475F85" w:rsidRDefault="00353EB0" w:rsidP="00ED627B">
      <w:pPr>
        <w:pStyle w:val="PargrafodaLista"/>
        <w:numPr>
          <w:ilvl w:val="0"/>
          <w:numId w:val="26"/>
        </w:numPr>
        <w:tabs>
          <w:tab w:val="left" w:pos="1418"/>
        </w:tabs>
        <w:spacing w:before="2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647276">
        <w:rPr>
          <w:rFonts w:ascii="Times New Roman" w:hAnsi="Times New Roman"/>
          <w:sz w:val="22"/>
          <w:szCs w:val="22"/>
        </w:rPr>
        <w:t>.</w:t>
      </w:r>
    </w:p>
    <w:p w14:paraId="5AD13356" w14:textId="77777777" w:rsidR="005D2B35" w:rsidRDefault="005D2B35" w:rsidP="00ED627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26AB58FD" w14:textId="1FF7DD6B" w:rsidR="005D2B35" w:rsidRPr="00475F8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Porto Alegre – RS, </w:t>
      </w:r>
      <w:r w:rsidR="00B82DAC">
        <w:rPr>
          <w:rFonts w:ascii="Times New Roman" w:hAnsi="Times New Roman"/>
          <w:sz w:val="22"/>
          <w:szCs w:val="22"/>
        </w:rPr>
        <w:t>04</w:t>
      </w:r>
      <w:r w:rsidRPr="00475F85">
        <w:rPr>
          <w:rFonts w:ascii="Times New Roman" w:hAnsi="Times New Roman"/>
          <w:sz w:val="22"/>
          <w:szCs w:val="22"/>
        </w:rPr>
        <w:t xml:space="preserve"> de </w:t>
      </w:r>
      <w:r w:rsidR="00B82DAC">
        <w:rPr>
          <w:rFonts w:ascii="Times New Roman" w:hAnsi="Times New Roman"/>
          <w:sz w:val="22"/>
          <w:szCs w:val="22"/>
        </w:rPr>
        <w:t>junho</w:t>
      </w:r>
      <w:r w:rsidRPr="00475F85">
        <w:rPr>
          <w:rFonts w:ascii="Times New Roman" w:hAnsi="Times New Roman"/>
          <w:sz w:val="22"/>
          <w:szCs w:val="22"/>
        </w:rPr>
        <w:t xml:space="preserve"> de 20</w:t>
      </w:r>
      <w:r w:rsidR="00475F85" w:rsidRPr="00475F85">
        <w:rPr>
          <w:rFonts w:ascii="Times New Roman" w:hAnsi="Times New Roman"/>
          <w:sz w:val="22"/>
          <w:szCs w:val="22"/>
        </w:rPr>
        <w:t>20</w:t>
      </w:r>
      <w:r w:rsidRPr="00475F85">
        <w:rPr>
          <w:rFonts w:ascii="Times New Roman" w:hAnsi="Times New Roman"/>
          <w:sz w:val="22"/>
          <w:szCs w:val="22"/>
        </w:rPr>
        <w:t>.</w:t>
      </w:r>
    </w:p>
    <w:p w14:paraId="7523A5C5" w14:textId="77777777" w:rsidR="0035092F" w:rsidRPr="00475F85" w:rsidRDefault="0035092F" w:rsidP="005D2B35">
      <w:pPr>
        <w:rPr>
          <w:rFonts w:ascii="Times New Roman" w:hAnsi="Times New Roman"/>
          <w:sz w:val="22"/>
          <w:szCs w:val="22"/>
        </w:rPr>
        <w:sectPr w:rsidR="0035092F" w:rsidRPr="00475F8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6F8E9DC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3721B287" w14:textId="77777777" w:rsidR="0035092F" w:rsidRDefault="0035092F" w:rsidP="0035092F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Acompanhado </w:t>
      </w:r>
      <w:r>
        <w:rPr>
          <w:rFonts w:ascii="Times New Roman" w:hAnsi="Times New Roman"/>
        </w:rPr>
        <w:t>d</w:t>
      </w:r>
      <w:r w:rsidRPr="00A05339">
        <w:rPr>
          <w:rFonts w:ascii="Times New Roman" w:hAnsi="Times New Roman"/>
        </w:rPr>
        <w:t xml:space="preserve">os votos dos conselheiros, </w:t>
      </w:r>
      <w:r w:rsidRPr="00F91FDC">
        <w:rPr>
          <w:rFonts w:ascii="Times New Roman" w:hAnsi="Times New Roman"/>
        </w:rPr>
        <w:t>ROBERTO LUIZ DECÓ</w:t>
      </w:r>
      <w:r w:rsidRPr="00A05339">
        <w:rPr>
          <w:rFonts w:ascii="Times New Roman" w:hAnsi="Times New Roman"/>
        </w:rPr>
        <w:t xml:space="preserve">, </w:t>
      </w:r>
      <w:r w:rsidRPr="00F91FDC">
        <w:rPr>
          <w:rFonts w:ascii="Times New Roman" w:hAnsi="Times New Roman"/>
        </w:rPr>
        <w:t>MATIAS REVELLO VAZQUEZ</w:t>
      </w:r>
      <w:r>
        <w:rPr>
          <w:rFonts w:ascii="Times New Roman" w:hAnsi="Times New Roman"/>
        </w:rPr>
        <w:t xml:space="preserve"> e</w:t>
      </w:r>
      <w:r w:rsidRPr="00A05339">
        <w:rPr>
          <w:rFonts w:ascii="Times New Roman" w:hAnsi="Times New Roman"/>
        </w:rPr>
        <w:t xml:space="preserve"> </w:t>
      </w:r>
      <w:r w:rsidRPr="00F91FDC">
        <w:rPr>
          <w:rFonts w:ascii="Times New Roman" w:hAnsi="Times New Roman"/>
        </w:rPr>
        <w:t>HELENICE MACEDO DO COUTO</w:t>
      </w:r>
      <w:r w:rsidRPr="00A05339">
        <w:rPr>
          <w:rFonts w:ascii="Times New Roman" w:hAnsi="Times New Roman"/>
        </w:rPr>
        <w:t>, atesto a veracidade das informações aqui apresentadas.</w:t>
      </w:r>
    </w:p>
    <w:p w14:paraId="22CAC447" w14:textId="77777777" w:rsidR="0035092F" w:rsidRPr="00A05339" w:rsidRDefault="0035092F" w:rsidP="0035092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7D8AC76" w14:textId="77777777" w:rsidR="0035092F" w:rsidRDefault="0035092F" w:rsidP="0035092F">
      <w:pPr>
        <w:rPr>
          <w:rFonts w:ascii="Times New Roman" w:hAnsi="Times New Roman"/>
          <w:sz w:val="22"/>
          <w:szCs w:val="22"/>
        </w:rPr>
      </w:pPr>
    </w:p>
    <w:p w14:paraId="2E5D0E73" w14:textId="77777777" w:rsidR="0035092F" w:rsidRPr="00CE1D72" w:rsidRDefault="0035092F" w:rsidP="0035092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4300149D" w14:textId="77777777" w:rsidR="0035092F" w:rsidRDefault="0035092F" w:rsidP="0035092F">
      <w:pPr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sz w:val="22"/>
          <w:szCs w:val="22"/>
        </w:rPr>
        <w:t>Coordenador</w:t>
      </w:r>
    </w:p>
    <w:sectPr w:rsidR="0035092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69198" w14:textId="77777777" w:rsidR="00092A7A" w:rsidRDefault="00092A7A">
      <w:r>
        <w:separator/>
      </w:r>
    </w:p>
  </w:endnote>
  <w:endnote w:type="continuationSeparator" w:id="0">
    <w:p w14:paraId="6A5B883A" w14:textId="77777777" w:rsidR="00092A7A" w:rsidRDefault="000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E569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16C078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E26E7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6B4D83E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0C56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8CF7B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08E5D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4D12" w14:textId="77777777" w:rsidR="00092A7A" w:rsidRDefault="00092A7A">
      <w:r>
        <w:separator/>
      </w:r>
    </w:p>
  </w:footnote>
  <w:footnote w:type="continuationSeparator" w:id="0">
    <w:p w14:paraId="06870B53" w14:textId="77777777" w:rsidR="00092A7A" w:rsidRDefault="0009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2F8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B82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4934"/>
    <w:rsid w:val="000755B1"/>
    <w:rsid w:val="00075D0A"/>
    <w:rsid w:val="00076D82"/>
    <w:rsid w:val="00092A7A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1C38"/>
    <w:rsid w:val="002A47A7"/>
    <w:rsid w:val="002A520D"/>
    <w:rsid w:val="002A685F"/>
    <w:rsid w:val="002A7E7A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092F"/>
    <w:rsid w:val="00353EB0"/>
    <w:rsid w:val="0035480B"/>
    <w:rsid w:val="00355CCF"/>
    <w:rsid w:val="00356CBC"/>
    <w:rsid w:val="003608DE"/>
    <w:rsid w:val="00363334"/>
    <w:rsid w:val="00365197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1D8B"/>
    <w:rsid w:val="003F3E12"/>
    <w:rsid w:val="003F4287"/>
    <w:rsid w:val="003F49B2"/>
    <w:rsid w:val="003F53FF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75F85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16B12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7276"/>
    <w:rsid w:val="006533CF"/>
    <w:rsid w:val="00655C39"/>
    <w:rsid w:val="00662D65"/>
    <w:rsid w:val="006738BE"/>
    <w:rsid w:val="00677545"/>
    <w:rsid w:val="00680868"/>
    <w:rsid w:val="0068644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1EAA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E9F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7683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2DAC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0E28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29C0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5D7B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5D62"/>
    <w:rsid w:val="00D47432"/>
    <w:rsid w:val="00D518C7"/>
    <w:rsid w:val="00D52318"/>
    <w:rsid w:val="00D56D5D"/>
    <w:rsid w:val="00D62F6C"/>
    <w:rsid w:val="00D70102"/>
    <w:rsid w:val="00D70233"/>
    <w:rsid w:val="00D729A2"/>
    <w:rsid w:val="00D811D4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1F57"/>
    <w:rsid w:val="00ED43D7"/>
    <w:rsid w:val="00ED5CD3"/>
    <w:rsid w:val="00ED627B"/>
    <w:rsid w:val="00ED6CF7"/>
    <w:rsid w:val="00EE0670"/>
    <w:rsid w:val="00EE3129"/>
    <w:rsid w:val="00F00CF2"/>
    <w:rsid w:val="00F027BD"/>
    <w:rsid w:val="00F02932"/>
    <w:rsid w:val="00F04635"/>
    <w:rsid w:val="00F073FA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DD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716D-29A6-4EB0-A224-C98790DB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9</cp:revision>
  <cp:lastPrinted>2018-01-04T14:27:00Z</cp:lastPrinted>
  <dcterms:created xsi:type="dcterms:W3CDTF">2020-05-20T17:23:00Z</dcterms:created>
  <dcterms:modified xsi:type="dcterms:W3CDTF">2020-06-23T14:56:00Z</dcterms:modified>
</cp:coreProperties>
</file>