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985" w:rsidRDefault="00AD43E3" w:rsidP="00AD43E3">
      <w:pPr>
        <w:spacing w:before="120" w:after="1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DELIBERAÇÃO CEP-CAU/RS N. 019/2013</w:t>
      </w:r>
    </w:p>
    <w:p w:rsidR="00AD43E3" w:rsidRDefault="00AD43E3" w:rsidP="00AD43E3">
      <w:pPr>
        <w:spacing w:before="120" w:after="120"/>
        <w:jc w:val="center"/>
        <w:rPr>
          <w:rFonts w:ascii="Calibri" w:hAnsi="Calibri"/>
          <w:b/>
        </w:rPr>
      </w:pPr>
    </w:p>
    <w:p w:rsidR="00534985" w:rsidRPr="00E86F5C" w:rsidRDefault="00534985" w:rsidP="00534985">
      <w:pPr>
        <w:spacing w:before="120" w:after="120"/>
        <w:rPr>
          <w:rFonts w:ascii="Calibri" w:hAnsi="Calibri"/>
          <w:b/>
        </w:rPr>
      </w:pPr>
      <w:r w:rsidRPr="00E86F5C">
        <w:rPr>
          <w:rFonts w:ascii="Calibri" w:hAnsi="Calibri"/>
          <w:b/>
        </w:rPr>
        <w:t>COMISSÃO EXERCÍCIO PROFISSIONAL CAU/RS</w:t>
      </w:r>
    </w:p>
    <w:p w:rsidR="00534985" w:rsidRDefault="00534985" w:rsidP="00534985">
      <w:pPr>
        <w:spacing w:before="120" w:after="120"/>
        <w:rPr>
          <w:rFonts w:ascii="Calibri" w:hAnsi="Calibri"/>
          <w:b/>
        </w:rPr>
      </w:pPr>
      <w:r w:rsidRPr="00E86F5C">
        <w:rPr>
          <w:rFonts w:ascii="Calibri" w:hAnsi="Calibri"/>
          <w:b/>
        </w:rPr>
        <w:t>CONSELHEIRO/RELATOR:</w:t>
      </w:r>
    </w:p>
    <w:p w:rsidR="00534985" w:rsidRPr="00E86F5C" w:rsidRDefault="00534985" w:rsidP="00534985">
      <w:pPr>
        <w:spacing w:before="120" w:after="120"/>
        <w:rPr>
          <w:rFonts w:ascii="Calibri" w:hAnsi="Calibri"/>
          <w:b/>
        </w:rPr>
      </w:pPr>
      <w:r w:rsidRPr="00E86F5C">
        <w:rPr>
          <w:rFonts w:ascii="Calibri" w:hAnsi="Calibri"/>
          <w:b/>
        </w:rPr>
        <w:t>PROCESSO ADMINISTRATIVO /AUTO DE INFRAÇÃO Nº 100000</w:t>
      </w:r>
      <w:r>
        <w:rPr>
          <w:rFonts w:ascii="Calibri" w:hAnsi="Calibri"/>
          <w:b/>
        </w:rPr>
        <w:t>2624</w:t>
      </w:r>
      <w:r w:rsidRPr="00E86F5C">
        <w:rPr>
          <w:rFonts w:ascii="Calibri" w:hAnsi="Calibri"/>
          <w:b/>
        </w:rPr>
        <w:t xml:space="preserve">/2013 </w:t>
      </w:r>
    </w:p>
    <w:p w:rsidR="00534985" w:rsidRPr="00E86F5C" w:rsidRDefault="00534985" w:rsidP="00534985">
      <w:pPr>
        <w:rPr>
          <w:rFonts w:ascii="Calibri" w:hAnsi="Calibri"/>
          <w:b/>
        </w:rPr>
      </w:pPr>
      <w:proofErr w:type="gramStart"/>
      <w:r w:rsidRPr="00E86F5C">
        <w:rPr>
          <w:rFonts w:ascii="Calibri" w:hAnsi="Calibri"/>
          <w:b/>
        </w:rPr>
        <w:t>AUTUADO :</w:t>
      </w:r>
      <w:proofErr w:type="gramEnd"/>
      <w:r w:rsidRPr="00E86F5C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BB ARQUITETURA E ENGENHARIA LTDA- ME</w:t>
      </w:r>
    </w:p>
    <w:p w:rsidR="00534985" w:rsidRPr="00E86F5C" w:rsidRDefault="00534985" w:rsidP="00534985">
      <w:pPr>
        <w:tabs>
          <w:tab w:val="left" w:pos="7938"/>
          <w:tab w:val="left" w:pos="8080"/>
        </w:tabs>
        <w:spacing w:before="120" w:after="120"/>
        <w:ind w:right="2125"/>
        <w:jc w:val="both"/>
        <w:rPr>
          <w:rFonts w:ascii="Calibri" w:hAnsi="Calibri"/>
        </w:rPr>
      </w:pPr>
    </w:p>
    <w:p w:rsidR="00534985" w:rsidRPr="008B4126" w:rsidRDefault="00534985" w:rsidP="00534985">
      <w:pPr>
        <w:spacing w:before="120" w:after="120"/>
        <w:jc w:val="both"/>
        <w:rPr>
          <w:rFonts w:ascii="Calibri" w:hAnsi="Calibri"/>
        </w:rPr>
      </w:pPr>
    </w:p>
    <w:p w:rsidR="00534985" w:rsidRDefault="00534985" w:rsidP="00534985">
      <w:pPr>
        <w:spacing w:before="120" w:after="120"/>
        <w:ind w:firstLine="1701"/>
        <w:jc w:val="both"/>
        <w:rPr>
          <w:rFonts w:ascii="Calibri" w:hAnsi="Calibri"/>
        </w:rPr>
      </w:pPr>
    </w:p>
    <w:p w:rsidR="00534985" w:rsidRDefault="00534985" w:rsidP="00534985">
      <w:pPr>
        <w:spacing w:before="120" w:after="120"/>
        <w:ind w:firstLine="1701"/>
        <w:jc w:val="both"/>
        <w:rPr>
          <w:rFonts w:ascii="Calibri" w:hAnsi="Calibri"/>
        </w:rPr>
      </w:pPr>
    </w:p>
    <w:p w:rsidR="00534985" w:rsidRDefault="00534985" w:rsidP="00534985">
      <w:pPr>
        <w:spacing w:before="120" w:after="120"/>
        <w:ind w:firstLine="1701"/>
        <w:jc w:val="both"/>
        <w:rPr>
          <w:rFonts w:ascii="Calibri" w:hAnsi="Calibri"/>
        </w:rPr>
      </w:pPr>
      <w:r>
        <w:rPr>
          <w:rFonts w:ascii="Calibri" w:hAnsi="Calibri"/>
        </w:rPr>
        <w:t>Analisados os presentes autos.</w:t>
      </w:r>
    </w:p>
    <w:p w:rsidR="00534985" w:rsidRPr="000B3A25" w:rsidRDefault="00534985" w:rsidP="00534985">
      <w:pPr>
        <w:spacing w:before="120" w:after="120"/>
        <w:ind w:firstLine="1701"/>
        <w:jc w:val="both"/>
        <w:rPr>
          <w:rFonts w:ascii="Calibri" w:hAnsi="Calibri"/>
        </w:rPr>
      </w:pPr>
      <w:r>
        <w:rPr>
          <w:rFonts w:ascii="Calibri" w:hAnsi="Calibri"/>
        </w:rPr>
        <w:t xml:space="preserve">Relatório nos autos e no </w:t>
      </w:r>
      <w:r w:rsidRPr="000B3A25">
        <w:rPr>
          <w:rFonts w:ascii="Calibri" w:hAnsi="Calibri"/>
        </w:rPr>
        <w:t>despacho retro.</w:t>
      </w:r>
    </w:p>
    <w:p w:rsidR="00534985" w:rsidRPr="00534985" w:rsidRDefault="00534985" w:rsidP="00534985">
      <w:pPr>
        <w:spacing w:before="120" w:after="120"/>
        <w:ind w:firstLine="1701"/>
        <w:jc w:val="both"/>
        <w:rPr>
          <w:rFonts w:ascii="Calibri" w:hAnsi="Calibri"/>
          <w:b/>
        </w:rPr>
      </w:pPr>
      <w:r w:rsidRPr="00534985">
        <w:rPr>
          <w:rFonts w:ascii="Calibri" w:hAnsi="Calibri"/>
          <w:b/>
        </w:rPr>
        <w:t>Intimado o Autuado, BB ARQUITETURA E ENGENHARIA LTDA- ME, da Notificação Preventiva em 08/08/2013, sem regularização ou apresentação de defesa.</w:t>
      </w:r>
    </w:p>
    <w:p w:rsidR="00534985" w:rsidRPr="00534985" w:rsidRDefault="00534985" w:rsidP="00534985">
      <w:pPr>
        <w:spacing w:before="120" w:after="120"/>
        <w:ind w:firstLine="1701"/>
        <w:jc w:val="both"/>
        <w:rPr>
          <w:rFonts w:ascii="Calibri" w:hAnsi="Calibri"/>
          <w:b/>
        </w:rPr>
      </w:pPr>
      <w:r w:rsidRPr="00534985">
        <w:rPr>
          <w:rFonts w:ascii="Calibri" w:hAnsi="Calibri"/>
          <w:b/>
        </w:rPr>
        <w:t>Intimado o Autuado, BB ARQUITETURA E ENGENHARIA LTDA- ME, do auto de infração em 09/09/2013, sem regularização e pagamento de penalidade ou recurso administrativo.</w:t>
      </w:r>
    </w:p>
    <w:p w:rsidR="00534985" w:rsidRPr="008B4126" w:rsidRDefault="00534985" w:rsidP="00534985">
      <w:pPr>
        <w:spacing w:before="120" w:after="120"/>
        <w:ind w:firstLine="1701"/>
        <w:jc w:val="both"/>
        <w:rPr>
          <w:rFonts w:ascii="Calibri" w:hAnsi="Calibri"/>
        </w:rPr>
      </w:pPr>
      <w:r w:rsidRPr="008B4126">
        <w:rPr>
          <w:rFonts w:ascii="Calibri" w:hAnsi="Calibri"/>
        </w:rPr>
        <w:t xml:space="preserve">A </w:t>
      </w:r>
      <w:r w:rsidRPr="000B3A25">
        <w:rPr>
          <w:rFonts w:ascii="Calibri" w:hAnsi="Calibri"/>
          <w:i/>
        </w:rPr>
        <w:t>COMISSÃO DE EXERCÍCIO PROFISSIONAL</w:t>
      </w:r>
      <w:r>
        <w:rPr>
          <w:rFonts w:ascii="Calibri" w:hAnsi="Calibri"/>
        </w:rPr>
        <w:t xml:space="preserve"> </w:t>
      </w:r>
      <w:r w:rsidRPr="008B4126">
        <w:rPr>
          <w:rFonts w:ascii="Calibri" w:hAnsi="Calibri"/>
        </w:rPr>
        <w:t xml:space="preserve">DO CAU/RS, em sua reunião </w:t>
      </w:r>
      <w:r w:rsidRPr="004C0D86">
        <w:rPr>
          <w:rFonts w:ascii="Calibri" w:hAnsi="Calibri"/>
        </w:rPr>
        <w:t>ordinária</w:t>
      </w:r>
      <w:r w:rsidRPr="008B4126">
        <w:rPr>
          <w:rFonts w:ascii="Calibri" w:hAnsi="Calibri"/>
        </w:rPr>
        <w:t>, de acordo com o disposto no artigo 2º, inciso III, alínea ‘b’, da Resolução nº 30 do CAU/BR, que dispõe sobre os atos administrativos de caráter decisório</w:t>
      </w:r>
      <w:r>
        <w:rPr>
          <w:rFonts w:ascii="Calibri" w:hAnsi="Calibri"/>
        </w:rPr>
        <w:t>,</w:t>
      </w:r>
      <w:r w:rsidRPr="008B4126">
        <w:rPr>
          <w:rFonts w:ascii="Calibri" w:hAnsi="Calibri"/>
        </w:rPr>
        <w:t xml:space="preserve"> dá conhecimento da seguinte </w:t>
      </w:r>
      <w:r>
        <w:rPr>
          <w:rFonts w:ascii="Calibri" w:hAnsi="Calibri"/>
        </w:rPr>
        <w:t>decisão</w:t>
      </w:r>
      <w:r w:rsidRPr="008B4126">
        <w:rPr>
          <w:rFonts w:ascii="Calibri" w:hAnsi="Calibri"/>
        </w:rPr>
        <w:t>:</w:t>
      </w:r>
    </w:p>
    <w:p w:rsidR="00534985" w:rsidRDefault="00534985" w:rsidP="00534985">
      <w:pPr>
        <w:spacing w:before="120" w:after="120"/>
        <w:ind w:firstLine="1701"/>
        <w:jc w:val="both"/>
        <w:rPr>
          <w:rFonts w:ascii="Calibri" w:hAnsi="Calibri"/>
        </w:rPr>
      </w:pPr>
    </w:p>
    <w:p w:rsidR="00534985" w:rsidRDefault="00534985" w:rsidP="00534985">
      <w:pPr>
        <w:spacing w:before="120" w:after="120"/>
        <w:ind w:firstLine="1701"/>
        <w:jc w:val="both"/>
        <w:rPr>
          <w:rFonts w:ascii="Calibri" w:hAnsi="Calibri"/>
        </w:rPr>
      </w:pPr>
      <w:r w:rsidRPr="008B4126">
        <w:rPr>
          <w:rFonts w:ascii="Calibri" w:hAnsi="Calibri"/>
        </w:rPr>
        <w:t xml:space="preserve">Considerando a legislação pertinente sobre </w:t>
      </w:r>
      <w:r>
        <w:rPr>
          <w:rFonts w:ascii="Calibri" w:hAnsi="Calibri"/>
        </w:rPr>
        <w:t xml:space="preserve">a atividade fiscalizadora do CAU/RS, </w:t>
      </w:r>
      <w:r w:rsidRPr="008B4126">
        <w:rPr>
          <w:rFonts w:ascii="Calibri" w:hAnsi="Calibri"/>
        </w:rPr>
        <w:t>Lei 12.</w:t>
      </w:r>
      <w:r>
        <w:rPr>
          <w:rFonts w:ascii="Calibri" w:hAnsi="Calibri"/>
        </w:rPr>
        <w:t>378, de 31 de dezembro de 2010;</w:t>
      </w:r>
    </w:p>
    <w:p w:rsidR="00534985" w:rsidRDefault="00534985" w:rsidP="00534985">
      <w:pPr>
        <w:spacing w:before="120" w:after="120"/>
        <w:ind w:firstLine="1701"/>
        <w:jc w:val="both"/>
        <w:rPr>
          <w:rFonts w:ascii="Calibri" w:hAnsi="Calibri"/>
        </w:rPr>
      </w:pPr>
      <w:r>
        <w:rPr>
          <w:rFonts w:ascii="Calibri" w:hAnsi="Calibri"/>
        </w:rPr>
        <w:t>Considerando as premissas da Resolução n. 22 do CAU/BR de 04/05/2012, que d</w:t>
      </w:r>
      <w:r w:rsidRPr="00822DA2">
        <w:rPr>
          <w:rFonts w:ascii="Calibri" w:hAnsi="Calibri"/>
        </w:rPr>
        <w:t xml:space="preserve">ispõe sobre a fiscalização do exercício profissional da Arquitetura e Urbanismo, </w:t>
      </w:r>
      <w:r>
        <w:rPr>
          <w:rFonts w:ascii="Calibri" w:hAnsi="Calibri"/>
        </w:rPr>
        <w:t xml:space="preserve">assim como sobre </w:t>
      </w:r>
      <w:r w:rsidRPr="00822DA2">
        <w:rPr>
          <w:rFonts w:ascii="Calibri" w:hAnsi="Calibri"/>
        </w:rPr>
        <w:t>os procedimentos para formalização, instrução e julgamento de processos por infração à legislaç</w:t>
      </w:r>
      <w:r>
        <w:rPr>
          <w:rFonts w:ascii="Calibri" w:hAnsi="Calibri"/>
        </w:rPr>
        <w:t xml:space="preserve">ão e a aplicação de penalidades; </w:t>
      </w:r>
    </w:p>
    <w:p w:rsidR="00534985" w:rsidRDefault="00534985" w:rsidP="00534985">
      <w:pPr>
        <w:spacing w:before="120" w:after="120"/>
        <w:ind w:firstLine="1701"/>
        <w:jc w:val="both"/>
        <w:rPr>
          <w:rFonts w:ascii="Calibri" w:hAnsi="Calibri"/>
        </w:rPr>
      </w:pPr>
      <w:r>
        <w:rPr>
          <w:rFonts w:ascii="Calibri" w:hAnsi="Calibri"/>
        </w:rPr>
        <w:t>Considerando a constatação pelos agentes de fiscalização de p</w:t>
      </w:r>
      <w:r w:rsidRPr="00822DA2">
        <w:rPr>
          <w:rFonts w:ascii="Calibri" w:hAnsi="Calibri"/>
        </w:rPr>
        <w:t>essoa jurídica sem registro no CAU exercendo atividade privativa de arquitetos e urbanistas</w:t>
      </w:r>
      <w:r>
        <w:rPr>
          <w:rFonts w:ascii="Calibri" w:hAnsi="Calibri"/>
        </w:rPr>
        <w:t>, conforme relatório de fiscalização à fl. 01 a 03 e a instauração do devido processo administrativo</w:t>
      </w:r>
      <w:r w:rsidRPr="00822DA2">
        <w:rPr>
          <w:rFonts w:ascii="Calibri" w:hAnsi="Calibri"/>
        </w:rPr>
        <w:t>;</w:t>
      </w:r>
    </w:p>
    <w:p w:rsidR="00534985" w:rsidRDefault="00534985" w:rsidP="00534985">
      <w:pPr>
        <w:spacing w:before="120" w:after="120"/>
        <w:ind w:firstLine="1701"/>
        <w:jc w:val="both"/>
        <w:rPr>
          <w:rFonts w:ascii="Calibri" w:hAnsi="Calibri"/>
        </w:rPr>
      </w:pPr>
    </w:p>
    <w:p w:rsidR="00534985" w:rsidRDefault="00534985" w:rsidP="00534985">
      <w:pPr>
        <w:spacing w:before="120" w:after="120"/>
        <w:ind w:firstLine="1701"/>
        <w:jc w:val="both"/>
        <w:rPr>
          <w:rFonts w:ascii="Calibri" w:hAnsi="Calibri"/>
        </w:rPr>
      </w:pPr>
      <w:r>
        <w:rPr>
          <w:rFonts w:ascii="Calibri" w:hAnsi="Calibri"/>
        </w:rPr>
        <w:t>Esta Comissão delibera</w:t>
      </w:r>
      <w:r w:rsidRPr="00821BDE">
        <w:rPr>
          <w:rFonts w:ascii="Calibri" w:hAnsi="Calibri"/>
        </w:rPr>
        <w:t xml:space="preserve"> por </w:t>
      </w:r>
      <w:r w:rsidRPr="00E86F5C">
        <w:rPr>
          <w:rFonts w:ascii="Calibri" w:hAnsi="Calibri"/>
          <w:b/>
        </w:rPr>
        <w:t xml:space="preserve">manter o auto de infração nº </w:t>
      </w:r>
      <w:r w:rsidR="00A33967">
        <w:rPr>
          <w:rFonts w:ascii="Calibri" w:hAnsi="Calibri"/>
          <w:b/>
        </w:rPr>
        <w:t>1000002624/2013</w:t>
      </w:r>
      <w:r w:rsidRPr="00E86F5C">
        <w:rPr>
          <w:rFonts w:ascii="Calibri" w:hAnsi="Calibri"/>
          <w:b/>
        </w:rPr>
        <w:t>, nos seus estritos termos,</w:t>
      </w:r>
      <w:r w:rsidRPr="007621CB">
        <w:rPr>
          <w:rFonts w:ascii="Calibri" w:hAnsi="Calibri"/>
        </w:rPr>
        <w:t xml:space="preserve"> </w:t>
      </w:r>
      <w:r>
        <w:rPr>
          <w:rFonts w:ascii="Calibri" w:hAnsi="Calibri"/>
        </w:rPr>
        <w:t>com fulcro n</w:t>
      </w:r>
      <w:r w:rsidRPr="007621CB">
        <w:rPr>
          <w:rFonts w:ascii="Calibri" w:hAnsi="Calibri"/>
        </w:rPr>
        <w:t>o art. 20, § 2º da Resolução n. 22 do CAU/BR</w:t>
      </w:r>
      <w:r w:rsidRPr="007621CB">
        <w:t xml:space="preserve"> </w:t>
      </w:r>
      <w:r>
        <w:t xml:space="preserve">e </w:t>
      </w:r>
      <w:r w:rsidRPr="007621CB">
        <w:rPr>
          <w:rFonts w:ascii="Calibri" w:hAnsi="Calibri"/>
        </w:rPr>
        <w:t xml:space="preserve">nas </w:t>
      </w:r>
      <w:r>
        <w:rPr>
          <w:rFonts w:ascii="Calibri" w:hAnsi="Calibri"/>
        </w:rPr>
        <w:t xml:space="preserve">demais </w:t>
      </w:r>
      <w:r w:rsidRPr="007621CB">
        <w:rPr>
          <w:rFonts w:ascii="Calibri" w:hAnsi="Calibri"/>
        </w:rPr>
        <w:t>normas citadas</w:t>
      </w:r>
      <w:r>
        <w:rPr>
          <w:rFonts w:ascii="Calibri" w:hAnsi="Calibri"/>
        </w:rPr>
        <w:t>, haja vista o enquadramento do fato gerador conforme:</w:t>
      </w:r>
    </w:p>
    <w:p w:rsidR="00534985" w:rsidRDefault="00534985" w:rsidP="00534985">
      <w:pPr>
        <w:spacing w:before="120" w:after="120"/>
        <w:ind w:firstLine="1701"/>
        <w:jc w:val="both"/>
        <w:rPr>
          <w:rFonts w:ascii="Calibri" w:hAnsi="Calibri"/>
        </w:rPr>
      </w:pPr>
    </w:p>
    <w:p w:rsidR="00534985" w:rsidRDefault="00534985" w:rsidP="00534985">
      <w:pPr>
        <w:spacing w:before="120" w:after="120"/>
        <w:ind w:firstLine="1701"/>
        <w:jc w:val="both"/>
        <w:rPr>
          <w:rFonts w:ascii="Calibri" w:hAnsi="Calibri"/>
        </w:rPr>
      </w:pPr>
    </w:p>
    <w:p w:rsidR="00534985" w:rsidRPr="000B3A25" w:rsidRDefault="00534985" w:rsidP="00534985">
      <w:pPr>
        <w:ind w:firstLine="1701"/>
        <w:jc w:val="both"/>
        <w:rPr>
          <w:rFonts w:ascii="Calibri" w:hAnsi="Calibri"/>
          <w:i/>
          <w:sz w:val="22"/>
          <w:szCs w:val="22"/>
        </w:rPr>
      </w:pPr>
      <w:r w:rsidRPr="000B3A25">
        <w:rPr>
          <w:rFonts w:ascii="Calibri" w:hAnsi="Calibri"/>
          <w:i/>
          <w:sz w:val="22"/>
          <w:szCs w:val="22"/>
        </w:rPr>
        <w:t>Resolução 22.</w:t>
      </w:r>
    </w:p>
    <w:p w:rsidR="00534985" w:rsidRPr="000B3A25" w:rsidRDefault="00534985" w:rsidP="00534985">
      <w:pPr>
        <w:ind w:firstLine="1701"/>
        <w:jc w:val="both"/>
        <w:rPr>
          <w:rFonts w:ascii="Calibri" w:hAnsi="Calibri"/>
          <w:i/>
          <w:sz w:val="22"/>
          <w:szCs w:val="22"/>
        </w:rPr>
      </w:pPr>
      <w:r w:rsidRPr="000B3A25">
        <w:rPr>
          <w:rFonts w:ascii="Calibri" w:hAnsi="Calibri"/>
          <w:i/>
          <w:sz w:val="22"/>
          <w:szCs w:val="22"/>
        </w:rPr>
        <w:t>(...)</w:t>
      </w:r>
    </w:p>
    <w:p w:rsidR="00534985" w:rsidRPr="000B3A25" w:rsidRDefault="00534985" w:rsidP="00534985">
      <w:pPr>
        <w:ind w:left="1701"/>
        <w:jc w:val="both"/>
        <w:rPr>
          <w:rFonts w:ascii="Calibri" w:hAnsi="Calibri"/>
          <w:i/>
          <w:sz w:val="22"/>
          <w:szCs w:val="22"/>
        </w:rPr>
      </w:pPr>
      <w:r w:rsidRPr="000B3A25">
        <w:rPr>
          <w:rFonts w:ascii="Calibri" w:hAnsi="Calibri"/>
          <w:i/>
          <w:sz w:val="22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:rsidR="00534985" w:rsidRPr="000B3A25" w:rsidRDefault="00534985" w:rsidP="00534985">
      <w:pPr>
        <w:ind w:left="1701"/>
        <w:jc w:val="both"/>
        <w:rPr>
          <w:rFonts w:ascii="Calibri" w:hAnsi="Calibri"/>
          <w:i/>
          <w:sz w:val="22"/>
          <w:szCs w:val="22"/>
        </w:rPr>
      </w:pPr>
      <w:r w:rsidRPr="000B3A25">
        <w:rPr>
          <w:rFonts w:ascii="Calibri" w:hAnsi="Calibri"/>
          <w:i/>
          <w:sz w:val="22"/>
          <w:szCs w:val="22"/>
        </w:rPr>
        <w:t>X - Pessoa jurídica sem registro no CAU exercendo atividade privativa de arquitetos e urbanistas;</w:t>
      </w:r>
    </w:p>
    <w:p w:rsidR="00534985" w:rsidRPr="000B3A25" w:rsidRDefault="00534985" w:rsidP="00534985">
      <w:pPr>
        <w:ind w:left="1701"/>
        <w:jc w:val="both"/>
        <w:rPr>
          <w:rFonts w:ascii="Calibri" w:hAnsi="Calibri"/>
          <w:i/>
          <w:sz w:val="22"/>
          <w:szCs w:val="22"/>
        </w:rPr>
      </w:pPr>
      <w:r w:rsidRPr="000B3A25">
        <w:rPr>
          <w:rFonts w:ascii="Calibri" w:hAnsi="Calibri"/>
          <w:i/>
          <w:sz w:val="22"/>
          <w:szCs w:val="22"/>
        </w:rPr>
        <w:t>Infrator: pessoa jurídica;</w:t>
      </w:r>
    </w:p>
    <w:p w:rsidR="00534985" w:rsidRPr="000B3A25" w:rsidRDefault="00534985" w:rsidP="00534985">
      <w:pPr>
        <w:ind w:left="1701"/>
        <w:jc w:val="both"/>
        <w:rPr>
          <w:rFonts w:ascii="Calibri" w:hAnsi="Calibri"/>
          <w:i/>
          <w:sz w:val="22"/>
          <w:szCs w:val="22"/>
        </w:rPr>
      </w:pPr>
      <w:r w:rsidRPr="000B3A25">
        <w:rPr>
          <w:rFonts w:ascii="Calibri" w:hAnsi="Calibri"/>
          <w:i/>
          <w:sz w:val="22"/>
          <w:szCs w:val="22"/>
        </w:rPr>
        <w:t xml:space="preserve">Valor da Multa: mínimo de </w:t>
      </w:r>
      <w:proofErr w:type="gramStart"/>
      <w:r w:rsidRPr="000B3A25">
        <w:rPr>
          <w:rFonts w:ascii="Calibri" w:hAnsi="Calibri"/>
          <w:i/>
          <w:sz w:val="22"/>
          <w:szCs w:val="22"/>
        </w:rPr>
        <w:t>5</w:t>
      </w:r>
      <w:proofErr w:type="gramEnd"/>
      <w:r w:rsidRPr="000B3A25">
        <w:rPr>
          <w:rFonts w:ascii="Calibri" w:hAnsi="Calibri"/>
          <w:i/>
          <w:sz w:val="22"/>
          <w:szCs w:val="22"/>
        </w:rPr>
        <w:t xml:space="preserve"> (cinco) vezes e máximo de 10 (dez) vezes o valor vigente da anuidade;</w:t>
      </w:r>
    </w:p>
    <w:p w:rsidR="00534985" w:rsidRDefault="00534985" w:rsidP="00534985">
      <w:pPr>
        <w:spacing w:before="120" w:after="120"/>
        <w:ind w:firstLine="1701"/>
        <w:jc w:val="both"/>
        <w:rPr>
          <w:rFonts w:ascii="Calibri" w:hAnsi="Calibri"/>
        </w:rPr>
      </w:pPr>
    </w:p>
    <w:p w:rsidR="00534985" w:rsidRDefault="00534985" w:rsidP="00534985">
      <w:pPr>
        <w:spacing w:before="120" w:after="120"/>
        <w:ind w:firstLine="1701"/>
        <w:jc w:val="both"/>
        <w:rPr>
          <w:rFonts w:ascii="Calibri" w:hAnsi="Calibri"/>
        </w:rPr>
      </w:pPr>
      <w:r>
        <w:rPr>
          <w:rFonts w:ascii="Calibri" w:hAnsi="Calibri"/>
        </w:rPr>
        <w:t>T</w:t>
      </w:r>
      <w:r w:rsidRPr="007621CB">
        <w:rPr>
          <w:rFonts w:ascii="Calibri" w:hAnsi="Calibri"/>
        </w:rPr>
        <w:t>ransitada em julgado a decisão</w:t>
      </w:r>
      <w:r>
        <w:rPr>
          <w:rFonts w:ascii="Calibri" w:hAnsi="Calibri"/>
        </w:rPr>
        <w:t xml:space="preserve">, os valores não pagos </w:t>
      </w:r>
      <w:r w:rsidRPr="007621CB">
        <w:rPr>
          <w:rFonts w:ascii="Calibri" w:hAnsi="Calibri"/>
        </w:rPr>
        <w:t>serão encaminhados para inscrição em dívida ativa, na forma disp</w:t>
      </w:r>
      <w:r>
        <w:rPr>
          <w:rFonts w:ascii="Calibri" w:hAnsi="Calibri"/>
        </w:rPr>
        <w:t>osta no art. 37 desta Resolução</w:t>
      </w:r>
      <w:r w:rsidRPr="007621CB">
        <w:rPr>
          <w:rFonts w:ascii="Calibri" w:hAnsi="Calibri"/>
        </w:rPr>
        <w:t xml:space="preserve"> e cobrados </w:t>
      </w:r>
      <w:r>
        <w:rPr>
          <w:rFonts w:ascii="Calibri" w:hAnsi="Calibri"/>
        </w:rPr>
        <w:t xml:space="preserve">administrativa ou judicialmente, conforme art. 52 da mesma Resolução, artigo 51, § </w:t>
      </w:r>
      <w:r w:rsidRPr="00E86F5C">
        <w:rPr>
          <w:rFonts w:ascii="Calibri" w:hAnsi="Calibri"/>
        </w:rPr>
        <w:t>único</w:t>
      </w:r>
      <w:r>
        <w:rPr>
          <w:rFonts w:ascii="Calibri" w:hAnsi="Calibri"/>
        </w:rPr>
        <w:t xml:space="preserve"> da Lei 12.378/2010, nas disposições da Lei n. 5.869/</w:t>
      </w:r>
      <w:r w:rsidRPr="00E86F5C">
        <w:rPr>
          <w:rFonts w:ascii="Calibri" w:hAnsi="Calibri"/>
        </w:rPr>
        <w:t xml:space="preserve">1973 </w:t>
      </w:r>
      <w:r>
        <w:rPr>
          <w:rFonts w:ascii="Calibri" w:hAnsi="Calibri"/>
        </w:rPr>
        <w:t>(</w:t>
      </w:r>
      <w:r w:rsidRPr="00E86F5C">
        <w:rPr>
          <w:rFonts w:ascii="Calibri" w:hAnsi="Calibri"/>
        </w:rPr>
        <w:t>Código</w:t>
      </w:r>
      <w:r>
        <w:rPr>
          <w:rFonts w:ascii="Calibri" w:hAnsi="Calibri"/>
        </w:rPr>
        <w:t xml:space="preserve"> </w:t>
      </w:r>
      <w:r w:rsidRPr="00E86F5C">
        <w:rPr>
          <w:rFonts w:ascii="Calibri" w:hAnsi="Calibri"/>
        </w:rPr>
        <w:t>de Processo Civil</w:t>
      </w:r>
      <w:r>
        <w:rPr>
          <w:rFonts w:ascii="Calibri" w:hAnsi="Calibri"/>
        </w:rPr>
        <w:t>) e Lei 6.830/1980 (Lei de Execução Fiscal)</w:t>
      </w:r>
      <w:r w:rsidRPr="00E86F5C">
        <w:rPr>
          <w:rFonts w:ascii="Calibri" w:hAnsi="Calibri"/>
        </w:rPr>
        <w:t>.</w:t>
      </w:r>
    </w:p>
    <w:p w:rsidR="00534985" w:rsidRDefault="00534985" w:rsidP="00534985">
      <w:pPr>
        <w:spacing w:before="120" w:after="120"/>
        <w:ind w:firstLine="1701"/>
        <w:jc w:val="both"/>
        <w:rPr>
          <w:rFonts w:ascii="Calibri" w:hAnsi="Calibri"/>
          <w:b/>
        </w:rPr>
      </w:pPr>
    </w:p>
    <w:p w:rsidR="00E22817" w:rsidRPr="008B4126" w:rsidRDefault="00E22817" w:rsidP="00E22817">
      <w:pPr>
        <w:spacing w:before="120" w:after="120"/>
        <w:ind w:firstLine="1701"/>
        <w:jc w:val="both"/>
        <w:rPr>
          <w:rFonts w:ascii="Calibri" w:hAnsi="Calibri"/>
          <w:b/>
        </w:rPr>
      </w:pPr>
      <w:r w:rsidRPr="008B4126">
        <w:rPr>
          <w:rFonts w:ascii="Calibri" w:hAnsi="Calibri"/>
          <w:b/>
        </w:rPr>
        <w:t>DISPOSITIVO</w:t>
      </w:r>
    </w:p>
    <w:p w:rsidR="00E22817" w:rsidRPr="008B4126" w:rsidRDefault="00E22817" w:rsidP="00E22817">
      <w:pPr>
        <w:spacing w:before="120" w:after="120"/>
        <w:ind w:firstLine="1701"/>
        <w:jc w:val="both"/>
        <w:rPr>
          <w:rFonts w:ascii="Calibri" w:hAnsi="Calibri"/>
        </w:rPr>
      </w:pPr>
      <w:proofErr w:type="gramStart"/>
      <w:r w:rsidRPr="008B4126">
        <w:rPr>
          <w:rFonts w:ascii="Calibri" w:hAnsi="Calibri"/>
        </w:rPr>
        <w:t>Isto posto</w:t>
      </w:r>
      <w:proofErr w:type="gramEnd"/>
      <w:r w:rsidRPr="008B4126">
        <w:rPr>
          <w:rFonts w:ascii="Calibri" w:hAnsi="Calibri"/>
        </w:rPr>
        <w:t xml:space="preserve">, CONSIDERANDO </w:t>
      </w:r>
      <w:r>
        <w:rPr>
          <w:rFonts w:ascii="Calibri" w:hAnsi="Calibri"/>
        </w:rPr>
        <w:t>os fatos e a legislação pertinente</w:t>
      </w:r>
      <w:r w:rsidRPr="008B4126">
        <w:rPr>
          <w:rFonts w:ascii="Calibri" w:hAnsi="Calibri"/>
        </w:rPr>
        <w:t>, e</w:t>
      </w:r>
      <w:r>
        <w:rPr>
          <w:rFonts w:ascii="Calibri" w:hAnsi="Calibri"/>
        </w:rPr>
        <w:t xml:space="preserve">sta Comissão DELIBERA e DECIDE </w:t>
      </w:r>
      <w:r w:rsidRPr="008B4126">
        <w:rPr>
          <w:rFonts w:ascii="Calibri" w:hAnsi="Calibri"/>
        </w:rPr>
        <w:t xml:space="preserve">pela </w:t>
      </w:r>
      <w:r>
        <w:rPr>
          <w:rFonts w:ascii="Calibri" w:hAnsi="Calibri"/>
          <w:b/>
        </w:rPr>
        <w:t>manutenção do auto de infração em seus estritos termos</w:t>
      </w:r>
      <w:r w:rsidRPr="008B4126">
        <w:rPr>
          <w:rFonts w:ascii="Calibri" w:hAnsi="Calibri"/>
        </w:rPr>
        <w:t>.</w:t>
      </w:r>
    </w:p>
    <w:p w:rsidR="00E22817" w:rsidRPr="008B4126" w:rsidRDefault="00E22817" w:rsidP="00E22817">
      <w:pPr>
        <w:spacing w:before="120" w:after="120"/>
        <w:ind w:firstLine="1701"/>
        <w:jc w:val="both"/>
        <w:rPr>
          <w:rFonts w:ascii="Calibri" w:hAnsi="Calibri"/>
        </w:rPr>
      </w:pPr>
      <w:r w:rsidRPr="007621CB">
        <w:rPr>
          <w:rFonts w:ascii="Calibri" w:hAnsi="Calibri"/>
        </w:rPr>
        <w:t>Em razão dos princípios da legalidade, da ampla defesa e do contraditório, concede-se prazo de 30 (trinta) dias, contados a partir da intimação, para interpor recurso, com efeito suspensivo, dirigido ao Plenário do CAU/RS (art. 20, § 1º da Resolução n. 22 do CAU/BR).</w:t>
      </w:r>
    </w:p>
    <w:p w:rsidR="00E22817" w:rsidRPr="008B4126" w:rsidRDefault="00E22817" w:rsidP="00E22817">
      <w:pPr>
        <w:spacing w:before="120" w:after="120"/>
        <w:ind w:firstLine="1701"/>
        <w:jc w:val="both"/>
        <w:rPr>
          <w:rFonts w:ascii="Calibri" w:hAnsi="Calibri"/>
        </w:rPr>
      </w:pPr>
      <w:r w:rsidRPr="008B4126">
        <w:rPr>
          <w:rFonts w:ascii="Calibri" w:hAnsi="Calibri"/>
        </w:rPr>
        <w:t>REMET</w:t>
      </w:r>
      <w:r>
        <w:rPr>
          <w:rFonts w:ascii="Calibri" w:hAnsi="Calibri"/>
        </w:rPr>
        <w:t>A</w:t>
      </w:r>
      <w:r w:rsidRPr="008B4126">
        <w:rPr>
          <w:rFonts w:ascii="Calibri" w:hAnsi="Calibri"/>
        </w:rPr>
        <w:t xml:space="preserve">M-SE os autos para </w:t>
      </w:r>
      <w:r>
        <w:rPr>
          <w:rFonts w:ascii="Calibri" w:hAnsi="Calibri"/>
        </w:rPr>
        <w:t xml:space="preserve">DELIBERAÇÃO PLENÁRIA mediante votação em reunião ordinária e, após, ENCAMINHEM-SE à Área Técnica/Fiscalização-CEP </w:t>
      </w:r>
      <w:r w:rsidRPr="008B4126">
        <w:rPr>
          <w:rFonts w:ascii="Calibri" w:hAnsi="Calibri"/>
        </w:rPr>
        <w:t xml:space="preserve">para </w:t>
      </w:r>
      <w:r>
        <w:rPr>
          <w:rFonts w:ascii="Calibri" w:hAnsi="Calibri"/>
        </w:rPr>
        <w:t xml:space="preserve">EMISSÃO DE NOVO AUTO DE INFRAÇÃO e respectivo TÍTULO PARA PAGAMENTO da multa por infração, OFICIAR o interessado e outras </w:t>
      </w:r>
      <w:r w:rsidRPr="008B4126">
        <w:rPr>
          <w:rFonts w:ascii="Calibri" w:hAnsi="Calibri"/>
        </w:rPr>
        <w:t>providências.</w:t>
      </w:r>
    </w:p>
    <w:p w:rsidR="00E22817" w:rsidRPr="008B4126" w:rsidRDefault="00E22817" w:rsidP="00E22817">
      <w:pPr>
        <w:spacing w:before="120" w:after="120"/>
        <w:jc w:val="both"/>
        <w:rPr>
          <w:rFonts w:ascii="Calibri" w:hAnsi="Calibri"/>
        </w:rPr>
      </w:pPr>
    </w:p>
    <w:p w:rsidR="00E22817" w:rsidRPr="008B4126" w:rsidRDefault="00E22817" w:rsidP="00E22817">
      <w:pPr>
        <w:spacing w:before="120" w:after="120"/>
        <w:jc w:val="right"/>
        <w:rPr>
          <w:rFonts w:ascii="Calibri" w:hAnsi="Calibri"/>
        </w:rPr>
      </w:pPr>
      <w:bookmarkStart w:id="0" w:name="_GoBack"/>
      <w:bookmarkEnd w:id="0"/>
      <w:r w:rsidRPr="008B4126">
        <w:rPr>
          <w:rFonts w:ascii="Calibri" w:hAnsi="Calibri"/>
        </w:rPr>
        <w:t xml:space="preserve">Porto Alegre, </w:t>
      </w:r>
      <w:r>
        <w:rPr>
          <w:rFonts w:ascii="Calibri" w:hAnsi="Calibri"/>
        </w:rPr>
        <w:t xml:space="preserve">03 de outubro de </w:t>
      </w:r>
      <w:r w:rsidRPr="008B4126">
        <w:rPr>
          <w:rFonts w:ascii="Calibri" w:hAnsi="Calibri"/>
        </w:rPr>
        <w:t>2013.</w:t>
      </w:r>
    </w:p>
    <w:p w:rsidR="00534985" w:rsidRPr="008B4126" w:rsidRDefault="00534985" w:rsidP="00534985">
      <w:pPr>
        <w:spacing w:before="120" w:after="120"/>
        <w:jc w:val="right"/>
        <w:rPr>
          <w:rFonts w:ascii="Calibri" w:hAnsi="Calibri"/>
        </w:rPr>
      </w:pPr>
    </w:p>
    <w:p w:rsidR="00534985" w:rsidRPr="008B4126" w:rsidRDefault="00534985" w:rsidP="00534985">
      <w:pPr>
        <w:spacing w:before="120" w:after="120"/>
        <w:jc w:val="right"/>
        <w:rPr>
          <w:rFonts w:ascii="Calibri" w:hAnsi="Calibri"/>
        </w:rPr>
      </w:pPr>
    </w:p>
    <w:p w:rsidR="00534985" w:rsidRDefault="00534985" w:rsidP="00534985">
      <w:pPr>
        <w:spacing w:before="120" w:after="120"/>
        <w:jc w:val="center"/>
        <w:rPr>
          <w:rFonts w:ascii="Calibri" w:hAnsi="Calibri"/>
          <w:b/>
        </w:rPr>
      </w:pPr>
    </w:p>
    <w:p w:rsidR="00534985" w:rsidRPr="007621CB" w:rsidRDefault="00534985" w:rsidP="00534985">
      <w:pPr>
        <w:spacing w:before="120" w:after="120"/>
        <w:jc w:val="center"/>
        <w:rPr>
          <w:rFonts w:ascii="Calibri" w:hAnsi="Calibri"/>
          <w:b/>
        </w:rPr>
      </w:pPr>
    </w:p>
    <w:p w:rsidR="00534985" w:rsidRPr="007621CB" w:rsidRDefault="00534985" w:rsidP="00534985">
      <w:pPr>
        <w:spacing w:before="120" w:after="120"/>
        <w:jc w:val="center"/>
        <w:rPr>
          <w:rFonts w:ascii="Calibri" w:hAnsi="Calibri"/>
          <w:b/>
        </w:rPr>
      </w:pPr>
      <w:r w:rsidRPr="007621CB">
        <w:rPr>
          <w:rFonts w:ascii="Calibri" w:hAnsi="Calibri"/>
          <w:b/>
        </w:rPr>
        <w:t>CARLOS EDUARDO MESQUITA PEDONE</w:t>
      </w:r>
    </w:p>
    <w:p w:rsidR="00534985" w:rsidRPr="007621CB" w:rsidRDefault="00534985" w:rsidP="00534985">
      <w:pPr>
        <w:spacing w:before="120" w:after="120"/>
        <w:jc w:val="center"/>
        <w:rPr>
          <w:b/>
        </w:rPr>
      </w:pPr>
      <w:r>
        <w:rPr>
          <w:rFonts w:ascii="Calibri" w:hAnsi="Calibri"/>
          <w:b/>
        </w:rPr>
        <w:t xml:space="preserve">Conselheiro </w:t>
      </w:r>
      <w:r w:rsidRPr="007621CB">
        <w:rPr>
          <w:rFonts w:ascii="Calibri" w:hAnsi="Calibri"/>
          <w:b/>
        </w:rPr>
        <w:t>COORDENADOR CEP/CAURS</w:t>
      </w:r>
    </w:p>
    <w:p w:rsidR="00534985" w:rsidRPr="007621CB" w:rsidRDefault="00534985" w:rsidP="00534985">
      <w:pPr>
        <w:spacing w:before="120" w:after="120"/>
        <w:jc w:val="center"/>
        <w:rPr>
          <w:b/>
        </w:rPr>
      </w:pPr>
    </w:p>
    <w:p w:rsidR="0043567F" w:rsidRDefault="0043567F"/>
    <w:sectPr w:rsidR="0043567F" w:rsidSect="00EB41E7">
      <w:headerReference w:type="even" r:id="rId7"/>
      <w:headerReference w:type="default" r:id="rId8"/>
      <w:footerReference w:type="even" r:id="rId9"/>
      <w:pgSz w:w="11900" w:h="16840"/>
      <w:pgMar w:top="1701" w:right="1268" w:bottom="1276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D3F" w:rsidRDefault="00C73B10">
      <w:r>
        <w:separator/>
      </w:r>
    </w:p>
  </w:endnote>
  <w:endnote w:type="continuationSeparator" w:id="0">
    <w:p w:rsidR="008C1D3F" w:rsidRDefault="00C7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A33967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BC19AF" w:rsidRDefault="00A33967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BC19AF">
      <w:rPr>
        <w:rFonts w:ascii="Arial" w:hAnsi="Arial"/>
        <w:b/>
        <w:color w:val="003333"/>
        <w:sz w:val="22"/>
      </w:rPr>
      <w:t>www.caubr.org.br</w:t>
    </w:r>
    <w:proofErr w:type="gramStart"/>
    <w:r w:rsidRPr="00BC19AF">
      <w:rPr>
        <w:rFonts w:ascii="Arial" w:hAnsi="Arial"/>
        <w:color w:val="003333"/>
        <w:sz w:val="22"/>
      </w:rPr>
      <w:t xml:space="preserve">  </w:t>
    </w:r>
    <w:proofErr w:type="gramEnd"/>
    <w:r w:rsidRPr="00BC19AF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D3F" w:rsidRDefault="00C73B10">
      <w:r>
        <w:separator/>
      </w:r>
    </w:p>
  </w:footnote>
  <w:footnote w:type="continuationSeparator" w:id="0">
    <w:p w:rsidR="008C1D3F" w:rsidRDefault="00C73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3396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307AF856" wp14:editId="7895C6F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4FFF09E" wp14:editId="09BE981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3396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FDCA6A1" wp14:editId="7EF16240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85"/>
    <w:rsid w:val="0043567F"/>
    <w:rsid w:val="00534985"/>
    <w:rsid w:val="008C1D3F"/>
    <w:rsid w:val="00A33967"/>
    <w:rsid w:val="00AD43E3"/>
    <w:rsid w:val="00C73B10"/>
    <w:rsid w:val="00E2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98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49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4985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3498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34985"/>
    <w:rPr>
      <w:rFonts w:ascii="Cambria" w:eastAsia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98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49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4985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3498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34985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2013-11-06T17:40:00Z</dcterms:created>
  <dcterms:modified xsi:type="dcterms:W3CDTF">2013-11-13T14:31:00Z</dcterms:modified>
</cp:coreProperties>
</file>