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</w:t>
          </w:r>
          <w:r w:rsidR="00B9408F">
            <w:rPr>
              <w:rFonts w:ascii="Calibri" w:hAnsi="Calibri"/>
              <w:sz w:val="22"/>
              <w:szCs w:val="22"/>
            </w:rPr>
            <w:t>1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136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1799</w:t>
          </w:r>
          <w:r w:rsidR="00DB15D5">
            <w:rPr>
              <w:rFonts w:ascii="Calibri" w:hAnsi="Calibri"/>
              <w:sz w:val="22"/>
              <w:szCs w:val="22"/>
            </w:rPr>
            <w:t>/201</w:t>
          </w:r>
          <w:r w:rsidR="00E140FA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E140FA">
            <w:rPr>
              <w:rFonts w:ascii="Calibri" w:hAnsi="Calibri"/>
              <w:sz w:val="22"/>
              <w:szCs w:val="22"/>
            </w:rPr>
            <w:t>8</w:t>
          </w:r>
          <w:r w:rsidR="004E136F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E136F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b/>
              <w:sz w:val="22"/>
              <w:szCs w:val="22"/>
            </w:rPr>
            <w:t>182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642739" w:rsidRDefault="004E136F" w:rsidP="00615D7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E136F">
        <w:rPr>
          <w:rFonts w:ascii="Calibri" w:hAnsi="Calibri"/>
          <w:sz w:val="22"/>
          <w:szCs w:val="22"/>
        </w:rPr>
        <w:t xml:space="preserve">A </w:t>
      </w:r>
      <w:r w:rsidR="00DB15D5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1799/2013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 xml:space="preserve">a </w:t>
      </w:r>
      <w:r w:rsidR="00E140FA">
        <w:rPr>
          <w:rFonts w:ascii="Calibri" w:hAnsi="Calibri"/>
          <w:sz w:val="22"/>
          <w:szCs w:val="22"/>
        </w:rPr>
        <w:t>pessoa física</w:t>
      </w:r>
      <w:r w:rsidR="00DB15D5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Eduardo Braga</w:t>
          </w:r>
        </w:sdtContent>
      </w:sdt>
      <w:r>
        <w:rPr>
          <w:rFonts w:ascii="Calibri" w:hAnsi="Calibri"/>
          <w:sz w:val="22"/>
          <w:szCs w:val="22"/>
        </w:rPr>
        <w:t>, residente no município de Porto Alegre/RS</w:t>
      </w:r>
      <w:r w:rsidR="002F4F63">
        <w:rPr>
          <w:rFonts w:ascii="Calibri" w:hAnsi="Calibri"/>
          <w:sz w:val="22"/>
          <w:szCs w:val="22"/>
        </w:rPr>
        <w:t xml:space="preserve">. Em </w:t>
      </w:r>
      <w:r>
        <w:rPr>
          <w:rFonts w:ascii="Calibri" w:hAnsi="Calibri"/>
          <w:sz w:val="22"/>
          <w:szCs w:val="22"/>
        </w:rPr>
        <w:t>09</w:t>
      </w:r>
      <w:r w:rsidR="00D241CE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10</w:t>
      </w:r>
      <w:r w:rsidR="00D241CE">
        <w:rPr>
          <w:rFonts w:ascii="Calibri" w:hAnsi="Calibri"/>
          <w:sz w:val="22"/>
          <w:szCs w:val="22"/>
        </w:rPr>
        <w:t>/201</w:t>
      </w:r>
      <w:r w:rsidR="00E140FA"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foi protocolada denúncia no SICCAU, informando que Eduardo Braga não é formado em arquitetura e urbanismo e apresenta-se em página virtual </w:t>
      </w:r>
      <w:r w:rsidR="00642739">
        <w:rPr>
          <w:rFonts w:ascii="Calibri" w:hAnsi="Calibri"/>
          <w:sz w:val="22"/>
          <w:szCs w:val="22"/>
        </w:rPr>
        <w:t>(</w:t>
      </w:r>
      <w:hyperlink r:id="rId10" w:history="1">
        <w:r w:rsidR="00642739" w:rsidRPr="006E2090">
          <w:rPr>
            <w:rStyle w:val="Hyperlink"/>
            <w:rFonts w:ascii="Calibri" w:hAnsi="Calibri"/>
            <w:sz w:val="22"/>
            <w:szCs w:val="22"/>
          </w:rPr>
          <w:t>www.studioeduardobraga.com.br</w:t>
        </w:r>
      </w:hyperlink>
      <w:r w:rsidR="00642739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 xml:space="preserve">como profissional </w:t>
      </w:r>
      <w:r w:rsidR="00642739">
        <w:rPr>
          <w:rFonts w:ascii="Calibri" w:hAnsi="Calibri"/>
          <w:sz w:val="22"/>
          <w:szCs w:val="22"/>
        </w:rPr>
        <w:t>responsável por escritório que atua fortemente na área da</w:t>
      </w:r>
      <w:r>
        <w:rPr>
          <w:rFonts w:ascii="Calibri" w:hAnsi="Calibri"/>
          <w:sz w:val="22"/>
          <w:szCs w:val="22"/>
        </w:rPr>
        <w:t xml:space="preserve"> arquitetura </w:t>
      </w:r>
      <w:r w:rsidR="00642739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e</w:t>
      </w:r>
      <w:r w:rsidR="00642739">
        <w:rPr>
          <w:rFonts w:ascii="Calibri" w:hAnsi="Calibri"/>
          <w:sz w:val="22"/>
          <w:szCs w:val="22"/>
        </w:rPr>
        <w:t xml:space="preserve"> interiores</w:t>
      </w:r>
      <w:r>
        <w:rPr>
          <w:rFonts w:ascii="Calibri" w:hAnsi="Calibri"/>
          <w:sz w:val="22"/>
          <w:szCs w:val="22"/>
        </w:rPr>
        <w:t>.</w:t>
      </w:r>
      <w:r w:rsidR="00642739">
        <w:rPr>
          <w:rFonts w:ascii="Calibri" w:hAnsi="Calibri"/>
          <w:sz w:val="22"/>
          <w:szCs w:val="22"/>
        </w:rPr>
        <w:t xml:space="preserve"> Informa-se, ainda, que o “design de interiores”</w:t>
      </w:r>
      <w:r>
        <w:rPr>
          <w:rFonts w:ascii="Calibri" w:hAnsi="Calibri"/>
          <w:sz w:val="22"/>
          <w:szCs w:val="22"/>
        </w:rPr>
        <w:t xml:space="preserve"> </w:t>
      </w:r>
      <w:r w:rsidR="00642739">
        <w:rPr>
          <w:rFonts w:ascii="Calibri" w:hAnsi="Calibri"/>
          <w:sz w:val="22"/>
          <w:szCs w:val="22"/>
        </w:rPr>
        <w:t>proferiu palestra sobre arquitetura na Faculdade IPA, em Porto Alegre.</w:t>
      </w:r>
    </w:p>
    <w:p w:rsidR="00615D74" w:rsidRDefault="00642739" w:rsidP="00615D7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2F4F63">
        <w:rPr>
          <w:rFonts w:ascii="Calibri" w:hAnsi="Calibri"/>
          <w:sz w:val="22"/>
          <w:szCs w:val="22"/>
        </w:rPr>
        <w:t xml:space="preserve">Unidade de Fiscalização </w:t>
      </w:r>
      <w:r>
        <w:rPr>
          <w:rFonts w:ascii="Calibri" w:hAnsi="Calibri"/>
          <w:sz w:val="22"/>
          <w:szCs w:val="22"/>
        </w:rPr>
        <w:t xml:space="preserve">diligenciou e verificou o Centro Universitário Metodista promoveu, em outubro de 2013, Semana Acadêmica de Arquitetura e Urbanismo + Design de Interiores, no DC Navegantes, evento para o qual o denunciado foi convidado.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42739" w:rsidRDefault="008C7927" w:rsidP="0064273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 xml:space="preserve">em apreço, que </w:t>
      </w:r>
      <w:r w:rsidR="00627F56">
        <w:rPr>
          <w:rFonts w:ascii="Calibri" w:hAnsi="Calibri"/>
          <w:sz w:val="22"/>
          <w:szCs w:val="22"/>
        </w:rPr>
        <w:t>se trata de pessoa física</w:t>
      </w:r>
      <w:r w:rsidR="00642739">
        <w:rPr>
          <w:rFonts w:ascii="Calibri" w:hAnsi="Calibri"/>
          <w:sz w:val="22"/>
          <w:szCs w:val="22"/>
        </w:rPr>
        <w:t xml:space="preserve"> que se apresenta como design de interiores. Entretanto, observa-se que, em sua página virtual, o desi</w:t>
      </w:r>
      <w:r w:rsidR="000C4A78">
        <w:rPr>
          <w:rFonts w:ascii="Calibri" w:hAnsi="Calibri"/>
          <w:sz w:val="22"/>
          <w:szCs w:val="22"/>
        </w:rPr>
        <w:t>g</w:t>
      </w:r>
      <w:r w:rsidR="00642739">
        <w:rPr>
          <w:rFonts w:ascii="Calibri" w:hAnsi="Calibri"/>
          <w:sz w:val="22"/>
          <w:szCs w:val="22"/>
        </w:rPr>
        <w:t xml:space="preserve">n Eduardo Braga apresenta-se como aquele que “comanda” escritório com equipe especializada que atua fortemente nas áreas de Arquitetura e interiores. </w:t>
      </w:r>
    </w:p>
    <w:p w:rsidR="00642739" w:rsidRDefault="00642739" w:rsidP="0064273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Assim, necessário que a Unidade de Fiscalização diligencie em novo processo administrativo</w:t>
      </w:r>
      <w:r w:rsidR="000C4A7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para apurar se o “escritório de equipe especializada” é pessoa jurídica que está registrada no CAU/RS</w:t>
      </w:r>
      <w:r w:rsidR="000C4A78">
        <w:rPr>
          <w:rFonts w:ascii="Calibri" w:hAnsi="Calibri"/>
          <w:sz w:val="22"/>
          <w:szCs w:val="22"/>
        </w:rPr>
        <w:t>.</w:t>
      </w:r>
      <w:r w:rsidR="008A464C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C4A78" w:rsidRDefault="000C4A78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0C4A78">
        <w:rPr>
          <w:rFonts w:ascii="Calibri" w:hAnsi="Calibri"/>
          <w:sz w:val="22"/>
          <w:szCs w:val="22"/>
        </w:rPr>
        <w:t>a denúncia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0C4A78" w:rsidRDefault="000C4A7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182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0C4A7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1799/2013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Eduardo Braga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0C4A78" w:rsidRDefault="000C4A78" w:rsidP="000C4A7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b/>
              <w:sz w:val="22"/>
              <w:szCs w:val="22"/>
            </w:rPr>
            <w:t>1799/2013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A66F76">
        <w:rPr>
          <w:rFonts w:ascii="Calibri" w:hAnsi="Calibri"/>
          <w:sz w:val="22"/>
          <w:szCs w:val="22"/>
        </w:rPr>
        <w:t xml:space="preserve"> </w:t>
      </w:r>
      <w:r w:rsidR="00F036D9">
        <w:rPr>
          <w:rFonts w:ascii="Calibri" w:hAnsi="Calibri"/>
          <w:sz w:val="22"/>
          <w:szCs w:val="22"/>
        </w:rPr>
        <w:t>a</w:t>
      </w:r>
      <w:r w:rsidR="00AB6BC1">
        <w:rPr>
          <w:rFonts w:ascii="Calibri" w:hAnsi="Calibri"/>
          <w:sz w:val="22"/>
          <w:szCs w:val="22"/>
        </w:rPr>
        <w:t xml:space="preserve"> pessoa física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Eduardo Braga</w:t>
          </w:r>
        </w:sdtContent>
      </w:sdt>
      <w:r>
        <w:rPr>
          <w:rFonts w:ascii="Calibri" w:hAnsi="Calibri"/>
          <w:sz w:val="22"/>
          <w:szCs w:val="22"/>
        </w:rPr>
        <w:t>,</w:t>
      </w:r>
      <w:r w:rsidR="00D241C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residente no município de Porto Alegre/RS. Em 09/10/2013, foi protocolada denúncia no SICCAU, informando que Eduardo Braga não é formado em arquitetura e urbanismo e apresenta-se em página virtual (</w:t>
      </w:r>
      <w:hyperlink r:id="rId11" w:history="1">
        <w:r w:rsidRPr="006E2090">
          <w:rPr>
            <w:rStyle w:val="Hyperlink"/>
            <w:rFonts w:ascii="Calibri" w:hAnsi="Calibri"/>
            <w:sz w:val="22"/>
            <w:szCs w:val="22"/>
          </w:rPr>
          <w:t>www.studioeduardobraga.com.br</w:t>
        </w:r>
      </w:hyperlink>
      <w:r>
        <w:rPr>
          <w:rFonts w:ascii="Calibri" w:hAnsi="Calibri"/>
          <w:sz w:val="22"/>
          <w:szCs w:val="22"/>
        </w:rPr>
        <w:t>) como profissional responsável por escritório que atua fortemente na área da arquitetura de interiores. Informa-se, ainda, que o “design de interiores” proferiu palestra sobre arquitetura na Faculdade IPA, em Porto Alegre.</w:t>
      </w:r>
    </w:p>
    <w:p w:rsidR="000C4A78" w:rsidRDefault="000C4A78" w:rsidP="000C4A7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diligenciou e verificou o Centro Universitário Metodista promoveu, em outubro de 2013, Semana Acadêmica de Arquitetura e Urbanismo + Design de Interiores, no DC Navegantes, evento para o qual o denunciado foi convidado. 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0C4A78" w:rsidRDefault="000C4A78" w:rsidP="000C4A7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se trata de pessoa física que se apresenta como design de interiores. Entretanto, observa-se que, em sua página virtual, o design Eduardo Braga apresenta-se como aquele que “comanda” escritório com equipe especializada que atua fortemente nas áreas de Arquitetura e interiores. </w:t>
      </w:r>
    </w:p>
    <w:p w:rsidR="000C4A78" w:rsidRDefault="000C4A78" w:rsidP="000C4A7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necessário que a Unidade de Fiscalização diligencie em novo processo administrativo para apurar se o “escritório de equipe especializada” é pessoa jurídica que está registrada no CAU/RS. </w:t>
      </w:r>
    </w:p>
    <w:p w:rsidR="00AB6BC1" w:rsidRDefault="00AB6BC1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 xml:space="preserve">da denúncia com a recomendação de que seja </w:t>
      </w:r>
      <w:r w:rsidR="002547C7">
        <w:rPr>
          <w:rFonts w:ascii="Calibri" w:hAnsi="Calibri"/>
          <w:sz w:val="22"/>
          <w:szCs w:val="22"/>
        </w:rPr>
        <w:t>verificado se o “escritório com equipe especializada”, comandado pelo design Eduardo Braga, possui registro no CAU/RS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Clarissa Monteiro Berny</w:t>
      </w:r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182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1799/2013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Maria Bernadete Sinhorelli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Eduardo Braga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182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1799/2013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B64B13">
        <w:rPr>
          <w:rFonts w:ascii="Calibri" w:hAnsi="Calibri"/>
          <w:sz w:val="22"/>
          <w:szCs w:val="22"/>
        </w:rPr>
        <w:t>: José Carlos Freitas Lemos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Eduardo Braga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182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1799/2013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136F">
            <w:rPr>
              <w:rFonts w:ascii="Calibri" w:hAnsi="Calibri"/>
              <w:sz w:val="22"/>
              <w:szCs w:val="22"/>
            </w:rPr>
            <w:t>Eduardo Braga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B64B13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B64B13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Clarissa Monteiro Berny</w:t>
      </w:r>
      <w:r w:rsidR="00207BDC">
        <w:rPr>
          <w:rFonts w:ascii="Calibri" w:hAnsi="Calibri"/>
          <w:sz w:val="22"/>
          <w:szCs w:val="22"/>
        </w:rPr>
        <w:t xml:space="preserve"> e</w:t>
      </w:r>
      <w:r w:rsidR="00D81245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Maria Bernadete Sinhorelli de Oliveira</w:t>
      </w:r>
      <w:r w:rsidR="00207BDC">
        <w:rPr>
          <w:rFonts w:ascii="Calibri" w:hAnsi="Calibri"/>
          <w:sz w:val="22"/>
          <w:szCs w:val="22"/>
        </w:rPr>
        <w:t>,</w:t>
      </w:r>
      <w:bookmarkStart w:id="0" w:name="_GoBack"/>
      <w:bookmarkEnd w:id="0"/>
      <w:r w:rsidR="00B64B13">
        <w:rPr>
          <w:rFonts w:ascii="Calibri" w:hAnsi="Calibri"/>
          <w:sz w:val="22"/>
          <w:szCs w:val="22"/>
        </w:rPr>
        <w:t xml:space="preserve">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A66F76">
        <w:rPr>
          <w:rFonts w:ascii="Calibri" w:hAnsi="Calibri"/>
          <w:b/>
          <w:sz w:val="22"/>
          <w:szCs w:val="22"/>
        </w:rPr>
        <w:t>o</w:t>
      </w:r>
      <w:r w:rsidR="00AB6BC1">
        <w:rPr>
          <w:rFonts w:ascii="Calibri" w:hAnsi="Calibri"/>
          <w:b/>
          <w:sz w:val="22"/>
          <w:szCs w:val="22"/>
        </w:rPr>
        <w:t xml:space="preserve"> processo</w:t>
      </w:r>
      <w:r w:rsidR="001209F6">
        <w:rPr>
          <w:rFonts w:ascii="Calibri" w:hAnsi="Calibri"/>
          <w:sz w:val="22"/>
          <w:szCs w:val="22"/>
        </w:rPr>
        <w:t xml:space="preserve">, </w:t>
      </w:r>
      <w:r w:rsidR="002547C7">
        <w:rPr>
          <w:rFonts w:ascii="Calibri" w:hAnsi="Calibri"/>
          <w:sz w:val="22"/>
          <w:szCs w:val="22"/>
        </w:rPr>
        <w:t>com a recomendação de que Unidade de Fiscalização diligencie para apurar se o “escritório de equipe especializada”, comandado pelo design de interiores Eduardo Braga, possui registro no CAU/RS, uma vez que oferece prestação de serviços na área da Arquitetura</w:t>
      </w:r>
      <w:r w:rsidR="00AB6BC1">
        <w:rPr>
          <w:rFonts w:ascii="Calibri" w:hAnsi="Calibri"/>
          <w:sz w:val="22"/>
          <w:szCs w:val="22"/>
        </w:rPr>
        <w:t>.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</w:t>
      </w:r>
      <w:r w:rsidR="002547C7">
        <w:rPr>
          <w:rFonts w:ascii="Calibri" w:hAnsi="Calibri"/>
          <w:sz w:val="22"/>
          <w:szCs w:val="22"/>
        </w:rPr>
        <w:t>denunciante e o denunciado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D3035">
            <w:rPr>
              <w:rFonts w:ascii="Calibri" w:hAnsi="Calibri"/>
              <w:sz w:val="22"/>
              <w:szCs w:val="22"/>
            </w:rPr>
            <w:t>18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9D3035">
            <w:rPr>
              <w:rFonts w:ascii="Calibri" w:hAnsi="Calibri"/>
              <w:sz w:val="22"/>
              <w:szCs w:val="22"/>
            </w:rPr>
            <w:t>dezem</w:t>
          </w:r>
          <w:r w:rsidR="00C359AF">
            <w:rPr>
              <w:rFonts w:ascii="Calibri" w:hAnsi="Calibri"/>
              <w:sz w:val="22"/>
              <w:szCs w:val="22"/>
            </w:rPr>
            <w:t>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D8124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ROSANA OPPITZ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D81245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8E" w:rsidRDefault="00A77C8E">
      <w:r>
        <w:separator/>
      </w:r>
    </w:p>
  </w:endnote>
  <w:endnote w:type="continuationSeparator" w:id="0">
    <w:p w:rsidR="00A77C8E" w:rsidRDefault="00A7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8E" w:rsidRDefault="00A77C8E">
      <w:r>
        <w:separator/>
      </w:r>
    </w:p>
  </w:footnote>
  <w:footnote w:type="continuationSeparator" w:id="0">
    <w:p w:rsidR="00A77C8E" w:rsidRDefault="00A7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2064B6"/>
    <w:rsid w:val="00207BDC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035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66F76"/>
    <w:rsid w:val="00A70DB7"/>
    <w:rsid w:val="00A71753"/>
    <w:rsid w:val="00A77C8E"/>
    <w:rsid w:val="00A80177"/>
    <w:rsid w:val="00A844AC"/>
    <w:rsid w:val="00A87F63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4B13"/>
    <w:rsid w:val="00B65C67"/>
    <w:rsid w:val="00B67431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4405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1245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0C4A7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0C4A7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udioeduardobraga.com.br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.studioeduardobraga.com.b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A5383"/>
    <w:rsid w:val="001E1C20"/>
    <w:rsid w:val="00220103"/>
    <w:rsid w:val="00277682"/>
    <w:rsid w:val="00325CF5"/>
    <w:rsid w:val="00346603"/>
    <w:rsid w:val="004776FF"/>
    <w:rsid w:val="004C5D7A"/>
    <w:rsid w:val="0050277C"/>
    <w:rsid w:val="00643B1D"/>
    <w:rsid w:val="006C12B2"/>
    <w:rsid w:val="006F554F"/>
    <w:rsid w:val="007A5B20"/>
    <w:rsid w:val="00851FC7"/>
    <w:rsid w:val="0087035F"/>
    <w:rsid w:val="0091588D"/>
    <w:rsid w:val="00965CC5"/>
    <w:rsid w:val="009D24E0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FB032-3057-462C-850E-31152CB6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904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181</vt:lpstr>
      <vt:lpstr/>
    </vt:vector>
  </TitlesOfParts>
  <Company>Eduardo Braga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182</dc:title>
  <dc:subject>1799/2013</dc:subject>
  <dc:creator>Mauro Vieira Maciel</dc:creator>
  <cp:lastModifiedBy>Usuário</cp:lastModifiedBy>
  <cp:revision>7</cp:revision>
  <cp:lastPrinted>2014-11-13T18:48:00Z</cp:lastPrinted>
  <dcterms:created xsi:type="dcterms:W3CDTF">2014-11-21T16:08:00Z</dcterms:created>
  <dcterms:modified xsi:type="dcterms:W3CDTF">2014-12-18T13:20:00Z</dcterms:modified>
</cp:coreProperties>
</file>