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237356">
            <w:rPr>
              <w:rFonts w:ascii="Calibri" w:hAnsi="Calibri"/>
              <w:sz w:val="22"/>
              <w:szCs w:val="22"/>
            </w:rPr>
            <w:t>7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F397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1000005319/2014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D241CE">
            <w:rPr>
              <w:rFonts w:ascii="Calibri" w:hAnsi="Calibri"/>
              <w:sz w:val="22"/>
              <w:szCs w:val="22"/>
            </w:rPr>
            <w:t>7</w:t>
          </w:r>
          <w:r w:rsidR="003F07BE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3F07BE">
        <w:rPr>
          <w:rFonts w:ascii="Calibri" w:hAnsi="Calibri"/>
          <w:sz w:val="22"/>
          <w:szCs w:val="22"/>
        </w:rPr>
        <w:t>a notificação da pessoa jurídica no</w:t>
      </w:r>
      <w:r w:rsidR="00D241CE">
        <w:rPr>
          <w:rFonts w:ascii="Calibri" w:hAnsi="Calibri"/>
          <w:sz w:val="22"/>
          <w:szCs w:val="22"/>
        </w:rPr>
        <w:t xml:space="preserve"> processo administrativo em epígrafe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07BE">
            <w:rPr>
              <w:rFonts w:ascii="Calibri" w:hAnsi="Calibri"/>
              <w:b/>
              <w:sz w:val="22"/>
              <w:szCs w:val="22"/>
            </w:rPr>
            <w:t>171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F07BE" w:rsidRDefault="00AF397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b/>
              <w:sz w:val="22"/>
              <w:szCs w:val="22"/>
            </w:rPr>
            <w:t>1000005319/2014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a</w:t>
      </w:r>
      <w:r w:rsidR="00D241CE">
        <w:rPr>
          <w:rFonts w:ascii="Calibri" w:hAnsi="Calibri"/>
          <w:sz w:val="22"/>
          <w:szCs w:val="22"/>
        </w:rPr>
        <w:t xml:space="preserve"> pessoa física</w:t>
      </w:r>
      <w:r w:rsidR="00713C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Diego Valentim de Souza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3F07BE">
        <w:rPr>
          <w:rFonts w:ascii="Calibri" w:hAnsi="Calibri"/>
          <w:sz w:val="22"/>
          <w:szCs w:val="22"/>
        </w:rPr>
        <w:t>residente no município de Gravataí</w:t>
      </w:r>
      <w:r w:rsidR="00D241CE">
        <w:rPr>
          <w:rFonts w:ascii="Calibri" w:hAnsi="Calibri"/>
          <w:sz w:val="22"/>
          <w:szCs w:val="22"/>
        </w:rPr>
        <w:t xml:space="preserve">. Em </w:t>
      </w:r>
      <w:r w:rsidR="003F07BE">
        <w:rPr>
          <w:rFonts w:ascii="Calibri" w:hAnsi="Calibri"/>
          <w:sz w:val="22"/>
          <w:szCs w:val="22"/>
        </w:rPr>
        <w:t>20</w:t>
      </w:r>
      <w:r w:rsidR="00D241CE">
        <w:rPr>
          <w:rFonts w:ascii="Calibri" w:hAnsi="Calibri"/>
          <w:sz w:val="22"/>
          <w:szCs w:val="22"/>
        </w:rPr>
        <w:t>/0</w:t>
      </w:r>
      <w:r w:rsidR="003F07BE">
        <w:rPr>
          <w:rFonts w:ascii="Calibri" w:hAnsi="Calibri"/>
          <w:sz w:val="22"/>
          <w:szCs w:val="22"/>
        </w:rPr>
        <w:t>1</w:t>
      </w:r>
      <w:r w:rsidR="00D241CE">
        <w:rPr>
          <w:rFonts w:ascii="Calibri" w:hAnsi="Calibri"/>
          <w:sz w:val="22"/>
          <w:szCs w:val="22"/>
        </w:rPr>
        <w:t xml:space="preserve">/2014, </w:t>
      </w:r>
      <w:r w:rsidR="003F07BE">
        <w:rPr>
          <w:rFonts w:ascii="Calibri" w:hAnsi="Calibri"/>
          <w:sz w:val="22"/>
          <w:szCs w:val="22"/>
        </w:rPr>
        <w:t>o Sr. Diego Valentim de Souza foi denunciado por oferecer serviços de reforma, projeto e execução em um condomínio de Gravataí.  O</w:t>
      </w:r>
      <w:r w:rsidR="00D241CE">
        <w:rPr>
          <w:rFonts w:ascii="Calibri" w:hAnsi="Calibri"/>
          <w:sz w:val="22"/>
          <w:szCs w:val="22"/>
        </w:rPr>
        <w:t xml:space="preserve"> Setor de Fiscalização </w:t>
      </w:r>
      <w:r w:rsidR="00D241CE">
        <w:rPr>
          <w:rFonts w:ascii="Calibri" w:hAnsi="Calibri"/>
          <w:b/>
          <w:sz w:val="22"/>
          <w:szCs w:val="22"/>
        </w:rPr>
        <w:t>notificou preventivamente</w:t>
      </w:r>
      <w:r w:rsidR="00D241CE">
        <w:rPr>
          <w:rFonts w:ascii="Calibri" w:hAnsi="Calibri"/>
          <w:sz w:val="22"/>
          <w:szCs w:val="22"/>
        </w:rPr>
        <w:t xml:space="preserve"> a pessoa física</w:t>
      </w:r>
      <w:r w:rsidR="003F07BE">
        <w:rPr>
          <w:rFonts w:ascii="Calibri" w:hAnsi="Calibri"/>
          <w:sz w:val="22"/>
          <w:szCs w:val="22"/>
        </w:rPr>
        <w:t>, em 20/01/2014, por</w:t>
      </w:r>
      <w:r w:rsidR="00D241CE">
        <w:rPr>
          <w:rFonts w:ascii="Calibri" w:hAnsi="Calibri"/>
          <w:sz w:val="22"/>
          <w:szCs w:val="22"/>
        </w:rPr>
        <w:t xml:space="preserve"> exercício ilegal de profissão</w:t>
      </w:r>
      <w:r w:rsidR="003F07BE">
        <w:rPr>
          <w:rFonts w:ascii="Calibri" w:hAnsi="Calibri"/>
          <w:sz w:val="22"/>
          <w:szCs w:val="22"/>
        </w:rPr>
        <w:t>.</w:t>
      </w:r>
    </w:p>
    <w:p w:rsidR="0068296E" w:rsidRDefault="003F07B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defesa administrativa, </w:t>
      </w:r>
      <w:proofErr w:type="spellStart"/>
      <w:r>
        <w:rPr>
          <w:rFonts w:ascii="Calibri" w:hAnsi="Calibri"/>
          <w:sz w:val="22"/>
          <w:szCs w:val="22"/>
        </w:rPr>
        <w:t>protocalada</w:t>
      </w:r>
      <w:proofErr w:type="spellEnd"/>
      <w:r>
        <w:rPr>
          <w:rFonts w:ascii="Calibri" w:hAnsi="Calibri"/>
          <w:sz w:val="22"/>
          <w:szCs w:val="22"/>
        </w:rPr>
        <w:t xml:space="preserve"> em 03/02/2014, o Sr. Diego Valentim de Souza alegou que é responsável pela empresa denominada “V</w:t>
      </w:r>
      <w:r w:rsidR="00576DAB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lentim Arquitetura e Urbanismo”, que presta serviços na área de con</w:t>
      </w:r>
      <w:r w:rsidR="00576DA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truções (fl.06).</w:t>
      </w:r>
    </w:p>
    <w:p w:rsidR="0068296E" w:rsidRDefault="0068296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F07BE" w:rsidRDefault="00576DAB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68296E" w:rsidRPr="0068296E" w:rsidRDefault="0068296E" w:rsidP="0068296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8296E" w:rsidRPr="0068296E" w:rsidRDefault="0068296E" w:rsidP="0068296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8296E">
        <w:rPr>
          <w:rFonts w:ascii="Calibri" w:hAnsi="Calibri"/>
          <w:b/>
          <w:sz w:val="22"/>
          <w:szCs w:val="22"/>
        </w:rPr>
        <w:t>II.</w:t>
      </w:r>
      <w:r w:rsidRPr="0068296E">
        <w:rPr>
          <w:rFonts w:ascii="Calibri" w:hAnsi="Calibri"/>
          <w:b/>
          <w:sz w:val="22"/>
          <w:szCs w:val="22"/>
        </w:rPr>
        <w:tab/>
        <w:t>ANÁLISE DO FATO E FUNDAMENTAÇÃO LEGAL:</w:t>
      </w:r>
    </w:p>
    <w:p w:rsidR="00A15F53" w:rsidRDefault="00576DAB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reconhecimento pelo próprio notificado</w:t>
      </w:r>
      <w:r w:rsidR="00656B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de que é responsável por empresa que atua no setor de Arquitetura e Urbanismo configura indício de que a empresa </w:t>
      </w:r>
      <w:r w:rsidR="00656BB6">
        <w:rPr>
          <w:rFonts w:ascii="Calibri" w:hAnsi="Calibri"/>
          <w:sz w:val="22"/>
          <w:szCs w:val="22"/>
        </w:rPr>
        <w:t>está irregular</w:t>
      </w:r>
      <w:r w:rsidR="00A15F53">
        <w:rPr>
          <w:rFonts w:ascii="Calibri" w:hAnsi="Calibri"/>
          <w:sz w:val="22"/>
          <w:szCs w:val="22"/>
        </w:rPr>
        <w:t xml:space="preserve"> perante o CAU/RS</w:t>
      </w:r>
      <w:r w:rsidR="00656BB6">
        <w:rPr>
          <w:rFonts w:ascii="Calibri" w:hAnsi="Calibri"/>
          <w:sz w:val="22"/>
          <w:szCs w:val="22"/>
        </w:rPr>
        <w:t xml:space="preserve">, pois não há registro da mesma </w:t>
      </w:r>
      <w:r>
        <w:rPr>
          <w:rFonts w:ascii="Calibri" w:hAnsi="Calibri"/>
          <w:sz w:val="22"/>
          <w:szCs w:val="22"/>
        </w:rPr>
        <w:t>no CAU.</w:t>
      </w:r>
      <w:r w:rsidR="00656BB6">
        <w:rPr>
          <w:rFonts w:ascii="Calibri" w:hAnsi="Calibri"/>
          <w:sz w:val="22"/>
          <w:szCs w:val="22"/>
        </w:rPr>
        <w:t xml:space="preserve"> </w:t>
      </w:r>
    </w:p>
    <w:p w:rsidR="00656BB6" w:rsidRDefault="00656BB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 motivos legais para o registro da empresa estão na Lei 12.378/2010 e nas Resoluções do CAU/BR</w:t>
      </w:r>
      <w:r w:rsidR="00A15F53">
        <w:rPr>
          <w:rFonts w:ascii="Calibri" w:hAnsi="Calibri"/>
          <w:sz w:val="22"/>
          <w:szCs w:val="22"/>
        </w:rPr>
        <w:t xml:space="preserve">, sugerindo-se ao </w:t>
      </w:r>
      <w:proofErr w:type="spellStart"/>
      <w:r w:rsidR="00A15F53">
        <w:rPr>
          <w:rFonts w:ascii="Calibri" w:hAnsi="Calibri"/>
          <w:sz w:val="22"/>
          <w:szCs w:val="22"/>
        </w:rPr>
        <w:t>Sr</w:t>
      </w:r>
      <w:proofErr w:type="spellEnd"/>
      <w:r w:rsidR="00A15F53">
        <w:rPr>
          <w:rFonts w:ascii="Calibri" w:hAnsi="Calibri"/>
          <w:sz w:val="22"/>
          <w:szCs w:val="22"/>
        </w:rPr>
        <w:t xml:space="preserve"> Diego Valentim de Souza, a leitura atenta dos dispositivos legais</w:t>
      </w:r>
      <w:r>
        <w:rPr>
          <w:rFonts w:ascii="Calibri" w:hAnsi="Calibri"/>
          <w:sz w:val="22"/>
          <w:szCs w:val="22"/>
        </w:rPr>
        <w:t>.</w:t>
      </w:r>
    </w:p>
    <w:p w:rsidR="00A15F53" w:rsidRDefault="0068296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tentativa de auxiliá-lo, frisamos que </w:t>
      </w:r>
      <w:r w:rsidR="00A15F53">
        <w:rPr>
          <w:rFonts w:ascii="Calibri" w:hAnsi="Calibri"/>
          <w:sz w:val="22"/>
          <w:szCs w:val="22"/>
        </w:rPr>
        <w:t xml:space="preserve">há o </w:t>
      </w:r>
      <w:r w:rsidR="00656BB6">
        <w:rPr>
          <w:rFonts w:ascii="Calibri" w:hAnsi="Calibri"/>
          <w:sz w:val="22"/>
          <w:szCs w:val="22"/>
        </w:rPr>
        <w:t>art. 7º da Lei 12.378/2010</w:t>
      </w:r>
      <w:r w:rsidR="00A15F53">
        <w:rPr>
          <w:rFonts w:ascii="Calibri" w:hAnsi="Calibri"/>
          <w:sz w:val="22"/>
          <w:szCs w:val="22"/>
        </w:rPr>
        <w:t xml:space="preserve">, o qual </w:t>
      </w:r>
      <w:r w:rsidR="00656BB6">
        <w:rPr>
          <w:rFonts w:ascii="Calibri" w:hAnsi="Calibri"/>
          <w:sz w:val="22"/>
          <w:szCs w:val="22"/>
        </w:rPr>
        <w:t>prevê</w:t>
      </w:r>
      <w:r w:rsidR="00A15F53">
        <w:rPr>
          <w:rFonts w:ascii="Calibri" w:hAnsi="Calibri"/>
          <w:sz w:val="22"/>
          <w:szCs w:val="22"/>
        </w:rPr>
        <w:t>, de modo expresso,</w:t>
      </w:r>
      <w:r w:rsidR="00656BB6">
        <w:rPr>
          <w:rFonts w:ascii="Calibri" w:hAnsi="Calibri"/>
          <w:sz w:val="22"/>
          <w:szCs w:val="22"/>
        </w:rPr>
        <w:t xml:space="preserve"> que a pessoa jurídica exerce</w:t>
      </w:r>
      <w:r w:rsidR="00A15F53">
        <w:rPr>
          <w:rFonts w:ascii="Calibri" w:hAnsi="Calibri"/>
          <w:sz w:val="22"/>
          <w:szCs w:val="22"/>
        </w:rPr>
        <w:t>rá</w:t>
      </w:r>
      <w:r w:rsidR="00656BB6">
        <w:rPr>
          <w:rFonts w:ascii="Calibri" w:hAnsi="Calibri"/>
          <w:sz w:val="22"/>
          <w:szCs w:val="22"/>
        </w:rPr>
        <w:t xml:space="preserve"> ilegalmente a arquitetura e urbanismo </w:t>
      </w:r>
      <w:r w:rsidR="00A15F53">
        <w:rPr>
          <w:rFonts w:ascii="Calibri" w:hAnsi="Calibri"/>
          <w:sz w:val="22"/>
          <w:szCs w:val="22"/>
        </w:rPr>
        <w:t xml:space="preserve">quando </w:t>
      </w:r>
      <w:r w:rsidR="00656BB6">
        <w:rPr>
          <w:rFonts w:ascii="Calibri" w:hAnsi="Calibri"/>
          <w:sz w:val="22"/>
          <w:szCs w:val="22"/>
        </w:rPr>
        <w:t xml:space="preserve">não possuir registro no CAU. </w:t>
      </w:r>
      <w:r>
        <w:rPr>
          <w:rFonts w:ascii="Calibri" w:hAnsi="Calibri"/>
          <w:sz w:val="22"/>
          <w:szCs w:val="22"/>
        </w:rPr>
        <w:t>No mesmo sentido</w:t>
      </w:r>
      <w:r w:rsidR="00656BB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está o</w:t>
      </w:r>
      <w:r w:rsidR="00656BB6">
        <w:rPr>
          <w:rFonts w:ascii="Calibri" w:hAnsi="Calibri"/>
          <w:sz w:val="22"/>
          <w:szCs w:val="22"/>
        </w:rPr>
        <w:t xml:space="preserve"> parágrafo único</w:t>
      </w:r>
      <w:r>
        <w:rPr>
          <w:rFonts w:ascii="Calibri" w:hAnsi="Calibri"/>
          <w:sz w:val="22"/>
          <w:szCs w:val="22"/>
        </w:rPr>
        <w:t>,</w:t>
      </w:r>
      <w:r w:rsidR="00656BB6">
        <w:rPr>
          <w:rFonts w:ascii="Calibri" w:hAnsi="Calibri"/>
          <w:sz w:val="22"/>
          <w:szCs w:val="22"/>
        </w:rPr>
        <w:t xml:space="preserve"> do art. 10</w:t>
      </w:r>
      <w:r>
        <w:rPr>
          <w:rFonts w:ascii="Calibri" w:hAnsi="Calibri"/>
          <w:sz w:val="22"/>
          <w:szCs w:val="22"/>
        </w:rPr>
        <w:t>,</w:t>
      </w:r>
      <w:r w:rsidR="00656BB6">
        <w:rPr>
          <w:rFonts w:ascii="Calibri" w:hAnsi="Calibri"/>
          <w:sz w:val="22"/>
          <w:szCs w:val="22"/>
        </w:rPr>
        <w:t xml:space="preserve"> da Lei 12.378/2010 </w:t>
      </w:r>
      <w:r>
        <w:rPr>
          <w:rFonts w:ascii="Calibri" w:hAnsi="Calibri"/>
          <w:sz w:val="22"/>
          <w:szCs w:val="22"/>
        </w:rPr>
        <w:t xml:space="preserve">a </w:t>
      </w:r>
      <w:r w:rsidR="00656BB6">
        <w:rPr>
          <w:rFonts w:ascii="Calibri" w:hAnsi="Calibri"/>
          <w:sz w:val="22"/>
          <w:szCs w:val="22"/>
        </w:rPr>
        <w:t>determina</w:t>
      </w:r>
      <w:r>
        <w:rPr>
          <w:rFonts w:ascii="Calibri" w:hAnsi="Calibri"/>
          <w:sz w:val="22"/>
          <w:szCs w:val="22"/>
        </w:rPr>
        <w:t>r</w:t>
      </w:r>
      <w:r w:rsidR="00656BB6">
        <w:rPr>
          <w:rFonts w:ascii="Calibri" w:hAnsi="Calibri"/>
          <w:sz w:val="22"/>
          <w:szCs w:val="22"/>
        </w:rPr>
        <w:t xml:space="preserve"> que </w:t>
      </w:r>
      <w:r>
        <w:rPr>
          <w:rFonts w:ascii="Calibri" w:hAnsi="Calibri"/>
          <w:sz w:val="22"/>
          <w:szCs w:val="22"/>
        </w:rPr>
        <w:t>toda</w:t>
      </w:r>
      <w:r w:rsidR="00656BB6">
        <w:rPr>
          <w:rFonts w:ascii="Calibri" w:hAnsi="Calibri"/>
          <w:sz w:val="22"/>
          <w:szCs w:val="22"/>
        </w:rPr>
        <w:t xml:space="preserve"> sociedade que prest</w:t>
      </w:r>
      <w:r w:rsidR="00A46C79">
        <w:rPr>
          <w:rFonts w:ascii="Calibri" w:hAnsi="Calibri"/>
          <w:sz w:val="22"/>
          <w:szCs w:val="22"/>
        </w:rPr>
        <w:t>ar</w:t>
      </w:r>
      <w:r w:rsidR="00656BB6">
        <w:rPr>
          <w:rFonts w:ascii="Calibri" w:hAnsi="Calibri"/>
          <w:sz w:val="22"/>
          <w:szCs w:val="22"/>
        </w:rPr>
        <w:t xml:space="preserve"> serviços de arquitetura e urbanismo dev</w:t>
      </w:r>
      <w:r>
        <w:rPr>
          <w:rFonts w:ascii="Calibri" w:hAnsi="Calibri"/>
          <w:sz w:val="22"/>
          <w:szCs w:val="22"/>
        </w:rPr>
        <w:t>e</w:t>
      </w:r>
      <w:r w:rsidR="00656BB6">
        <w:rPr>
          <w:rFonts w:ascii="Calibri" w:hAnsi="Calibri"/>
          <w:sz w:val="22"/>
          <w:szCs w:val="22"/>
        </w:rPr>
        <w:t xml:space="preserve"> se cadastrar no CAU de sua sede. E, ainda, </w:t>
      </w:r>
      <w:r w:rsidR="00A15F53">
        <w:rPr>
          <w:rFonts w:ascii="Calibri" w:hAnsi="Calibri"/>
          <w:sz w:val="22"/>
          <w:szCs w:val="22"/>
        </w:rPr>
        <w:t xml:space="preserve">há </w:t>
      </w:r>
      <w:r w:rsidR="00656BB6">
        <w:rPr>
          <w:rFonts w:ascii="Calibri" w:hAnsi="Calibri"/>
          <w:sz w:val="22"/>
          <w:szCs w:val="22"/>
        </w:rPr>
        <w:t xml:space="preserve">o art. 1º da Resolução nº 28 do CAU/BR </w:t>
      </w:r>
      <w:r w:rsidR="00A15F53">
        <w:rPr>
          <w:rFonts w:ascii="Calibri" w:hAnsi="Calibri"/>
          <w:sz w:val="22"/>
          <w:szCs w:val="22"/>
        </w:rPr>
        <w:t xml:space="preserve">que </w:t>
      </w:r>
      <w:r w:rsidR="00656BB6">
        <w:rPr>
          <w:rFonts w:ascii="Calibri" w:hAnsi="Calibri"/>
          <w:sz w:val="22"/>
          <w:szCs w:val="22"/>
        </w:rPr>
        <w:t xml:space="preserve">estabelece que a pessoa jurídica </w:t>
      </w:r>
      <w:proofErr w:type="gramStart"/>
      <w:r w:rsidR="00656BB6">
        <w:rPr>
          <w:rFonts w:ascii="Calibri" w:hAnsi="Calibri"/>
          <w:sz w:val="22"/>
          <w:szCs w:val="22"/>
        </w:rPr>
        <w:t>é</w:t>
      </w:r>
      <w:proofErr w:type="gramEnd"/>
      <w:r w:rsidR="00656BB6">
        <w:rPr>
          <w:rFonts w:ascii="Calibri" w:hAnsi="Calibri"/>
          <w:sz w:val="22"/>
          <w:szCs w:val="22"/>
        </w:rPr>
        <w:t xml:space="preserve"> obrigada a registrar-se no CAU quando houver</w:t>
      </w:r>
      <w:r w:rsidR="00A15F53">
        <w:rPr>
          <w:rFonts w:ascii="Calibri" w:hAnsi="Calibri"/>
          <w:sz w:val="22"/>
          <w:szCs w:val="22"/>
        </w:rPr>
        <w:t xml:space="preserve"> entre seu</w:t>
      </w:r>
      <w:r w:rsidR="00656BB6">
        <w:rPr>
          <w:rFonts w:ascii="Calibri" w:hAnsi="Calibri"/>
          <w:sz w:val="22"/>
          <w:szCs w:val="22"/>
        </w:rPr>
        <w:t xml:space="preserve"> objeto social </w:t>
      </w:r>
      <w:r w:rsidR="00A15F53">
        <w:rPr>
          <w:rFonts w:ascii="Calibri" w:hAnsi="Calibri"/>
          <w:sz w:val="22"/>
          <w:szCs w:val="22"/>
        </w:rPr>
        <w:t xml:space="preserve">alguma atividade </w:t>
      </w:r>
      <w:r w:rsidR="00656BB6">
        <w:rPr>
          <w:rFonts w:ascii="Calibri" w:hAnsi="Calibri"/>
          <w:sz w:val="22"/>
          <w:szCs w:val="22"/>
        </w:rPr>
        <w:t>afet</w:t>
      </w:r>
      <w:r w:rsidR="00A15F53">
        <w:rPr>
          <w:rFonts w:ascii="Calibri" w:hAnsi="Calibri"/>
          <w:sz w:val="22"/>
          <w:szCs w:val="22"/>
        </w:rPr>
        <w:t>a</w:t>
      </w:r>
      <w:r w:rsidR="00656BB6">
        <w:rPr>
          <w:rFonts w:ascii="Calibri" w:hAnsi="Calibri"/>
          <w:sz w:val="22"/>
          <w:szCs w:val="22"/>
        </w:rPr>
        <w:t xml:space="preserve"> à fiscalização do Conselho de Arquitetura e Urbanismo. </w:t>
      </w:r>
    </w:p>
    <w:p w:rsidR="00656BB6" w:rsidRDefault="00A15F5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</w:t>
      </w:r>
      <w:r w:rsidR="00A46C79">
        <w:rPr>
          <w:rFonts w:ascii="Calibri" w:hAnsi="Calibri"/>
          <w:sz w:val="22"/>
          <w:szCs w:val="22"/>
        </w:rPr>
        <w:t xml:space="preserve">como </w:t>
      </w:r>
      <w:r>
        <w:rPr>
          <w:rFonts w:ascii="Calibri" w:hAnsi="Calibri"/>
          <w:sz w:val="22"/>
          <w:szCs w:val="22"/>
        </w:rPr>
        <w:t>reconhece o próprio notificado que a atividade comercial da empresa é realizar projetos, reformas e obras,</w:t>
      </w:r>
      <w:r w:rsidR="00A46C79">
        <w:rPr>
          <w:rFonts w:ascii="Calibri" w:hAnsi="Calibri"/>
          <w:sz w:val="22"/>
          <w:szCs w:val="22"/>
        </w:rPr>
        <w:t xml:space="preserve"> deve-se registrar a empresa no CAU, pois</w:t>
      </w:r>
      <w:r>
        <w:rPr>
          <w:rFonts w:ascii="Calibri" w:hAnsi="Calibri"/>
          <w:sz w:val="22"/>
          <w:szCs w:val="22"/>
        </w:rPr>
        <w:t xml:space="preserve"> todas </w:t>
      </w:r>
      <w:r w:rsidR="00A46C79">
        <w:rPr>
          <w:rFonts w:ascii="Calibri" w:hAnsi="Calibri"/>
          <w:sz w:val="22"/>
          <w:szCs w:val="22"/>
        </w:rPr>
        <w:t xml:space="preserve">as </w:t>
      </w:r>
      <w:r w:rsidR="00A46C79">
        <w:rPr>
          <w:rFonts w:ascii="Calibri" w:hAnsi="Calibri"/>
          <w:sz w:val="22"/>
          <w:szCs w:val="22"/>
        </w:rPr>
        <w:lastRenderedPageBreak/>
        <w:t>atividades listadas pelo notificado são</w:t>
      </w:r>
      <w:r>
        <w:rPr>
          <w:rFonts w:ascii="Calibri" w:hAnsi="Calibri"/>
          <w:sz w:val="22"/>
          <w:szCs w:val="22"/>
        </w:rPr>
        <w:t xml:space="preserve"> atribuições de arquitetos e urbanistas, conforme se depreende da leitura do art. 2º da Lei 12.378/2010.</w:t>
      </w:r>
    </w:p>
    <w:p w:rsidR="0068296E" w:rsidRDefault="00656BB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Demonstradas as razões legais e regulamenta</w:t>
      </w:r>
      <w:r w:rsidR="00A15F53">
        <w:rPr>
          <w:rFonts w:ascii="Calibri" w:hAnsi="Calibri"/>
          <w:sz w:val="22"/>
          <w:szCs w:val="22"/>
        </w:rPr>
        <w:t>res para que ocorra o registro</w:t>
      </w:r>
      <w:r w:rsidR="0068296E">
        <w:rPr>
          <w:rFonts w:ascii="Calibri" w:hAnsi="Calibri"/>
          <w:sz w:val="22"/>
          <w:szCs w:val="22"/>
        </w:rPr>
        <w:t xml:space="preserve"> da empresa, deve a Fiscalização do CAU/RS emitir nova notificação preventiva, desta vez contra pessoa jurídica Valentim Arquitetura e Urbanismo, uma vez que é reconhecido pelo responsável legal pela empresa, </w:t>
      </w:r>
      <w:r w:rsidR="00A15F53">
        <w:rPr>
          <w:rFonts w:ascii="Calibri" w:hAnsi="Calibri"/>
          <w:sz w:val="22"/>
          <w:szCs w:val="22"/>
        </w:rPr>
        <w:t>Sr. Diego Valentin de Souza</w:t>
      </w:r>
      <w:r w:rsidR="0068296E">
        <w:rPr>
          <w:rFonts w:ascii="Calibri" w:hAnsi="Calibri"/>
          <w:sz w:val="22"/>
          <w:szCs w:val="22"/>
        </w:rPr>
        <w:t>, que a referida empresa exerce atividades que são afetas à fiscalização do</w:t>
      </w:r>
      <w:r w:rsidR="00A15F53">
        <w:rPr>
          <w:rFonts w:ascii="Calibri" w:hAnsi="Calibri"/>
          <w:sz w:val="22"/>
          <w:szCs w:val="22"/>
        </w:rPr>
        <w:t xml:space="preserve"> Conselho de Arquitetura e Urbanismo</w:t>
      </w:r>
      <w:r w:rsidR="0068296E">
        <w:rPr>
          <w:rFonts w:ascii="Calibri" w:hAnsi="Calibri"/>
          <w:sz w:val="22"/>
          <w:szCs w:val="22"/>
        </w:rPr>
        <w:t xml:space="preserve"> e não tem registro no CAU/RS. </w:t>
      </w:r>
    </w:p>
    <w:p w:rsidR="0068296E" w:rsidRDefault="0068296E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do CAU/RS opina </w:t>
      </w:r>
      <w:r w:rsidR="0068296E">
        <w:rPr>
          <w:rFonts w:ascii="Calibri" w:hAnsi="Calibri"/>
          <w:sz w:val="22"/>
          <w:szCs w:val="22"/>
        </w:rPr>
        <w:t>pela emissão de nova notificação preventiva contra a pessoa jurídica Valentim Arquitetura e Urbanismo, para que no prazo de 10 dias regularize sua situação perante o CAU/RS, notificação esta endereçada ao seu responsável legal, Sr. Diego Valentim de Souza, pelos fundamentos legais acima expostos, sob pena de lavratura de auto de infração.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171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1000005319/2014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Diego Valentim de Souza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46C79" w:rsidRDefault="00264A1A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C80F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9A336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b/>
              <w:sz w:val="22"/>
              <w:szCs w:val="22"/>
            </w:rPr>
            <w:t>1000005319/2014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241CE">
        <w:rPr>
          <w:rFonts w:ascii="Calibri" w:hAnsi="Calibri"/>
          <w:sz w:val="22"/>
          <w:szCs w:val="22"/>
        </w:rPr>
        <w:t xml:space="preserve"> a pessoa física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Diego Valentim de Souza</w:t>
          </w:r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A46C79">
        <w:rPr>
          <w:rFonts w:ascii="Calibri" w:hAnsi="Calibri"/>
          <w:sz w:val="22"/>
          <w:szCs w:val="22"/>
        </w:rPr>
        <w:t xml:space="preserve">residente no município de Gravataí. Em 20/01/2014, o Sr. Diego Valentim de Souza foi denunciado por oferecer serviços de reforma, projeto e execução em um condomínio de Gravataí.  O Setor de Fiscalização </w:t>
      </w:r>
      <w:r w:rsidR="00A46C79">
        <w:rPr>
          <w:rFonts w:ascii="Calibri" w:hAnsi="Calibri"/>
          <w:b/>
          <w:sz w:val="22"/>
          <w:szCs w:val="22"/>
        </w:rPr>
        <w:t>notificou preventivamente</w:t>
      </w:r>
      <w:r w:rsidR="00A46C79">
        <w:rPr>
          <w:rFonts w:ascii="Calibri" w:hAnsi="Calibri"/>
          <w:sz w:val="22"/>
          <w:szCs w:val="22"/>
        </w:rPr>
        <w:t xml:space="preserve"> a pessoa física, em 20/01/2014, por exercício ilegal de profissão.</w:t>
      </w:r>
    </w:p>
    <w:p w:rsidR="00A46C79" w:rsidRDefault="00A46C79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defesa administrativa, </w:t>
      </w:r>
      <w:proofErr w:type="spellStart"/>
      <w:r>
        <w:rPr>
          <w:rFonts w:ascii="Calibri" w:hAnsi="Calibri"/>
          <w:sz w:val="22"/>
          <w:szCs w:val="22"/>
        </w:rPr>
        <w:t>protocalada</w:t>
      </w:r>
      <w:proofErr w:type="spellEnd"/>
      <w:r>
        <w:rPr>
          <w:rFonts w:ascii="Calibri" w:hAnsi="Calibri"/>
          <w:sz w:val="22"/>
          <w:szCs w:val="22"/>
        </w:rPr>
        <w:t xml:space="preserve"> em 03/02/2014, o Sr. Diego Valentim de Souza alegou que é responsável pela empresa denominada “Valentim Arquitetura e Urbanismo”, que presta serviços na área de construções (fl.06).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46C79" w:rsidRDefault="00A46C79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reconhecimento pelo próprio notificado de que é responsável por empresa que atua no setor de Arquitetura e Urbanismo configura indício de que a empresa está irregular perante o CAU/RS, pois não há registro da mesma no CAU. </w:t>
      </w:r>
    </w:p>
    <w:p w:rsidR="00A46C79" w:rsidRDefault="00A46C79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 motivos legais para o registro da empresa estão na Lei 12.378/2010 e nas Resoluções do CAU/BR, sugerindo-se ao </w:t>
      </w:r>
      <w:proofErr w:type="spellStart"/>
      <w:r>
        <w:rPr>
          <w:rFonts w:ascii="Calibri" w:hAnsi="Calibri"/>
          <w:sz w:val="22"/>
          <w:szCs w:val="22"/>
        </w:rPr>
        <w:t>Sr</w:t>
      </w:r>
      <w:proofErr w:type="spellEnd"/>
      <w:r>
        <w:rPr>
          <w:rFonts w:ascii="Calibri" w:hAnsi="Calibri"/>
          <w:sz w:val="22"/>
          <w:szCs w:val="22"/>
        </w:rPr>
        <w:t xml:space="preserve"> Diego Valentim de Souza, a leitura atenta dos dispositivos legais.</w:t>
      </w:r>
    </w:p>
    <w:p w:rsidR="00A46C79" w:rsidRDefault="00A46C79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tentativa de auxiliá-lo, frisamos que há o art. 7º da Lei 12.378/2010, o qual prevê, de modo expresso, que a pessoa jurídica exercerá ilegalmente a arquitetura e urbanismo quando não possuir registro no CAU. No mesmo sentido, está o parágrafo único, do art. 10, da Lei 12.378/2010 a determinar que toda sociedade que prestar serviços de arquitetura e urbanismo deve se cadastrar no CAU de sua sede. E, ainda, há o art. 1º da Resolução nº 28 do CAU/BR que estabelece que a pessoa </w:t>
      </w:r>
      <w:r>
        <w:rPr>
          <w:rFonts w:ascii="Calibri" w:hAnsi="Calibri"/>
          <w:sz w:val="22"/>
          <w:szCs w:val="22"/>
        </w:rPr>
        <w:lastRenderedPageBreak/>
        <w:t xml:space="preserve">jurídica </w:t>
      </w:r>
      <w:proofErr w:type="gramStart"/>
      <w:r>
        <w:rPr>
          <w:rFonts w:ascii="Calibri" w:hAnsi="Calibri"/>
          <w:sz w:val="22"/>
          <w:szCs w:val="22"/>
        </w:rPr>
        <w:t>é</w:t>
      </w:r>
      <w:proofErr w:type="gramEnd"/>
      <w:r>
        <w:rPr>
          <w:rFonts w:ascii="Calibri" w:hAnsi="Calibri"/>
          <w:sz w:val="22"/>
          <w:szCs w:val="22"/>
        </w:rPr>
        <w:t xml:space="preserve"> obrigada a registrar-se no CAU quando houver entre seu objeto social alguma atividade afeta à fiscalização do Conselho de Arquitetura e Urbanismo. </w:t>
      </w:r>
    </w:p>
    <w:p w:rsidR="00A46C79" w:rsidRDefault="00A46C79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Ademais, como reconhece o próprio notificado que a atividade comercial da empresa é realizar projetos, reformas e obras, deve-se registrar a empresa no CAU, pois todas as atividades listadas pelo notificado são atribuições de arquitetos e urbanistas, conforme se depreende da leitura do art. 2º da Lei 12.378/2010.</w:t>
      </w:r>
    </w:p>
    <w:p w:rsidR="00D241CE" w:rsidRDefault="00A46C79" w:rsidP="00A46C7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Demonstradas as razões legais e regulamentares para que ocorra o registro da empresa, deve a Fiscalização do CAU/RS emitir nova notificação preventiva, desta vez contra pessoa jurídica Valentim Arquitetura e Urbanismo, uma vez que é reconhecido pelo responsável legal pela empresa, Sr. Diego Valentin de Souza, que a referida empresa exerce atividades que são afetas à fiscalização do Conselho de Arquitetura e Urbanismo e não tem registro no CAU/RS</w:t>
      </w:r>
      <w:r w:rsidR="00D241CE">
        <w:rPr>
          <w:rFonts w:ascii="Calibri" w:hAnsi="Calibri"/>
          <w:sz w:val="22"/>
          <w:szCs w:val="22"/>
        </w:rPr>
        <w:t xml:space="preserve">. 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64A1A">
        <w:rPr>
          <w:rFonts w:ascii="Calibri" w:hAnsi="Calibri"/>
          <w:sz w:val="22"/>
          <w:szCs w:val="22"/>
        </w:rPr>
        <w:t xml:space="preserve">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A46C79">
        <w:rPr>
          <w:rFonts w:ascii="Calibri" w:hAnsi="Calibri"/>
          <w:sz w:val="22"/>
          <w:szCs w:val="22"/>
        </w:rPr>
        <w:t xml:space="preserve">pela emissão de nova notificação preventiva contra a pessoa jurídica </w:t>
      </w:r>
      <w:r w:rsidR="00A46C79" w:rsidRPr="00A46C79">
        <w:rPr>
          <w:rFonts w:ascii="Calibri" w:hAnsi="Calibri"/>
          <w:b/>
          <w:sz w:val="22"/>
          <w:szCs w:val="22"/>
        </w:rPr>
        <w:t>Valentim Arquitetura e Urbanismo</w:t>
      </w:r>
      <w:r w:rsidR="00A46C79">
        <w:rPr>
          <w:rFonts w:ascii="Calibri" w:hAnsi="Calibri"/>
          <w:sz w:val="22"/>
          <w:szCs w:val="22"/>
        </w:rPr>
        <w:t xml:space="preserve">, para que no prazo de 10 dias regularize sua situação perante o CAU/RS, notificação esta endereçada ao seu responsável legal, Sr. Diego Valentim de Souza, pelos fundamentos legais acima expostos, </w:t>
      </w:r>
      <w:proofErr w:type="gramStart"/>
      <w:r w:rsidR="00A46C79">
        <w:rPr>
          <w:rFonts w:ascii="Calibri" w:hAnsi="Calibri"/>
          <w:sz w:val="22"/>
          <w:szCs w:val="22"/>
        </w:rPr>
        <w:t>sob pena</w:t>
      </w:r>
      <w:proofErr w:type="gramEnd"/>
      <w:r w:rsidR="00A46C79">
        <w:rPr>
          <w:rFonts w:ascii="Calibri" w:hAnsi="Calibri"/>
          <w:sz w:val="22"/>
          <w:szCs w:val="22"/>
        </w:rPr>
        <w:t xml:space="preserve"> de lavratura de auto de infração.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171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1000005319/2014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Diego Valentim de Souza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171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1000005319/2014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Diego Valentim de Souza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171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1000005319/2014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F07BE">
            <w:rPr>
              <w:rFonts w:ascii="Calibri" w:hAnsi="Calibri"/>
              <w:sz w:val="22"/>
              <w:szCs w:val="22"/>
            </w:rPr>
            <w:t>Diego Valentim de Souza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DE025A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A46C79">
        <w:rPr>
          <w:rFonts w:ascii="Calibri" w:hAnsi="Calibri"/>
          <w:sz w:val="22"/>
          <w:szCs w:val="22"/>
        </w:rPr>
        <w:t xml:space="preserve">a </w:t>
      </w:r>
      <w:r w:rsidR="00A46C79">
        <w:rPr>
          <w:rFonts w:ascii="Calibri" w:hAnsi="Calibri"/>
          <w:b/>
          <w:sz w:val="22"/>
          <w:szCs w:val="22"/>
        </w:rPr>
        <w:t>notificação preventiva da pessoa jurídica Valentim Arquitetura e Urbanismo</w:t>
      </w:r>
      <w:r w:rsidR="00264A1A" w:rsidRPr="00264A1A">
        <w:rPr>
          <w:rFonts w:ascii="Calibri" w:hAnsi="Calibri"/>
          <w:sz w:val="22"/>
          <w:szCs w:val="22"/>
        </w:rPr>
        <w:t>,</w:t>
      </w:r>
      <w:r w:rsidR="00B65C67">
        <w:rPr>
          <w:rFonts w:ascii="Calibri" w:hAnsi="Calibri"/>
          <w:sz w:val="22"/>
          <w:szCs w:val="22"/>
        </w:rPr>
        <w:t xml:space="preserve"> uma vez que a </w:t>
      </w:r>
      <w:r w:rsidR="00A46C79">
        <w:rPr>
          <w:rFonts w:ascii="Calibri" w:hAnsi="Calibri"/>
          <w:sz w:val="22"/>
          <w:szCs w:val="22"/>
        </w:rPr>
        <w:t>pessoa jurídica encontra-se em</w:t>
      </w:r>
      <w:r w:rsidR="00B65C67">
        <w:rPr>
          <w:rFonts w:ascii="Calibri" w:hAnsi="Calibri"/>
          <w:sz w:val="22"/>
          <w:szCs w:val="22"/>
        </w:rPr>
        <w:t xml:space="preserve"> situação </w:t>
      </w:r>
      <w:r w:rsidR="00A46C79">
        <w:rPr>
          <w:rFonts w:ascii="Calibri" w:hAnsi="Calibri"/>
          <w:sz w:val="22"/>
          <w:szCs w:val="22"/>
        </w:rPr>
        <w:t>ir</w:t>
      </w:r>
      <w:r w:rsidR="00B65C67">
        <w:rPr>
          <w:rFonts w:ascii="Calibri" w:hAnsi="Calibri"/>
          <w:sz w:val="22"/>
          <w:szCs w:val="22"/>
        </w:rPr>
        <w:t>regular</w:t>
      </w:r>
      <w:r w:rsidR="00A46C79">
        <w:rPr>
          <w:rFonts w:ascii="Calibri" w:hAnsi="Calibri"/>
          <w:sz w:val="22"/>
          <w:szCs w:val="22"/>
        </w:rPr>
        <w:t xml:space="preserve"> perante o CAU/RS</w:t>
      </w:r>
      <w:r w:rsidR="00264A1A">
        <w:rPr>
          <w:rFonts w:ascii="Calibri" w:hAnsi="Calibri"/>
          <w:sz w:val="22"/>
          <w:szCs w:val="22"/>
        </w:rPr>
        <w:t>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</w:t>
      </w:r>
      <w:bookmarkStart w:id="0" w:name="_GoBack"/>
      <w:bookmarkEnd w:id="0"/>
      <w:r w:rsidR="009E1F38">
        <w:rPr>
          <w:rFonts w:ascii="Calibri" w:hAnsi="Calibri"/>
          <w:sz w:val="22"/>
          <w:szCs w:val="22"/>
        </w:rPr>
        <w:t>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DE025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DE025A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F3" w:rsidRDefault="00032DF3">
      <w:r>
        <w:separator/>
      </w:r>
    </w:p>
  </w:endnote>
  <w:endnote w:type="continuationSeparator" w:id="0">
    <w:p w:rsidR="00032DF3" w:rsidRDefault="0003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F3" w:rsidRDefault="00032DF3">
      <w:r>
        <w:separator/>
      </w:r>
    </w:p>
  </w:footnote>
  <w:footnote w:type="continuationSeparator" w:id="0">
    <w:p w:rsidR="00032DF3" w:rsidRDefault="0003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2DF3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E3AB9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3F07BE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76DAB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56BB6"/>
    <w:rsid w:val="00660A07"/>
    <w:rsid w:val="006662D4"/>
    <w:rsid w:val="00666BBB"/>
    <w:rsid w:val="00666D21"/>
    <w:rsid w:val="006816E1"/>
    <w:rsid w:val="0068296E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553E"/>
    <w:rsid w:val="007F6976"/>
    <w:rsid w:val="0080225A"/>
    <w:rsid w:val="00807937"/>
    <w:rsid w:val="00813DA4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76DE4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15F53"/>
    <w:rsid w:val="00A23587"/>
    <w:rsid w:val="00A27959"/>
    <w:rsid w:val="00A314E6"/>
    <w:rsid w:val="00A434E0"/>
    <w:rsid w:val="00A451FB"/>
    <w:rsid w:val="00A46C79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D6AB1"/>
    <w:rsid w:val="00DE025A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277682"/>
    <w:rsid w:val="002C298C"/>
    <w:rsid w:val="00325CF5"/>
    <w:rsid w:val="00346603"/>
    <w:rsid w:val="004776FF"/>
    <w:rsid w:val="004C5D7A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20B4C-C17C-4927-B1C4-977F37E1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1254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171</vt:lpstr>
      <vt:lpstr/>
    </vt:vector>
  </TitlesOfParts>
  <Company>Diego Valentim de Souza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</dc:title>
  <dc:subject>1000005319/2014</dc:subject>
  <dc:creator>Mauro Vieira Maciel</dc:creator>
  <cp:lastModifiedBy>Usuário</cp:lastModifiedBy>
  <cp:revision>5</cp:revision>
  <cp:lastPrinted>2014-11-20T12:43:00Z</cp:lastPrinted>
  <dcterms:created xsi:type="dcterms:W3CDTF">2014-11-17T13:05:00Z</dcterms:created>
  <dcterms:modified xsi:type="dcterms:W3CDTF">2014-11-20T12:44:00Z</dcterms:modified>
</cp:coreProperties>
</file>