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5DDF">
            <w:rPr>
              <w:rFonts w:ascii="Calibri" w:hAnsi="Calibri"/>
              <w:sz w:val="22"/>
              <w:szCs w:val="22"/>
            </w:rPr>
            <w:t>11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7A186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8864A8">
            <w:rPr>
              <w:rFonts w:ascii="Calibri" w:hAnsi="Calibri"/>
              <w:sz w:val="22"/>
              <w:szCs w:val="22"/>
            </w:rPr>
            <w:t>14701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8864A8">
        <w:rPr>
          <w:rFonts w:ascii="Calibri" w:hAnsi="Calibri"/>
          <w:sz w:val="22"/>
          <w:szCs w:val="22"/>
        </w:rPr>
        <w:t>4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CA19BF">
            <w:rPr>
              <w:rFonts w:ascii="Calibri" w:hAnsi="Calibri"/>
              <w:sz w:val="22"/>
              <w:szCs w:val="22"/>
            </w:rPr>
            <w:t>6</w:t>
          </w:r>
          <w:r w:rsidR="008864A8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1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645DDF">
        <w:rPr>
          <w:rFonts w:ascii="Calibri" w:hAnsi="Calibri"/>
          <w:sz w:val="22"/>
          <w:szCs w:val="22"/>
        </w:rPr>
        <w:t>do processo</w:t>
      </w:r>
      <w:r w:rsidR="008864A8">
        <w:rPr>
          <w:rFonts w:ascii="Calibri" w:hAnsi="Calibri"/>
          <w:sz w:val="22"/>
          <w:szCs w:val="22"/>
        </w:rPr>
        <w:t>,</w:t>
      </w:r>
      <w:r w:rsidR="00645DDF">
        <w:rPr>
          <w:rFonts w:ascii="Calibri" w:hAnsi="Calibri"/>
          <w:sz w:val="22"/>
          <w:szCs w:val="22"/>
        </w:rPr>
        <w:t xml:space="preserve"> </w:t>
      </w:r>
      <w:r w:rsidR="008864A8">
        <w:rPr>
          <w:rFonts w:ascii="Calibri" w:hAnsi="Calibri"/>
          <w:sz w:val="22"/>
          <w:szCs w:val="22"/>
        </w:rPr>
        <w:t>porquanto atendidas as solicitações da Comissão de Exercício Profissional.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864A8">
            <w:rPr>
              <w:rFonts w:ascii="Calibri" w:hAnsi="Calibri"/>
              <w:b/>
              <w:sz w:val="22"/>
              <w:szCs w:val="22"/>
            </w:rPr>
            <w:t>167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8864A8" w:rsidRDefault="007A1862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FF6387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8864A8">
        <w:rPr>
          <w:rFonts w:ascii="Calibri" w:hAnsi="Calibri"/>
          <w:b/>
          <w:sz w:val="22"/>
          <w:szCs w:val="22"/>
        </w:rPr>
        <w:t>14701</w:t>
      </w:r>
      <w:r w:rsidR="00FF6387">
        <w:rPr>
          <w:rFonts w:ascii="Calibri" w:hAnsi="Calibri"/>
          <w:b/>
          <w:sz w:val="22"/>
          <w:szCs w:val="22"/>
        </w:rPr>
        <w:t>/201</w:t>
      </w:r>
      <w:r w:rsidR="008864A8">
        <w:rPr>
          <w:rFonts w:ascii="Calibri" w:hAnsi="Calibri"/>
          <w:b/>
          <w:sz w:val="22"/>
          <w:szCs w:val="22"/>
        </w:rPr>
        <w:t>4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o arquiteto e urbanista Marcelo Freitas Ferreira, o contratante João Ramos Viçosa e o denunciante </w:t>
      </w:r>
      <w:proofErr w:type="spellStart"/>
      <w:r w:rsidR="008864A8">
        <w:rPr>
          <w:rFonts w:ascii="Calibri" w:hAnsi="Calibri"/>
          <w:sz w:val="22"/>
          <w:szCs w:val="22"/>
        </w:rPr>
        <w:t>Luis</w:t>
      </w:r>
      <w:proofErr w:type="spellEnd"/>
      <w:r w:rsidR="008864A8">
        <w:rPr>
          <w:rFonts w:ascii="Calibri" w:hAnsi="Calibri"/>
          <w:sz w:val="22"/>
          <w:szCs w:val="22"/>
        </w:rPr>
        <w:t xml:space="preserve"> </w:t>
      </w:r>
      <w:proofErr w:type="spellStart"/>
      <w:r w:rsidR="008864A8">
        <w:rPr>
          <w:rFonts w:ascii="Calibri" w:hAnsi="Calibri"/>
          <w:sz w:val="22"/>
          <w:szCs w:val="22"/>
        </w:rPr>
        <w:t>Finkelstein</w:t>
      </w:r>
      <w:proofErr w:type="spellEnd"/>
      <w:r w:rsidR="008864A8">
        <w:rPr>
          <w:rFonts w:ascii="Calibri" w:hAnsi="Calibri"/>
          <w:sz w:val="22"/>
          <w:szCs w:val="22"/>
        </w:rPr>
        <w:t xml:space="preserve">. </w:t>
      </w:r>
    </w:p>
    <w:p w:rsidR="008864A8" w:rsidRDefault="008864A8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denunciante protocolou denúncia nº 4531, na qual narrou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existência de obra de reforma em apartamento, no Bairro Petrópolis, sem RRT e responsável técnico. Notificado o proprietário da obra por exercício ilegal de profissão, houve manifestação do arquiteto e urbanista Marcelo Ferreira no sentido de afirmar que havia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de projeto arquitetônico e projeto elétrico. </w:t>
      </w:r>
    </w:p>
    <w:p w:rsidR="00524400" w:rsidRDefault="008864A8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CEP, posteriormente, requereu </w:t>
      </w:r>
      <w:r w:rsidR="00524400">
        <w:rPr>
          <w:rFonts w:ascii="Calibri" w:hAnsi="Calibri"/>
          <w:sz w:val="22"/>
          <w:szCs w:val="22"/>
        </w:rPr>
        <w:t xml:space="preserve">do arquiteto e urbanista interessado a emissão de laudo técnico para atestar a estabilidade estrutural com a devida RRT. O laudo foi elaborado e anexado ao processo (fls. 24 a 42). </w:t>
      </w:r>
    </w:p>
    <w:p w:rsidR="009650B7" w:rsidRDefault="009650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relato. </w:t>
      </w:r>
    </w:p>
    <w:p w:rsidR="007A1862" w:rsidRDefault="00126BF1" w:rsidP="0052440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que </w:t>
      </w:r>
      <w:r w:rsidR="00524400">
        <w:rPr>
          <w:rFonts w:ascii="Calibri" w:hAnsi="Calibri"/>
          <w:sz w:val="22"/>
          <w:szCs w:val="22"/>
        </w:rPr>
        <w:t>o arquiteto e urbanista atendeu as solicitações da Comissão de Exercício Profissional, tendo a obra de reforma responsável técnico.</w:t>
      </w:r>
    </w:p>
    <w:p w:rsidR="00126BF1" w:rsidRDefault="00126BF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arquivamento do processo administrativo</w:t>
      </w:r>
      <w:r w:rsidR="0052440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126BF1" w:rsidRDefault="00126BF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5DDF">
            <w:rPr>
              <w:rFonts w:ascii="Calibri" w:hAnsi="Calibri"/>
              <w:sz w:val="22"/>
              <w:szCs w:val="22"/>
            </w:rPr>
            <w:t>11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864A8">
            <w:rPr>
              <w:rFonts w:ascii="Calibri" w:hAnsi="Calibri"/>
              <w:sz w:val="22"/>
              <w:szCs w:val="22"/>
            </w:rPr>
            <w:t>167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864A8">
            <w:rPr>
              <w:rFonts w:ascii="Calibri" w:hAnsi="Calibri"/>
              <w:sz w:val="22"/>
              <w:szCs w:val="22"/>
            </w:rPr>
            <w:t>1000014701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1187">
            <w:rPr>
              <w:rFonts w:ascii="Calibri" w:hAnsi="Calibri"/>
              <w:sz w:val="22"/>
              <w:szCs w:val="22"/>
            </w:rPr>
            <w:t>M</w:t>
          </w:r>
          <w:r w:rsidR="00524400">
            <w:rPr>
              <w:rFonts w:ascii="Calibri" w:hAnsi="Calibri"/>
              <w:sz w:val="22"/>
              <w:szCs w:val="22"/>
            </w:rPr>
            <w:t>arcelo Freitas Ferreira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524400" w:rsidRDefault="00524400" w:rsidP="002227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1000014701/2014 </w:t>
      </w:r>
      <w:r>
        <w:rPr>
          <w:rFonts w:ascii="Calibri" w:hAnsi="Calibri"/>
          <w:sz w:val="22"/>
          <w:szCs w:val="22"/>
        </w:rPr>
        <w:t>tem como parte</w:t>
      </w:r>
      <w:r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interessada</w:t>
      </w:r>
      <w:r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 arquiteto e urbanista Marcelo Freitas Ferreira, o contratante João Ramos Viçosa e o denunciante </w:t>
      </w:r>
      <w:proofErr w:type="spellStart"/>
      <w:r>
        <w:rPr>
          <w:rFonts w:ascii="Calibri" w:hAnsi="Calibri"/>
          <w:sz w:val="22"/>
          <w:szCs w:val="22"/>
        </w:rPr>
        <w:t>Luis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Finkelstein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 denunciante protocolou denúncia nº 4531, na qual narrou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existência de obra de reforma em apartamento, no Bairro Petrópolis, sem RRT e responsável técnico.</w:t>
      </w:r>
      <w:r>
        <w:rPr>
          <w:rFonts w:ascii="Calibri" w:hAnsi="Calibri"/>
          <w:sz w:val="22"/>
          <w:szCs w:val="22"/>
        </w:rPr>
        <w:t xml:space="preserve"> O proprietário foi n</w:t>
      </w:r>
      <w:r>
        <w:rPr>
          <w:rFonts w:ascii="Calibri" w:hAnsi="Calibri"/>
          <w:sz w:val="22"/>
          <w:szCs w:val="22"/>
        </w:rPr>
        <w:t xml:space="preserve">otificado </w:t>
      </w:r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or exercício ilegal de profissão</w:t>
      </w:r>
      <w:r>
        <w:rPr>
          <w:rFonts w:ascii="Calibri" w:hAnsi="Calibri"/>
          <w:sz w:val="22"/>
          <w:szCs w:val="22"/>
        </w:rPr>
        <w:t>. H</w:t>
      </w:r>
      <w:r>
        <w:rPr>
          <w:rFonts w:ascii="Calibri" w:hAnsi="Calibri"/>
          <w:sz w:val="22"/>
          <w:szCs w:val="22"/>
        </w:rPr>
        <w:t xml:space="preserve">ouve manifestação do arquiteto e urbanista Marcelo Ferreira no sentido de afirmar que havia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de projeto arquitetônico e projeto elétrico.</w:t>
      </w:r>
      <w:r>
        <w:rPr>
          <w:rFonts w:ascii="Calibri" w:hAnsi="Calibri"/>
          <w:sz w:val="22"/>
          <w:szCs w:val="22"/>
        </w:rPr>
        <w:t xml:space="preserve"> A CEP </w:t>
      </w:r>
      <w:r>
        <w:rPr>
          <w:rFonts w:ascii="Calibri" w:hAnsi="Calibri"/>
          <w:sz w:val="22"/>
          <w:szCs w:val="22"/>
        </w:rPr>
        <w:t>requereu do arquiteto e urbanista interessado a emissão de laudo técnico para atestar a estabilidade estrutural com a devida RRT. O laudo foi elaborado e anexado ao processo (fls. 24 a 42). É o sucinto relato.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524400" w:rsidRDefault="00524400" w:rsidP="0052440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que o arquiteto e urbanista atendeu as solicitações da Comissão de Exercício Profissional, tendo a obra de reforma responsável técnico.</w:t>
      </w: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79722A" w:rsidRDefault="00524400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Voto pelo arquivamento do processo administrativo em razão de que a obra de reforma denunciada possui responsável técnico, laudo de estabilidade estrutural e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emitidas. </w:t>
      </w: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9A1E58" w:rsidRDefault="009A1E5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47A8F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</w:t>
      </w:r>
      <w:r w:rsidR="00524400">
        <w:rPr>
          <w:rFonts w:ascii="Calibri" w:hAnsi="Calibri"/>
          <w:sz w:val="22"/>
          <w:szCs w:val="22"/>
        </w:rPr>
        <w:t>ritz</w:t>
      </w:r>
      <w:proofErr w:type="spellEnd"/>
      <w:r w:rsidR="00524400">
        <w:rPr>
          <w:rFonts w:ascii="Calibri" w:hAnsi="Calibri"/>
          <w:sz w:val="22"/>
          <w:szCs w:val="22"/>
        </w:rPr>
        <w:t xml:space="preserve">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524400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864A8">
            <w:rPr>
              <w:rFonts w:ascii="Calibri" w:hAnsi="Calibri"/>
              <w:sz w:val="22"/>
              <w:szCs w:val="22"/>
            </w:rPr>
            <w:t>167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864A8">
            <w:rPr>
              <w:rFonts w:ascii="Calibri" w:hAnsi="Calibri"/>
              <w:sz w:val="22"/>
              <w:szCs w:val="22"/>
            </w:rPr>
            <w:t>1000014701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24400">
            <w:rPr>
              <w:rFonts w:ascii="Calibri" w:hAnsi="Calibri"/>
              <w:sz w:val="22"/>
              <w:szCs w:val="22"/>
            </w:rPr>
            <w:t>Marcelo Freitas Ferreira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5C7FC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5C7FC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7E30E2">
        <w:rPr>
          <w:rFonts w:ascii="Calibri" w:hAnsi="Calibri"/>
          <w:sz w:val="22"/>
          <w:szCs w:val="22"/>
        </w:rPr>
        <w:t>ss</w:t>
      </w:r>
      <w:r w:rsidR="004716FB">
        <w:rPr>
          <w:rFonts w:ascii="Calibri" w:hAnsi="Calibri"/>
          <w:sz w:val="22"/>
          <w:szCs w:val="22"/>
        </w:rPr>
        <w:t>o</w:t>
      </w:r>
      <w:r w:rsidR="005C7FCB">
        <w:rPr>
          <w:rFonts w:ascii="Calibri" w:hAnsi="Calibri"/>
          <w:sz w:val="22"/>
          <w:szCs w:val="22"/>
        </w:rPr>
        <w:t xml:space="preserve"> administrativo em razão de haver responsável técnico, RRTs</w:t>
      </w:r>
      <w:bookmarkStart w:id="0" w:name="_GoBack"/>
      <w:bookmarkEnd w:id="0"/>
      <w:r w:rsidR="005C7FCB">
        <w:rPr>
          <w:rFonts w:ascii="Calibri" w:hAnsi="Calibri"/>
          <w:sz w:val="22"/>
          <w:szCs w:val="22"/>
        </w:rPr>
        <w:t xml:space="preserve"> e laudo técnico para a obra fiscalizada.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OFICIEM-SE </w:t>
      </w:r>
      <w:r>
        <w:rPr>
          <w:rFonts w:ascii="Calibri" w:hAnsi="Calibri"/>
          <w:sz w:val="22"/>
          <w:szCs w:val="22"/>
        </w:rPr>
        <w:t>as partes interessadas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C1187">
            <w:rPr>
              <w:rFonts w:ascii="Calibri" w:hAnsi="Calibri"/>
              <w:sz w:val="22"/>
              <w:szCs w:val="22"/>
            </w:rPr>
            <w:t>17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498A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D2C"/>
    <w:rsid w:val="00637E7C"/>
    <w:rsid w:val="00640A1B"/>
    <w:rsid w:val="00642739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174D"/>
    <w:rsid w:val="00B73154"/>
    <w:rsid w:val="00B76B93"/>
    <w:rsid w:val="00B779F9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982B10-5935-4826-BF5E-E071CABD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600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166</vt:lpstr>
      <vt:lpstr/>
    </vt:vector>
  </TitlesOfParts>
  <Company>Marcelo Freitas Ferreira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167</dc:title>
  <dc:subject>1000014701</dc:subject>
  <dc:creator>Mauro Vieira Maciel</dc:creator>
  <cp:lastModifiedBy>Usuário</cp:lastModifiedBy>
  <cp:revision>3</cp:revision>
  <cp:lastPrinted>2015-08-19T18:49:00Z</cp:lastPrinted>
  <dcterms:created xsi:type="dcterms:W3CDTF">2015-09-11T17:42:00Z</dcterms:created>
  <dcterms:modified xsi:type="dcterms:W3CDTF">2015-09-11T18:02:00Z</dcterms:modified>
</cp:coreProperties>
</file>