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9E1F38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4-11-06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D67E3D">
            <w:rPr>
              <w:rFonts w:ascii="Calibri" w:hAnsi="Calibri"/>
              <w:sz w:val="22"/>
              <w:szCs w:val="22"/>
            </w:rPr>
            <w:t>6</w:t>
          </w:r>
          <w:proofErr w:type="gramEnd"/>
          <w:r w:rsidR="00D67E3D">
            <w:rPr>
              <w:rFonts w:ascii="Calibri" w:hAnsi="Calibri"/>
              <w:sz w:val="22"/>
              <w:szCs w:val="22"/>
            </w:rPr>
            <w:t xml:space="preserve"> de novembro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À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Comissão de Exercício Profissional.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E70A3D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Processo Administrativo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67E3D">
            <w:rPr>
              <w:rFonts w:ascii="Calibri" w:hAnsi="Calibri"/>
              <w:sz w:val="22"/>
              <w:szCs w:val="22"/>
            </w:rPr>
            <w:t>1000012253</w:t>
          </w:r>
          <w:r w:rsidR="004D37F4" w:rsidRPr="004D37F4">
            <w:rPr>
              <w:rFonts w:ascii="Calibri" w:hAnsi="Calibri"/>
              <w:sz w:val="22"/>
              <w:szCs w:val="22"/>
            </w:rPr>
            <w:t>/201</w:t>
          </w:r>
          <w:r w:rsidR="00D67E3D">
            <w:rPr>
              <w:rFonts w:ascii="Calibri" w:hAnsi="Calibri"/>
              <w:sz w:val="22"/>
              <w:szCs w:val="22"/>
            </w:rPr>
            <w:t>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DA31EC" w:rsidRDefault="00DA31EC" w:rsidP="00DA31EC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A31EC" w:rsidRDefault="00DA31EC" w:rsidP="00DA31EC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67E3D">
            <w:rPr>
              <w:rFonts w:ascii="Calibri" w:hAnsi="Calibri"/>
              <w:sz w:val="22"/>
              <w:szCs w:val="22"/>
            </w:rPr>
            <w:t>157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4-11-06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67E3D">
            <w:rPr>
              <w:rFonts w:ascii="Calibri" w:hAnsi="Calibri"/>
              <w:sz w:val="22"/>
              <w:szCs w:val="22"/>
            </w:rPr>
            <w:t>2014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pelo </w:t>
      </w:r>
      <w:r w:rsidR="003C25EB">
        <w:rPr>
          <w:rFonts w:ascii="Calibri" w:hAnsi="Calibri"/>
          <w:sz w:val="22"/>
          <w:szCs w:val="22"/>
        </w:rPr>
        <w:t>arquivamento</w:t>
      </w:r>
      <w:r w:rsidR="00DC4439">
        <w:rPr>
          <w:rFonts w:ascii="Calibri" w:hAnsi="Calibri"/>
          <w:sz w:val="22"/>
          <w:szCs w:val="22"/>
        </w:rPr>
        <w:t xml:space="preserve"> </w:t>
      </w:r>
      <w:r w:rsidR="00E70A3D">
        <w:rPr>
          <w:rFonts w:ascii="Calibri" w:hAnsi="Calibri"/>
          <w:sz w:val="22"/>
          <w:szCs w:val="22"/>
        </w:rPr>
        <w:t>do processo administrativo</w:t>
      </w:r>
      <w:r w:rsidR="00D05B50">
        <w:rPr>
          <w:rFonts w:ascii="Calibri" w:hAnsi="Calibri"/>
          <w:sz w:val="22"/>
          <w:szCs w:val="22"/>
        </w:rPr>
        <w:t xml:space="preserve">.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lastRenderedPageBreak/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67E3D">
            <w:rPr>
              <w:rFonts w:ascii="Calibri" w:hAnsi="Calibri"/>
              <w:b/>
              <w:sz w:val="22"/>
              <w:szCs w:val="22"/>
            </w:rPr>
            <w:t>157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44359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RELATÓRIO</w:t>
      </w:r>
      <w:r w:rsidR="00C44359" w:rsidRPr="00F10A37">
        <w:rPr>
          <w:rFonts w:ascii="Calibri" w:hAnsi="Calibri"/>
          <w:b/>
          <w:sz w:val="22"/>
          <w:szCs w:val="22"/>
        </w:rPr>
        <w:t>:</w:t>
      </w:r>
    </w:p>
    <w:p w:rsidR="00374386" w:rsidRDefault="009D2CDE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 w:rsidRPr="001E2989">
        <w:rPr>
          <w:rFonts w:ascii="Calibri" w:hAnsi="Calibri"/>
          <w:b/>
          <w:sz w:val="22"/>
          <w:szCs w:val="22"/>
        </w:rPr>
        <w:t>processo administrativo</w:t>
      </w:r>
      <w:r w:rsidR="00434DC7" w:rsidRPr="001E2989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67E3D">
            <w:rPr>
              <w:rFonts w:ascii="Calibri" w:hAnsi="Calibri"/>
              <w:b/>
              <w:sz w:val="22"/>
              <w:szCs w:val="22"/>
            </w:rPr>
            <w:t>1000012253/2014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traz </w:t>
      </w:r>
      <w:r w:rsidR="00C979CF">
        <w:rPr>
          <w:rFonts w:ascii="Calibri" w:hAnsi="Calibri"/>
          <w:sz w:val="22"/>
          <w:szCs w:val="22"/>
        </w:rPr>
        <w:t xml:space="preserve">a denúncia nº </w:t>
      </w:r>
      <w:r w:rsidR="00D67E3D">
        <w:rPr>
          <w:rFonts w:ascii="Calibri" w:hAnsi="Calibri"/>
          <w:sz w:val="22"/>
          <w:szCs w:val="22"/>
        </w:rPr>
        <w:t>4042</w:t>
      </w:r>
      <w:r w:rsidR="00C979CF">
        <w:rPr>
          <w:rFonts w:ascii="Calibri" w:hAnsi="Calibri"/>
          <w:sz w:val="22"/>
          <w:szCs w:val="22"/>
        </w:rPr>
        <w:t xml:space="preserve"> (fl.</w:t>
      </w:r>
      <w:r w:rsidR="00D67E3D">
        <w:rPr>
          <w:rFonts w:ascii="Calibri" w:hAnsi="Calibri"/>
          <w:sz w:val="22"/>
          <w:szCs w:val="22"/>
        </w:rPr>
        <w:t>02</w:t>
      </w:r>
      <w:r w:rsidR="00C979CF">
        <w:rPr>
          <w:rFonts w:ascii="Calibri" w:hAnsi="Calibri"/>
          <w:sz w:val="22"/>
          <w:szCs w:val="22"/>
        </w:rPr>
        <w:t>),</w:t>
      </w:r>
      <w:r w:rsidR="00B82ABE">
        <w:rPr>
          <w:rFonts w:ascii="Calibri" w:hAnsi="Calibri"/>
          <w:sz w:val="22"/>
          <w:szCs w:val="22"/>
        </w:rPr>
        <w:t xml:space="preserve"> protocolada em </w:t>
      </w:r>
      <w:r w:rsidR="00D67E3D">
        <w:rPr>
          <w:rFonts w:ascii="Calibri" w:hAnsi="Calibri"/>
          <w:sz w:val="22"/>
          <w:szCs w:val="22"/>
        </w:rPr>
        <w:t>24</w:t>
      </w:r>
      <w:r w:rsidR="00B82ABE">
        <w:rPr>
          <w:rFonts w:ascii="Calibri" w:hAnsi="Calibri"/>
          <w:sz w:val="22"/>
          <w:szCs w:val="22"/>
        </w:rPr>
        <w:t>/</w:t>
      </w:r>
      <w:r w:rsidR="00D67E3D">
        <w:rPr>
          <w:rFonts w:ascii="Calibri" w:hAnsi="Calibri"/>
          <w:sz w:val="22"/>
          <w:szCs w:val="22"/>
        </w:rPr>
        <w:t>09</w:t>
      </w:r>
      <w:r w:rsidR="00B82ABE">
        <w:rPr>
          <w:rFonts w:ascii="Calibri" w:hAnsi="Calibri"/>
          <w:sz w:val="22"/>
          <w:szCs w:val="22"/>
        </w:rPr>
        <w:t>/201</w:t>
      </w:r>
      <w:r w:rsidR="00D67E3D">
        <w:rPr>
          <w:rFonts w:ascii="Calibri" w:hAnsi="Calibri"/>
          <w:sz w:val="22"/>
          <w:szCs w:val="22"/>
        </w:rPr>
        <w:t>4</w:t>
      </w:r>
      <w:r w:rsidR="00B82ABE">
        <w:rPr>
          <w:rFonts w:ascii="Calibri" w:hAnsi="Calibri"/>
          <w:sz w:val="22"/>
          <w:szCs w:val="22"/>
        </w:rPr>
        <w:t>,</w:t>
      </w:r>
      <w:r w:rsidR="00D67E3D">
        <w:rPr>
          <w:rFonts w:ascii="Calibri" w:hAnsi="Calibri"/>
          <w:sz w:val="22"/>
          <w:szCs w:val="22"/>
        </w:rPr>
        <w:t xml:space="preserve"> na qual é informado que uma obra, localizada na Rua José Lins do Rego, nº 26, bairro Ideal, </w:t>
      </w:r>
      <w:r w:rsidR="001E73FD">
        <w:rPr>
          <w:rFonts w:ascii="Calibri" w:hAnsi="Calibri"/>
          <w:sz w:val="22"/>
          <w:szCs w:val="22"/>
        </w:rPr>
        <w:t xml:space="preserve">em </w:t>
      </w:r>
      <w:r w:rsidR="00D67E3D">
        <w:rPr>
          <w:rFonts w:ascii="Calibri" w:hAnsi="Calibri"/>
          <w:sz w:val="22"/>
          <w:szCs w:val="22"/>
        </w:rPr>
        <w:t xml:space="preserve">Novo Hamburgo/RS, </w:t>
      </w:r>
      <w:r w:rsidR="009B4D89">
        <w:rPr>
          <w:rFonts w:ascii="Calibri" w:hAnsi="Calibri"/>
          <w:sz w:val="22"/>
          <w:szCs w:val="22"/>
        </w:rPr>
        <w:t xml:space="preserve">está causando danos à residência denunciante. Informa o denunciante que fiscais do CREA-RS estiveram na obra e foram informados que os arquitetos responsáveis seriam Joel Henrique </w:t>
      </w:r>
      <w:proofErr w:type="spellStart"/>
      <w:r w:rsidR="009B4D89">
        <w:rPr>
          <w:rFonts w:ascii="Calibri" w:hAnsi="Calibri"/>
          <w:sz w:val="22"/>
          <w:szCs w:val="22"/>
        </w:rPr>
        <w:t>Steffen</w:t>
      </w:r>
      <w:proofErr w:type="spellEnd"/>
      <w:r w:rsidR="009B4D89">
        <w:rPr>
          <w:rFonts w:ascii="Calibri" w:hAnsi="Calibri"/>
          <w:sz w:val="22"/>
          <w:szCs w:val="22"/>
        </w:rPr>
        <w:t xml:space="preserve"> e Guilherme Muller. Relata ainda que a obra não tem placa com a indicação do responsável técnico. </w:t>
      </w:r>
      <w:r w:rsidR="00B82ABE">
        <w:rPr>
          <w:rFonts w:ascii="Calibri" w:hAnsi="Calibri"/>
          <w:sz w:val="22"/>
          <w:szCs w:val="22"/>
        </w:rPr>
        <w:t xml:space="preserve">O Setor de Fiscalização </w:t>
      </w:r>
      <w:r w:rsidR="00434DC7" w:rsidRPr="00D22A0D">
        <w:rPr>
          <w:rFonts w:ascii="Calibri" w:hAnsi="Calibri"/>
          <w:b/>
          <w:sz w:val="22"/>
          <w:szCs w:val="22"/>
        </w:rPr>
        <w:t>notifi</w:t>
      </w:r>
      <w:r w:rsidR="0001317B" w:rsidRPr="00D22A0D">
        <w:rPr>
          <w:rFonts w:ascii="Calibri" w:hAnsi="Calibri"/>
          <w:b/>
          <w:sz w:val="22"/>
          <w:szCs w:val="22"/>
        </w:rPr>
        <w:t>cou</w:t>
      </w:r>
      <w:r w:rsidR="00434DC7" w:rsidRPr="00D22A0D">
        <w:rPr>
          <w:rFonts w:ascii="Calibri" w:hAnsi="Calibri"/>
          <w:b/>
          <w:sz w:val="22"/>
          <w:szCs w:val="22"/>
        </w:rPr>
        <w:t xml:space="preserve"> preventiva</w:t>
      </w:r>
      <w:r w:rsidR="0001317B" w:rsidRPr="00D22A0D">
        <w:rPr>
          <w:rFonts w:ascii="Calibri" w:hAnsi="Calibri"/>
          <w:b/>
          <w:sz w:val="22"/>
          <w:szCs w:val="22"/>
        </w:rPr>
        <w:t>mente</w:t>
      </w:r>
      <w:r w:rsidR="0001317B">
        <w:rPr>
          <w:rFonts w:ascii="Calibri" w:hAnsi="Calibri"/>
          <w:sz w:val="22"/>
          <w:szCs w:val="22"/>
        </w:rPr>
        <w:t xml:space="preserve"> </w:t>
      </w:r>
      <w:r w:rsidR="00434DC7">
        <w:rPr>
          <w:rFonts w:ascii="Calibri" w:hAnsi="Calibri"/>
          <w:sz w:val="22"/>
          <w:szCs w:val="22"/>
        </w:rPr>
        <w:t xml:space="preserve">o </w:t>
      </w:r>
      <w:proofErr w:type="gramStart"/>
      <w:r w:rsidR="00317344">
        <w:rPr>
          <w:rFonts w:ascii="Calibri" w:hAnsi="Calibri"/>
          <w:sz w:val="22"/>
          <w:szCs w:val="22"/>
        </w:rPr>
        <w:t>Sr.</w:t>
      </w:r>
      <w:proofErr w:type="gramEnd"/>
      <w:r w:rsidR="00317344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635255404"/>
          <w:placeholder>
            <w:docPart w:val="C1D5326885F449029FD7816C5084C60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9B4D89">
            <w:rPr>
              <w:rFonts w:ascii="Calibri" w:hAnsi="Calibri"/>
              <w:sz w:val="22"/>
              <w:szCs w:val="22"/>
            </w:rPr>
            <w:t>Guilherme Müller</w:t>
          </w:r>
        </w:sdtContent>
      </w:sdt>
      <w:r w:rsidR="00317344">
        <w:rPr>
          <w:rFonts w:ascii="Calibri" w:hAnsi="Calibri"/>
          <w:sz w:val="22"/>
          <w:szCs w:val="22"/>
        </w:rPr>
        <w:t xml:space="preserve">, </w:t>
      </w:r>
      <w:r w:rsidR="009B4D89">
        <w:rPr>
          <w:rFonts w:ascii="Calibri" w:hAnsi="Calibri"/>
          <w:sz w:val="22"/>
          <w:szCs w:val="22"/>
        </w:rPr>
        <w:t>arquiteto e urbanista</w:t>
      </w:r>
      <w:r w:rsidR="00317344">
        <w:rPr>
          <w:rFonts w:ascii="Calibri" w:hAnsi="Calibri"/>
          <w:sz w:val="22"/>
          <w:szCs w:val="22"/>
        </w:rPr>
        <w:t xml:space="preserve"> (C</w:t>
      </w:r>
      <w:r w:rsidR="009B4D89">
        <w:rPr>
          <w:rFonts w:ascii="Calibri" w:hAnsi="Calibri"/>
          <w:sz w:val="22"/>
          <w:szCs w:val="22"/>
        </w:rPr>
        <w:t>AU A79157-1</w:t>
      </w:r>
      <w:r w:rsidR="00317344">
        <w:rPr>
          <w:rFonts w:ascii="Calibri" w:hAnsi="Calibri"/>
          <w:sz w:val="22"/>
          <w:szCs w:val="22"/>
        </w:rPr>
        <w:t xml:space="preserve">), por </w:t>
      </w:r>
      <w:r w:rsidR="009B4D89">
        <w:rPr>
          <w:rFonts w:ascii="Calibri" w:hAnsi="Calibri"/>
          <w:sz w:val="22"/>
          <w:szCs w:val="22"/>
        </w:rPr>
        <w:t>falta de placa indicativa de responsabilidade técnica no endereço da obra denunciada.</w:t>
      </w:r>
      <w:r w:rsidR="00374386">
        <w:rPr>
          <w:rFonts w:ascii="Calibri" w:hAnsi="Calibri"/>
          <w:sz w:val="22"/>
          <w:szCs w:val="22"/>
        </w:rPr>
        <w:t xml:space="preserve"> </w:t>
      </w:r>
    </w:p>
    <w:p w:rsidR="0001317B" w:rsidRDefault="00374386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  <w:r w:rsidR="00A87F63">
        <w:rPr>
          <w:rFonts w:ascii="Calibri" w:hAnsi="Calibri"/>
          <w:sz w:val="22"/>
          <w:szCs w:val="22"/>
        </w:rPr>
        <w:t xml:space="preserve">  </w:t>
      </w:r>
    </w:p>
    <w:p w:rsidR="00D22A0D" w:rsidRDefault="00D22A0D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Pr="00F10A37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ANÁLISE DO FATO E FUNDAMENTAÇÃO LEGAL:</w:t>
      </w:r>
    </w:p>
    <w:p w:rsidR="00374386" w:rsidRDefault="008C7927" w:rsidP="0037438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 w:rsidRPr="008C7927">
        <w:rPr>
          <w:rFonts w:ascii="Calibri" w:hAnsi="Calibri"/>
          <w:sz w:val="22"/>
          <w:szCs w:val="22"/>
        </w:rPr>
        <w:t>Verifica-se</w:t>
      </w:r>
      <w:proofErr w:type="gramEnd"/>
      <w:r w:rsidR="00D22A0D">
        <w:rPr>
          <w:rFonts w:ascii="Calibri" w:hAnsi="Calibri"/>
          <w:sz w:val="22"/>
          <w:szCs w:val="22"/>
        </w:rPr>
        <w:t>, no</w:t>
      </w:r>
      <w:r w:rsidRPr="008C7927">
        <w:rPr>
          <w:rFonts w:ascii="Calibri" w:hAnsi="Calibri"/>
          <w:sz w:val="22"/>
          <w:szCs w:val="22"/>
        </w:rPr>
        <w:t xml:space="preserve"> processo administrativo em apreço</w:t>
      </w:r>
      <w:r w:rsidR="00D22A0D">
        <w:rPr>
          <w:rFonts w:ascii="Calibri" w:hAnsi="Calibri"/>
          <w:sz w:val="22"/>
          <w:szCs w:val="22"/>
        </w:rPr>
        <w:t xml:space="preserve">, que </w:t>
      </w:r>
      <w:r w:rsidR="00374386">
        <w:rPr>
          <w:rFonts w:ascii="Calibri" w:hAnsi="Calibri"/>
          <w:sz w:val="22"/>
          <w:szCs w:val="22"/>
        </w:rPr>
        <w:t xml:space="preserve">a obra denunciada conta com responsáveis técnicos arquitetos. Para o endereço da obra há RRT de projeto arquitetônico, projeto de instalações </w:t>
      </w:r>
      <w:proofErr w:type="spellStart"/>
      <w:r w:rsidR="00374386">
        <w:rPr>
          <w:rFonts w:ascii="Calibri" w:hAnsi="Calibri"/>
          <w:sz w:val="22"/>
          <w:szCs w:val="22"/>
        </w:rPr>
        <w:t>hidrossanitárias</w:t>
      </w:r>
      <w:proofErr w:type="spellEnd"/>
      <w:r w:rsidR="00374386">
        <w:rPr>
          <w:rFonts w:ascii="Calibri" w:hAnsi="Calibri"/>
          <w:sz w:val="22"/>
          <w:szCs w:val="22"/>
        </w:rPr>
        <w:t xml:space="preserve">, projeto de instalações elétricas prediais de baixa tensão, projeto de sistema de coleta de resíduos sólidos; além de ART para projeto e execução de estruturas (muros de contenção), projeto de fundações profundas e projeto para estruturas de concreto armado. </w:t>
      </w:r>
    </w:p>
    <w:p w:rsidR="00D22A0D" w:rsidRDefault="00374386" w:rsidP="008C792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vista de que o arquiteto Guilherme Müller instalou placa indicativa de responsabilidade técnica no local e enviou </w:t>
      </w:r>
      <w:proofErr w:type="spellStart"/>
      <w:r>
        <w:rPr>
          <w:rFonts w:ascii="Calibri" w:hAnsi="Calibri"/>
          <w:sz w:val="22"/>
          <w:szCs w:val="22"/>
        </w:rPr>
        <w:t>email</w:t>
      </w:r>
      <w:proofErr w:type="spellEnd"/>
      <w:r>
        <w:rPr>
          <w:rFonts w:ascii="Calibri" w:hAnsi="Calibri"/>
          <w:sz w:val="22"/>
          <w:szCs w:val="22"/>
        </w:rPr>
        <w:t xml:space="preserve"> para comprovar, a notificação preventiva foi atendida. </w:t>
      </w:r>
    </w:p>
    <w:p w:rsidR="00D22A0D" w:rsidRPr="008C7927" w:rsidRDefault="00D22A0D" w:rsidP="008C792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D22A0D">
        <w:rPr>
          <w:rFonts w:ascii="Calibri" w:hAnsi="Calibri"/>
          <w:sz w:val="22"/>
          <w:szCs w:val="22"/>
        </w:rPr>
        <w:t>Não foi lavrado auto de infração</w:t>
      </w:r>
      <w:r>
        <w:rPr>
          <w:rFonts w:ascii="Calibri" w:hAnsi="Calibri"/>
          <w:sz w:val="22"/>
          <w:szCs w:val="22"/>
        </w:rPr>
        <w:t xml:space="preserve"> pela fiscalização do CAU/RS</w:t>
      </w:r>
      <w:r w:rsidRPr="00D22A0D">
        <w:rPr>
          <w:rFonts w:ascii="Calibri" w:hAnsi="Calibri"/>
          <w:sz w:val="22"/>
          <w:szCs w:val="22"/>
        </w:rPr>
        <w:t>.</w:t>
      </w:r>
    </w:p>
    <w:p w:rsidR="002B30C4" w:rsidRPr="002B30C4" w:rsidRDefault="002B30C4" w:rsidP="002B30C4"/>
    <w:p w:rsidR="00344DD0" w:rsidRPr="00CD5C8B" w:rsidRDefault="00344DD0" w:rsidP="00E879ED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CD5C8B">
        <w:rPr>
          <w:rFonts w:ascii="Calibri" w:hAnsi="Calibri"/>
          <w:b/>
          <w:sz w:val="22"/>
          <w:szCs w:val="22"/>
        </w:rPr>
        <w:t>III – Conclusão:</w:t>
      </w:r>
    </w:p>
    <w:p w:rsidR="00E879ED" w:rsidRDefault="008520EF" w:rsidP="00E879E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Isso posto</w:t>
      </w:r>
      <w:proofErr w:type="gramEnd"/>
      <w:r>
        <w:rPr>
          <w:rFonts w:ascii="Calibri" w:hAnsi="Calibri"/>
          <w:sz w:val="22"/>
          <w:szCs w:val="22"/>
        </w:rPr>
        <w:t>, a Assessoria Jurídica do CAU/RS opina pelo arquivamento do processo administrativo acima mencionado</w:t>
      </w:r>
      <w:r w:rsidR="00660A07">
        <w:rPr>
          <w:rFonts w:ascii="Calibri" w:hAnsi="Calibri"/>
          <w:sz w:val="22"/>
          <w:szCs w:val="22"/>
        </w:rPr>
        <w:t xml:space="preserve">. </w:t>
      </w:r>
    </w:p>
    <w:p w:rsidR="008D5AB8" w:rsidRDefault="008D5AB8" w:rsidP="00E879ED">
      <w:pPr>
        <w:spacing w:line="360" w:lineRule="auto"/>
        <w:ind w:left="1026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parecer. </w:t>
      </w:r>
    </w:p>
    <w:p w:rsidR="00F10A37" w:rsidRDefault="00E879ED" w:rsidP="00E879ED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F10A37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4-11-06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D67E3D">
            <w:rPr>
              <w:rFonts w:ascii="Calibri" w:hAnsi="Calibri"/>
              <w:sz w:val="22"/>
              <w:szCs w:val="22"/>
            </w:rPr>
            <w:t>6</w:t>
          </w:r>
          <w:proofErr w:type="gramEnd"/>
          <w:r w:rsidR="00D67E3D">
            <w:rPr>
              <w:rFonts w:ascii="Calibri" w:hAnsi="Calibri"/>
              <w:sz w:val="22"/>
              <w:szCs w:val="22"/>
            </w:rPr>
            <w:t xml:space="preserve"> de novembro de 2014</w:t>
          </w:r>
        </w:sdtContent>
      </w:sdt>
      <w:r w:rsidR="00F10A37">
        <w:rPr>
          <w:rFonts w:ascii="Calibri" w:hAnsi="Calibri"/>
          <w:sz w:val="22"/>
          <w:szCs w:val="22"/>
        </w:rPr>
        <w:t>.</w:t>
      </w:r>
    </w:p>
    <w:p w:rsidR="008C7927" w:rsidRDefault="008C792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E879ED" w:rsidRDefault="00E879E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67E3D">
            <w:rPr>
              <w:rFonts w:ascii="Calibri" w:hAnsi="Calibri"/>
              <w:sz w:val="22"/>
              <w:szCs w:val="22"/>
            </w:rPr>
            <w:t>157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116537304"/>
          <w:lock w:val="sdtContentLocked"/>
          <w:placeholder>
            <w:docPart w:val="69FC3F810E6B4800B3C8F5596FABA002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4-11-06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67E3D">
            <w:rPr>
              <w:rFonts w:ascii="Calibri" w:hAnsi="Calibri"/>
              <w:sz w:val="22"/>
              <w:szCs w:val="22"/>
            </w:rPr>
            <w:t>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 xml:space="preserve">Processo Administrativo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67E3D">
            <w:rPr>
              <w:rFonts w:ascii="Calibri" w:hAnsi="Calibri"/>
              <w:sz w:val="22"/>
              <w:szCs w:val="22"/>
            </w:rPr>
            <w:t>1000012253/2014</w:t>
          </w:r>
        </w:sdtContent>
      </w:sdt>
      <w:r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>: CLARISSA MONTEIRO BERNY.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9B4D89">
            <w:rPr>
              <w:rFonts w:ascii="Calibri" w:hAnsi="Calibri"/>
              <w:sz w:val="22"/>
              <w:szCs w:val="22"/>
            </w:rPr>
            <w:t>Guilherme Müller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 - Relatório:</w:t>
      </w:r>
    </w:p>
    <w:p w:rsidR="006A03A5" w:rsidRPr="006A03A5" w:rsidRDefault="006A03A5" w:rsidP="006A03A5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6A03A5">
        <w:rPr>
          <w:rFonts w:ascii="Calibri" w:hAnsi="Calibri"/>
          <w:sz w:val="22"/>
          <w:szCs w:val="22"/>
        </w:rPr>
        <w:t xml:space="preserve">O </w:t>
      </w:r>
      <w:r w:rsidRPr="006A03A5">
        <w:rPr>
          <w:rFonts w:ascii="Calibri" w:hAnsi="Calibri"/>
          <w:b/>
          <w:sz w:val="22"/>
          <w:szCs w:val="22"/>
        </w:rPr>
        <w:t xml:space="preserve">processo administrativo 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1379591080"/>
          <w:placeholder>
            <w:docPart w:val="210191FCE7074A27B921C6E78AAF1248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Pr="006A03A5">
            <w:rPr>
              <w:rFonts w:ascii="Calibri" w:hAnsi="Calibri"/>
              <w:b/>
              <w:sz w:val="22"/>
              <w:szCs w:val="22"/>
            </w:rPr>
            <w:t>1000012253/2014</w:t>
          </w:r>
        </w:sdtContent>
      </w:sdt>
      <w:r w:rsidRPr="006A03A5">
        <w:rPr>
          <w:rFonts w:ascii="Calibri" w:hAnsi="Calibri"/>
          <w:sz w:val="22"/>
          <w:szCs w:val="22"/>
        </w:rPr>
        <w:t xml:space="preserve"> traz a denúncia nº 4042 (fl.02), protocolada em 24/09/2014, na qual é informado que uma obra, localizada na Rua José Lins do Rego, nº 26, bairro Ideal, em Novo Hamburgo/RS, está causando danos à residência denunciante. Informa o denunciante que fiscais do CREA-RS estiveram na obra e foram informados que os arquitetos responsáveis seriam Joel Henrique </w:t>
      </w:r>
      <w:proofErr w:type="spellStart"/>
      <w:r w:rsidRPr="006A03A5">
        <w:rPr>
          <w:rFonts w:ascii="Calibri" w:hAnsi="Calibri"/>
          <w:sz w:val="22"/>
          <w:szCs w:val="22"/>
        </w:rPr>
        <w:t>Steffen</w:t>
      </w:r>
      <w:proofErr w:type="spellEnd"/>
      <w:r w:rsidRPr="006A03A5">
        <w:rPr>
          <w:rFonts w:ascii="Calibri" w:hAnsi="Calibri"/>
          <w:sz w:val="22"/>
          <w:szCs w:val="22"/>
        </w:rPr>
        <w:t xml:space="preserve"> e Guilherme Muller. Relata ainda que a obra não tem placa com a indicação do responsável técnico. O Setor de Fiscalização </w:t>
      </w:r>
      <w:r w:rsidRPr="006A03A5">
        <w:rPr>
          <w:rFonts w:ascii="Calibri" w:hAnsi="Calibri"/>
          <w:b/>
          <w:sz w:val="22"/>
          <w:szCs w:val="22"/>
        </w:rPr>
        <w:t>notificou preventivamente</w:t>
      </w:r>
      <w:r w:rsidRPr="006A03A5">
        <w:rPr>
          <w:rFonts w:ascii="Calibri" w:hAnsi="Calibri"/>
          <w:sz w:val="22"/>
          <w:szCs w:val="22"/>
        </w:rPr>
        <w:t xml:space="preserve"> o </w:t>
      </w:r>
      <w:proofErr w:type="gramStart"/>
      <w:r w:rsidRPr="006A03A5">
        <w:rPr>
          <w:rFonts w:ascii="Calibri" w:hAnsi="Calibri"/>
          <w:sz w:val="22"/>
          <w:szCs w:val="22"/>
        </w:rPr>
        <w:t>Sr.</w:t>
      </w:r>
      <w:proofErr w:type="gramEnd"/>
      <w:r w:rsidRPr="006A03A5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307059396"/>
          <w:placeholder>
            <w:docPart w:val="1220D2A287F44B2A88E9E811B83C584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Pr="006A03A5">
            <w:rPr>
              <w:rFonts w:ascii="Calibri" w:hAnsi="Calibri"/>
              <w:sz w:val="22"/>
              <w:szCs w:val="22"/>
            </w:rPr>
            <w:t>Guilherme Müller</w:t>
          </w:r>
        </w:sdtContent>
      </w:sdt>
      <w:r w:rsidRPr="006A03A5">
        <w:rPr>
          <w:rFonts w:ascii="Calibri" w:hAnsi="Calibri"/>
          <w:sz w:val="22"/>
          <w:szCs w:val="22"/>
        </w:rPr>
        <w:t xml:space="preserve">, arquiteto e urbanista (CAU A79157-1), por falta de placa indicativa de responsabilidade técnica no endereço da obra denunciada. </w:t>
      </w:r>
    </w:p>
    <w:p w:rsidR="00C359AF" w:rsidRDefault="006A03A5" w:rsidP="0004301B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C359AF" w:rsidRDefault="00C359AF" w:rsidP="0004301B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4301B" w:rsidRPr="0004301B" w:rsidRDefault="00F758DA" w:rsidP="0004301B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Interessado: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503634945"/>
          <w:lock w:val="sdtContentLocked"/>
          <w:placeholder>
            <w:docPart w:val="84BD2D9608D04B3D8EF991CC640B1D84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9B4D89">
            <w:rPr>
              <w:rFonts w:ascii="Calibri" w:hAnsi="Calibri"/>
              <w:sz w:val="22"/>
              <w:szCs w:val="22"/>
            </w:rPr>
            <w:t>Guilherme Müller</w:t>
          </w:r>
        </w:sdtContent>
      </w:sdt>
    </w:p>
    <w:p w:rsidR="00865688" w:rsidRDefault="00865688" w:rsidP="00252C31">
      <w:pPr>
        <w:spacing w:line="360" w:lineRule="auto"/>
        <w:ind w:firstLine="1134"/>
        <w:jc w:val="both"/>
        <w:rPr>
          <w:rFonts w:ascii="Calibri" w:hAnsi="Calibri"/>
          <w:b/>
          <w:sz w:val="22"/>
          <w:szCs w:val="22"/>
        </w:rPr>
      </w:pP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 - </w:t>
      </w:r>
      <w:r w:rsidRPr="006A6225">
        <w:rPr>
          <w:rFonts w:ascii="Calibri" w:hAnsi="Calibri"/>
          <w:b/>
          <w:sz w:val="22"/>
          <w:szCs w:val="22"/>
        </w:rPr>
        <w:t>Análise do fato e fundamentação legal:</w:t>
      </w:r>
    </w:p>
    <w:p w:rsidR="00C359AF" w:rsidRPr="00C359AF" w:rsidRDefault="00C359AF" w:rsidP="00C359AF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C359AF">
        <w:rPr>
          <w:rFonts w:ascii="Calibri" w:hAnsi="Calibri"/>
          <w:sz w:val="22"/>
          <w:szCs w:val="22"/>
        </w:rPr>
        <w:t xml:space="preserve">Verifica-se, no processo administrativo em apreço, que a obra denunciada conta com responsáveis técnicos </w:t>
      </w:r>
      <w:r>
        <w:rPr>
          <w:rFonts w:ascii="Calibri" w:hAnsi="Calibri"/>
          <w:sz w:val="22"/>
          <w:szCs w:val="22"/>
        </w:rPr>
        <w:t xml:space="preserve">da área da </w:t>
      </w:r>
      <w:r w:rsidRPr="00C359AF">
        <w:rPr>
          <w:rFonts w:ascii="Calibri" w:hAnsi="Calibri"/>
          <w:sz w:val="22"/>
          <w:szCs w:val="22"/>
        </w:rPr>
        <w:t>arquitet</w:t>
      </w:r>
      <w:r>
        <w:rPr>
          <w:rFonts w:ascii="Calibri" w:hAnsi="Calibri"/>
          <w:sz w:val="22"/>
          <w:szCs w:val="22"/>
        </w:rPr>
        <w:t>ura e da engenharia</w:t>
      </w:r>
      <w:r w:rsidRPr="00C359AF">
        <w:rPr>
          <w:rFonts w:ascii="Calibri" w:hAnsi="Calibri"/>
          <w:sz w:val="22"/>
          <w:szCs w:val="22"/>
        </w:rPr>
        <w:t xml:space="preserve">. Para o endereço da obra há RRT </w:t>
      </w:r>
      <w:r>
        <w:rPr>
          <w:rFonts w:ascii="Calibri" w:hAnsi="Calibri"/>
          <w:sz w:val="22"/>
          <w:szCs w:val="22"/>
        </w:rPr>
        <w:t>para</w:t>
      </w:r>
      <w:r w:rsidRPr="00C359AF">
        <w:rPr>
          <w:rFonts w:ascii="Calibri" w:hAnsi="Calibri"/>
          <w:sz w:val="22"/>
          <w:szCs w:val="22"/>
        </w:rPr>
        <w:t xml:space="preserve"> projeto arquitetônico, projeto de instalações </w:t>
      </w:r>
      <w:proofErr w:type="spellStart"/>
      <w:r w:rsidRPr="00C359AF">
        <w:rPr>
          <w:rFonts w:ascii="Calibri" w:hAnsi="Calibri"/>
          <w:sz w:val="22"/>
          <w:szCs w:val="22"/>
        </w:rPr>
        <w:t>hidrossanitárias</w:t>
      </w:r>
      <w:proofErr w:type="spellEnd"/>
      <w:r w:rsidRPr="00C359AF">
        <w:rPr>
          <w:rFonts w:ascii="Calibri" w:hAnsi="Calibri"/>
          <w:sz w:val="22"/>
          <w:szCs w:val="22"/>
        </w:rPr>
        <w:t xml:space="preserve">, projeto de instalações elétricas prediais de baixa tensão, projeto de sistema de coleta de resíduos </w:t>
      </w:r>
      <w:r>
        <w:rPr>
          <w:rFonts w:ascii="Calibri" w:hAnsi="Calibri"/>
          <w:sz w:val="22"/>
          <w:szCs w:val="22"/>
        </w:rPr>
        <w:t>sólidos. Há tamb</w:t>
      </w:r>
      <w:r w:rsidRPr="00C359AF">
        <w:rPr>
          <w:rFonts w:ascii="Calibri" w:hAnsi="Calibri"/>
          <w:sz w:val="22"/>
          <w:szCs w:val="22"/>
        </w:rPr>
        <w:t xml:space="preserve">ém ART para projeto e execução de estruturas (muros de contenção), projeto de fundações profundas e projeto para estruturas de concreto armado. </w:t>
      </w:r>
    </w:p>
    <w:p w:rsidR="00C359AF" w:rsidRPr="00C359AF" w:rsidRDefault="00C359AF" w:rsidP="00C359AF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C359AF">
        <w:rPr>
          <w:rFonts w:ascii="Calibri" w:hAnsi="Calibri"/>
          <w:sz w:val="22"/>
          <w:szCs w:val="22"/>
        </w:rPr>
        <w:t xml:space="preserve">Em vista de que o arquiteto Guilherme Müller instalou placa indicativa de responsabilidade técnica no local e enviou </w:t>
      </w:r>
      <w:proofErr w:type="spellStart"/>
      <w:r w:rsidRPr="00C359AF">
        <w:rPr>
          <w:rFonts w:ascii="Calibri" w:hAnsi="Calibri"/>
          <w:sz w:val="22"/>
          <w:szCs w:val="22"/>
        </w:rPr>
        <w:t>email</w:t>
      </w:r>
      <w:proofErr w:type="spellEnd"/>
      <w:r>
        <w:rPr>
          <w:rFonts w:ascii="Calibri" w:hAnsi="Calibri"/>
          <w:sz w:val="22"/>
          <w:szCs w:val="22"/>
        </w:rPr>
        <w:t xml:space="preserve"> ao CAU/RS</w:t>
      </w:r>
      <w:r w:rsidRPr="00C359AF">
        <w:rPr>
          <w:rFonts w:ascii="Calibri" w:hAnsi="Calibri"/>
          <w:sz w:val="22"/>
          <w:szCs w:val="22"/>
        </w:rPr>
        <w:t xml:space="preserve"> para comprovar</w:t>
      </w:r>
      <w:r>
        <w:rPr>
          <w:rFonts w:ascii="Calibri" w:hAnsi="Calibri"/>
          <w:sz w:val="22"/>
          <w:szCs w:val="22"/>
        </w:rPr>
        <w:t xml:space="preserve"> a providência adotada</w:t>
      </w:r>
      <w:r w:rsidRPr="00C359AF">
        <w:rPr>
          <w:rFonts w:ascii="Calibri" w:hAnsi="Calibri"/>
          <w:sz w:val="22"/>
          <w:szCs w:val="22"/>
        </w:rPr>
        <w:t xml:space="preserve">, a notificação preventiva foi atendida. </w:t>
      </w:r>
    </w:p>
    <w:p w:rsidR="00C359AF" w:rsidRPr="00C359AF" w:rsidRDefault="00C359AF" w:rsidP="00C359AF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C359AF">
        <w:rPr>
          <w:rFonts w:ascii="Calibri" w:hAnsi="Calibri"/>
          <w:sz w:val="22"/>
          <w:szCs w:val="22"/>
        </w:rPr>
        <w:t>Não foi lavrado auto de infração pela fiscalização do CAU/RS.</w:t>
      </w:r>
    </w:p>
    <w:p w:rsidR="00865688" w:rsidRDefault="00865688" w:rsidP="0004301B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Pr="00F10A37" w:rsidRDefault="00252C31" w:rsidP="00252C31">
      <w:pPr>
        <w:spacing w:line="360" w:lineRule="auto"/>
        <w:ind w:firstLine="1134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III – Voto: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Pelas razõe</w:t>
      </w:r>
      <w:r w:rsidR="003C25EB">
        <w:rPr>
          <w:rFonts w:ascii="Calibri" w:hAnsi="Calibri"/>
          <w:sz w:val="22"/>
          <w:szCs w:val="22"/>
        </w:rPr>
        <w:t>s acima apresentadas, voto pel</w:t>
      </w:r>
      <w:r w:rsidR="00A434E0">
        <w:rPr>
          <w:rFonts w:ascii="Calibri" w:hAnsi="Calibri"/>
          <w:sz w:val="22"/>
          <w:szCs w:val="22"/>
        </w:rPr>
        <w:t xml:space="preserve">o arquivamento </w:t>
      </w:r>
      <w:r w:rsidR="0004301B">
        <w:rPr>
          <w:rFonts w:ascii="Calibri" w:hAnsi="Calibri"/>
          <w:sz w:val="22"/>
          <w:szCs w:val="22"/>
        </w:rPr>
        <w:t>do processo administrativo</w:t>
      </w:r>
      <w:r w:rsidR="00236C71">
        <w:rPr>
          <w:rFonts w:ascii="Calibri" w:hAnsi="Calibri"/>
          <w:sz w:val="22"/>
          <w:szCs w:val="22"/>
        </w:rPr>
        <w:t>.</w:t>
      </w:r>
    </w:p>
    <w:p w:rsidR="00C359AF" w:rsidRDefault="00C359AF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359AF" w:rsidRDefault="00C359AF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252C31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Clarissa Monteiro </w:t>
      </w:r>
      <w:proofErr w:type="spellStart"/>
      <w:r>
        <w:rPr>
          <w:rFonts w:ascii="Calibri" w:hAnsi="Calibri"/>
          <w:b/>
          <w:sz w:val="22"/>
          <w:szCs w:val="22"/>
        </w:rPr>
        <w:t>Berny</w:t>
      </w:r>
      <w:proofErr w:type="spellEnd"/>
    </w:p>
    <w:p w:rsidR="00252C31" w:rsidRDefault="00252C31" w:rsidP="00252C31">
      <w:pPr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</w:t>
      </w:r>
      <w:r>
        <w:rPr>
          <w:rFonts w:ascii="Calibri" w:hAnsi="Calibri"/>
          <w:sz w:val="22"/>
          <w:szCs w:val="22"/>
        </w:rPr>
        <w:t>ONSELHEIRO</w:t>
      </w:r>
      <w:r w:rsidRPr="00860496">
        <w:rPr>
          <w:rFonts w:ascii="Calibri" w:hAnsi="Calibri"/>
          <w:sz w:val="22"/>
          <w:szCs w:val="22"/>
        </w:rPr>
        <w:t xml:space="preserve"> CEP/CAURS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507953615"/>
          <w:lock w:val="sdtContentLocked"/>
          <w:placeholder>
            <w:docPart w:val="5ADA8B00B0DF47308F60EBD1C480845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67E3D">
            <w:rPr>
              <w:rFonts w:ascii="Calibri" w:hAnsi="Calibri"/>
              <w:sz w:val="22"/>
              <w:szCs w:val="22"/>
            </w:rPr>
            <w:t>157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944851457"/>
          <w:lock w:val="sdtContentLocked"/>
          <w:placeholder>
            <w:docPart w:val="08A32B9B7DAE4924A3271DD638EE613E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4-11-06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67E3D">
            <w:rPr>
              <w:rFonts w:ascii="Calibri" w:hAnsi="Calibri"/>
              <w:sz w:val="22"/>
              <w:szCs w:val="22"/>
            </w:rPr>
            <w:t>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 xml:space="preserve">Processo Administrativo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1365171274"/>
          <w:lock w:val="sdtContentLocked"/>
          <w:placeholder>
            <w:docPart w:val="76D6EE546CF748F29FD2793328BBFD1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67E3D">
            <w:rPr>
              <w:rFonts w:ascii="Calibri" w:hAnsi="Calibri"/>
              <w:sz w:val="22"/>
              <w:szCs w:val="22"/>
            </w:rPr>
            <w:t>1000012253/2014</w:t>
          </w:r>
        </w:sdtContent>
      </w:sdt>
      <w:r w:rsidRPr="008C7927">
        <w:rPr>
          <w:rFonts w:ascii="Calibri" w:hAnsi="Calibri"/>
          <w:sz w:val="22"/>
          <w:szCs w:val="22"/>
        </w:rPr>
        <w:t>.</w:t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 xml:space="preserve">: Maria Bernadete </w:t>
      </w:r>
      <w:proofErr w:type="spellStart"/>
      <w:r>
        <w:rPr>
          <w:rFonts w:ascii="Calibri" w:hAnsi="Calibri"/>
          <w:sz w:val="22"/>
          <w:szCs w:val="22"/>
        </w:rPr>
        <w:t>Sinhorelli</w:t>
      </w:r>
      <w:proofErr w:type="spellEnd"/>
      <w:r>
        <w:rPr>
          <w:rFonts w:ascii="Calibri" w:hAnsi="Calibri"/>
          <w:sz w:val="22"/>
          <w:szCs w:val="22"/>
        </w:rPr>
        <w:t xml:space="preserve"> de Oliveira.</w:t>
      </w:r>
    </w:p>
    <w:p w:rsidR="008C7927" w:rsidRPr="00860496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Interessado: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948084085"/>
          <w:lock w:val="sdtContentLocked"/>
          <w:placeholder>
            <w:docPart w:val="4F219B56C37C42B197EE79660D66EF9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9B4D89">
            <w:rPr>
              <w:rFonts w:ascii="Calibri" w:hAnsi="Calibri"/>
              <w:sz w:val="22"/>
              <w:szCs w:val="22"/>
            </w:rPr>
            <w:t>Guilherme Müller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60496" w:rsidRDefault="00865688" w:rsidP="00865688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Voto:</w:t>
      </w:r>
      <w:r w:rsidR="00252C31"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2105690631"/>
          <w:lock w:val="sdtContentLocked"/>
          <w:placeholder>
            <w:docPart w:val="C5FF76C7E2184300ABF873AFAFDB7FE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67E3D">
            <w:rPr>
              <w:rFonts w:ascii="Calibri" w:hAnsi="Calibri"/>
              <w:sz w:val="22"/>
              <w:szCs w:val="22"/>
            </w:rPr>
            <w:t>157</w:t>
          </w:r>
        </w:sdtContent>
      </w:sdt>
      <w:r w:rsidR="008C7927"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667513001"/>
          <w:lock w:val="sdtContentLocked"/>
          <w:placeholder>
            <w:docPart w:val="99884EE63FE548B6B04B610CAF4F9D4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4-11-06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67E3D">
            <w:rPr>
              <w:rFonts w:ascii="Calibri" w:hAnsi="Calibri"/>
              <w:sz w:val="22"/>
              <w:szCs w:val="22"/>
            </w:rPr>
            <w:t>2014</w:t>
          </w:r>
        </w:sdtContent>
      </w:sdt>
      <w:r w:rsidR="008C7927">
        <w:rPr>
          <w:rFonts w:ascii="Calibri" w:hAnsi="Calibri"/>
          <w:sz w:val="22"/>
          <w:szCs w:val="22"/>
        </w:rPr>
        <w:t>.</w:t>
      </w:r>
    </w:p>
    <w:p w:rsidR="008C7927" w:rsidRP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 xml:space="preserve">Processo Administrativo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561789731"/>
          <w:lock w:val="sdtContentLocked"/>
          <w:placeholder>
            <w:docPart w:val="5E1D5CF5D7A644A19C000B59A68A7CE5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67E3D">
            <w:rPr>
              <w:rFonts w:ascii="Calibri" w:hAnsi="Calibri"/>
              <w:sz w:val="22"/>
              <w:szCs w:val="22"/>
            </w:rPr>
            <w:t>1000012253/2014</w:t>
          </w:r>
        </w:sdtContent>
      </w:sdt>
      <w:r w:rsidRPr="008C7927">
        <w:rPr>
          <w:rFonts w:ascii="Calibri" w:hAnsi="Calibri"/>
          <w:sz w:val="22"/>
          <w:szCs w:val="22"/>
        </w:rPr>
        <w:t>.</w:t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 xml:space="preserve">: Rosana </w:t>
      </w:r>
      <w:proofErr w:type="spellStart"/>
      <w:r>
        <w:rPr>
          <w:rFonts w:ascii="Calibri" w:hAnsi="Calibri"/>
          <w:sz w:val="22"/>
          <w:szCs w:val="22"/>
        </w:rPr>
        <w:t>Oppitz</w:t>
      </w:r>
      <w:proofErr w:type="spellEnd"/>
      <w:r>
        <w:rPr>
          <w:rFonts w:ascii="Calibri" w:hAnsi="Calibri"/>
          <w:sz w:val="22"/>
          <w:szCs w:val="22"/>
        </w:rPr>
        <w:t>.</w:t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Interessado: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153106367"/>
          <w:lock w:val="sdtContentLocked"/>
          <w:placeholder>
            <w:docPart w:val="9AA2397CB21B44789B772ACC50CDC97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9B4D89">
            <w:rPr>
              <w:rFonts w:ascii="Calibri" w:hAnsi="Calibri"/>
              <w:sz w:val="22"/>
              <w:szCs w:val="22"/>
            </w:rPr>
            <w:t>Guilherme Müller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Voto:</w:t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67E3D">
            <w:rPr>
              <w:rFonts w:ascii="Calibri" w:hAnsi="Calibri"/>
              <w:sz w:val="22"/>
              <w:szCs w:val="22"/>
            </w:rPr>
            <w:t>157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593594036"/>
          <w:lock w:val="sdtContentLocked"/>
          <w:placeholder>
            <w:docPart w:val="816686A415674B1898504A54860B0E9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4-11-06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67E3D">
            <w:rPr>
              <w:rFonts w:ascii="Calibri" w:hAnsi="Calibri"/>
              <w:sz w:val="22"/>
              <w:szCs w:val="22"/>
            </w:rPr>
            <w:t>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 xml:space="preserve">Processo Administrativo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67E3D">
            <w:rPr>
              <w:rFonts w:ascii="Calibri" w:hAnsi="Calibri"/>
              <w:sz w:val="22"/>
              <w:szCs w:val="22"/>
            </w:rPr>
            <w:t>1000012253/2014</w:t>
          </w:r>
        </w:sdtContent>
      </w:sdt>
      <w:r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712455225"/>
          <w:lock w:val="sdtContentLocked"/>
          <w:placeholder>
            <w:docPart w:val="961CC29D92A844F5B82DCE7236A32B9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9B4D89">
            <w:rPr>
              <w:rFonts w:ascii="Calibri" w:hAnsi="Calibri"/>
              <w:sz w:val="22"/>
              <w:szCs w:val="22"/>
            </w:rPr>
            <w:t>Guilherme Müller</w:t>
          </w:r>
        </w:sdtContent>
      </w:sdt>
      <w:r w:rsidR="00CF0B4F">
        <w:rPr>
          <w:rFonts w:ascii="Calibri" w:hAnsi="Calibri"/>
          <w:sz w:val="22"/>
          <w:szCs w:val="22"/>
        </w:rPr>
        <w:t>.</w:t>
      </w:r>
      <w:r w:rsidR="00CF0B4F" w:rsidRPr="00CD327F"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da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conselheira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8402EB">
        <w:rPr>
          <w:rFonts w:ascii="Calibri" w:hAnsi="Calibri"/>
          <w:sz w:val="22"/>
          <w:szCs w:val="22"/>
        </w:rPr>
        <w:t xml:space="preserve">Clarissa Monteiro </w:t>
      </w:r>
      <w:proofErr w:type="spellStart"/>
      <w:r w:rsidR="008402EB">
        <w:rPr>
          <w:rFonts w:ascii="Calibri" w:hAnsi="Calibri"/>
          <w:sz w:val="22"/>
          <w:szCs w:val="22"/>
        </w:rPr>
        <w:t>Berny</w:t>
      </w:r>
      <w:proofErr w:type="spellEnd"/>
      <w:r w:rsidR="0072093C">
        <w:rPr>
          <w:rFonts w:ascii="Calibri" w:hAnsi="Calibri"/>
          <w:sz w:val="22"/>
          <w:szCs w:val="22"/>
        </w:rPr>
        <w:t xml:space="preserve"> e</w:t>
      </w:r>
      <w:r w:rsidR="00F10A37">
        <w:rPr>
          <w:rFonts w:ascii="Calibri" w:hAnsi="Calibri"/>
          <w:sz w:val="22"/>
          <w:szCs w:val="22"/>
        </w:rPr>
        <w:t xml:space="preserve"> </w:t>
      </w:r>
      <w:r w:rsidR="008402EB">
        <w:rPr>
          <w:rFonts w:ascii="Calibri" w:hAnsi="Calibri"/>
          <w:sz w:val="22"/>
          <w:szCs w:val="22"/>
        </w:rPr>
        <w:t xml:space="preserve">Maria Bernadete </w:t>
      </w:r>
      <w:proofErr w:type="spellStart"/>
      <w:r w:rsidR="008402EB">
        <w:rPr>
          <w:rFonts w:ascii="Calibri" w:hAnsi="Calibri"/>
          <w:sz w:val="22"/>
          <w:szCs w:val="22"/>
        </w:rPr>
        <w:t>Sinhorelli</w:t>
      </w:r>
      <w:proofErr w:type="spellEnd"/>
      <w:r w:rsidR="008402EB">
        <w:rPr>
          <w:rFonts w:ascii="Calibri" w:hAnsi="Calibri"/>
          <w:sz w:val="22"/>
          <w:szCs w:val="22"/>
        </w:rPr>
        <w:t xml:space="preserve"> de Oliveira</w:t>
      </w:r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 xml:space="preserve">dá conhecimento da </w:t>
      </w:r>
      <w:proofErr w:type="gramStart"/>
      <w:r w:rsidR="00F10A37">
        <w:rPr>
          <w:rFonts w:ascii="Calibri" w:hAnsi="Calibri"/>
          <w:sz w:val="22"/>
          <w:szCs w:val="22"/>
        </w:rPr>
        <w:t>seguinte</w:t>
      </w:r>
      <w:proofErr w:type="gramEnd"/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conselheira relatora </w:t>
      </w:r>
      <w:r>
        <w:rPr>
          <w:rFonts w:ascii="Calibri" w:hAnsi="Calibri"/>
          <w:sz w:val="22"/>
          <w:szCs w:val="22"/>
        </w:rPr>
        <w:t>e decide pel</w:t>
      </w:r>
      <w:r w:rsidR="00AD47C4">
        <w:rPr>
          <w:rFonts w:ascii="Calibri" w:hAnsi="Calibri"/>
          <w:sz w:val="22"/>
          <w:szCs w:val="22"/>
        </w:rPr>
        <w:t xml:space="preserve">o </w:t>
      </w:r>
      <w:r w:rsidR="00BC030C">
        <w:rPr>
          <w:rFonts w:ascii="Calibri" w:hAnsi="Calibri"/>
          <w:b/>
          <w:sz w:val="22"/>
          <w:szCs w:val="22"/>
        </w:rPr>
        <w:t>a</w:t>
      </w:r>
      <w:r w:rsidR="00AD47C4" w:rsidRPr="00AD47C4">
        <w:rPr>
          <w:rFonts w:ascii="Calibri" w:hAnsi="Calibri"/>
          <w:b/>
          <w:sz w:val="22"/>
          <w:szCs w:val="22"/>
        </w:rPr>
        <w:t xml:space="preserve">rquivamento </w:t>
      </w:r>
      <w:r w:rsidR="008C7927">
        <w:rPr>
          <w:rFonts w:ascii="Calibri" w:hAnsi="Calibri"/>
          <w:b/>
          <w:sz w:val="22"/>
          <w:szCs w:val="22"/>
        </w:rPr>
        <w:t xml:space="preserve">do processo administrativo </w:t>
      </w:r>
      <w:r w:rsidR="00542FB5">
        <w:rPr>
          <w:rFonts w:ascii="Calibri" w:hAnsi="Calibri"/>
          <w:b/>
          <w:sz w:val="22"/>
          <w:szCs w:val="22"/>
        </w:rPr>
        <w:t>em epígrafe</w:t>
      </w:r>
      <w:r w:rsidR="00865688">
        <w:rPr>
          <w:rFonts w:ascii="Calibri" w:hAnsi="Calibri"/>
          <w:b/>
          <w:sz w:val="22"/>
          <w:szCs w:val="22"/>
        </w:rPr>
        <w:t xml:space="preserve"> </w:t>
      </w:r>
      <w:r w:rsidR="00865688">
        <w:rPr>
          <w:rFonts w:ascii="Calibri" w:hAnsi="Calibri"/>
          <w:sz w:val="22"/>
          <w:szCs w:val="22"/>
        </w:rPr>
        <w:t xml:space="preserve">uma vez que </w:t>
      </w:r>
      <w:r w:rsidR="00C359AF">
        <w:rPr>
          <w:rFonts w:ascii="Calibri" w:hAnsi="Calibri"/>
          <w:sz w:val="22"/>
          <w:szCs w:val="22"/>
        </w:rPr>
        <w:t>a obra encontra-se regular com RRT e ART para o endereço denunciado, além de placa indicativa de responsabilidade técnica</w:t>
      </w:r>
      <w:r w:rsidR="00542FB5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INTIME</w:t>
      </w:r>
      <w:r w:rsidR="00C359AF">
        <w:rPr>
          <w:rFonts w:ascii="Calibri" w:hAnsi="Calibri"/>
          <w:b/>
          <w:sz w:val="22"/>
          <w:szCs w:val="22"/>
        </w:rPr>
        <w:t>M</w:t>
      </w:r>
      <w:r w:rsidRPr="00AF1070">
        <w:rPr>
          <w:rFonts w:ascii="Calibri" w:hAnsi="Calibri"/>
          <w:b/>
          <w:sz w:val="22"/>
          <w:szCs w:val="22"/>
        </w:rPr>
        <w:t>-SE</w:t>
      </w:r>
      <w:r w:rsidRPr="00860496">
        <w:rPr>
          <w:rFonts w:ascii="Calibri" w:hAnsi="Calibri"/>
          <w:sz w:val="22"/>
          <w:szCs w:val="22"/>
        </w:rPr>
        <w:t xml:space="preserve"> o</w:t>
      </w:r>
      <w:r w:rsidR="00C359AF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interessado</w:t>
      </w:r>
      <w:r w:rsidR="00C359AF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>, através de ofício, desta deliberação.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 Fiscalização 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C359AF">
            <w:rPr>
              <w:rFonts w:ascii="Calibri" w:hAnsi="Calibri"/>
              <w:sz w:val="22"/>
              <w:szCs w:val="22"/>
            </w:rPr>
            <w:t>20 de novembro de 2014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72093C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ROSANA OPPITZ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bookmarkStart w:id="0" w:name="_GoBack"/>
      <w:bookmarkEnd w:id="0"/>
      <w:r w:rsidRPr="00860496">
        <w:rPr>
          <w:rFonts w:ascii="Calibri" w:hAnsi="Calibri"/>
          <w:sz w:val="22"/>
          <w:szCs w:val="22"/>
        </w:rPr>
        <w:t>COORDENADOR</w:t>
      </w:r>
      <w:r w:rsidR="0072093C">
        <w:rPr>
          <w:rFonts w:ascii="Calibri" w:hAnsi="Calibri"/>
          <w:sz w:val="22"/>
          <w:szCs w:val="22"/>
        </w:rPr>
        <w:t>A ADJUNTA</w:t>
      </w:r>
      <w:r w:rsidRPr="00860496">
        <w:rPr>
          <w:rFonts w:ascii="Calibri" w:hAnsi="Calibri"/>
          <w:sz w:val="22"/>
          <w:szCs w:val="22"/>
        </w:rPr>
        <w:t xml:space="preserve">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775" w:rsidRDefault="00FB0775">
      <w:r>
        <w:separator/>
      </w:r>
    </w:p>
  </w:endnote>
  <w:endnote w:type="continuationSeparator" w:id="0">
    <w:p w:rsidR="00FB0775" w:rsidRDefault="00FB0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775" w:rsidRDefault="00FB0775">
      <w:r>
        <w:separator/>
      </w:r>
    </w:p>
  </w:footnote>
  <w:footnote w:type="continuationSeparator" w:id="0">
    <w:p w:rsidR="00FB0775" w:rsidRDefault="00FB07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3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4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5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6"/>
  </w:num>
  <w:num w:numId="7">
    <w:abstractNumId w:val="11"/>
  </w:num>
  <w:num w:numId="8">
    <w:abstractNumId w:val="32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4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7"/>
  </w:num>
  <w:num w:numId="30">
    <w:abstractNumId w:val="35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1"/>
  </w:num>
  <w:num w:numId="36">
    <w:abstractNumId w:val="22"/>
  </w:num>
  <w:num w:numId="37">
    <w:abstractNumId w:val="16"/>
  </w:num>
  <w:num w:numId="38">
    <w:abstractNumId w:val="33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3193"/>
    <w:rsid w:val="00007DAE"/>
    <w:rsid w:val="00012111"/>
    <w:rsid w:val="0001317B"/>
    <w:rsid w:val="00021E24"/>
    <w:rsid w:val="00023E5A"/>
    <w:rsid w:val="00025275"/>
    <w:rsid w:val="000267BC"/>
    <w:rsid w:val="0003504D"/>
    <w:rsid w:val="0004301B"/>
    <w:rsid w:val="00052622"/>
    <w:rsid w:val="00063B09"/>
    <w:rsid w:val="000659C2"/>
    <w:rsid w:val="00065FEB"/>
    <w:rsid w:val="00080D13"/>
    <w:rsid w:val="00086752"/>
    <w:rsid w:val="000A4177"/>
    <w:rsid w:val="000A654B"/>
    <w:rsid w:val="000A6759"/>
    <w:rsid w:val="000B246E"/>
    <w:rsid w:val="000C09F1"/>
    <w:rsid w:val="000C37E7"/>
    <w:rsid w:val="000D652D"/>
    <w:rsid w:val="000E09B2"/>
    <w:rsid w:val="000F0A12"/>
    <w:rsid w:val="001043FB"/>
    <w:rsid w:val="00104AA0"/>
    <w:rsid w:val="00120E8F"/>
    <w:rsid w:val="00120EEF"/>
    <w:rsid w:val="00122457"/>
    <w:rsid w:val="001244CC"/>
    <w:rsid w:val="001245A4"/>
    <w:rsid w:val="001261B9"/>
    <w:rsid w:val="00136B40"/>
    <w:rsid w:val="0014186F"/>
    <w:rsid w:val="00142382"/>
    <w:rsid w:val="0014732F"/>
    <w:rsid w:val="00151BFD"/>
    <w:rsid w:val="00154ADC"/>
    <w:rsid w:val="00157F8E"/>
    <w:rsid w:val="001620CF"/>
    <w:rsid w:val="0017059B"/>
    <w:rsid w:val="00175752"/>
    <w:rsid w:val="00177214"/>
    <w:rsid w:val="00181BBB"/>
    <w:rsid w:val="00193D5C"/>
    <w:rsid w:val="00196A72"/>
    <w:rsid w:val="001A30E5"/>
    <w:rsid w:val="001B4453"/>
    <w:rsid w:val="001B7C18"/>
    <w:rsid w:val="001C5E78"/>
    <w:rsid w:val="001E1F47"/>
    <w:rsid w:val="001E2989"/>
    <w:rsid w:val="001E51B4"/>
    <w:rsid w:val="001E6343"/>
    <w:rsid w:val="001E73FD"/>
    <w:rsid w:val="001F028B"/>
    <w:rsid w:val="001F3E4B"/>
    <w:rsid w:val="002064B6"/>
    <w:rsid w:val="00212859"/>
    <w:rsid w:val="00224FAF"/>
    <w:rsid w:val="0023063D"/>
    <w:rsid w:val="002350AE"/>
    <w:rsid w:val="00236C71"/>
    <w:rsid w:val="00240DF4"/>
    <w:rsid w:val="00247AC1"/>
    <w:rsid w:val="002507B3"/>
    <w:rsid w:val="00250B7F"/>
    <w:rsid w:val="002515AC"/>
    <w:rsid w:val="00252158"/>
    <w:rsid w:val="00252C31"/>
    <w:rsid w:val="0025460A"/>
    <w:rsid w:val="002549F5"/>
    <w:rsid w:val="002559B3"/>
    <w:rsid w:val="00256B4E"/>
    <w:rsid w:val="002748BF"/>
    <w:rsid w:val="002813B6"/>
    <w:rsid w:val="002863A7"/>
    <w:rsid w:val="0029163E"/>
    <w:rsid w:val="002A0EB6"/>
    <w:rsid w:val="002A5EEB"/>
    <w:rsid w:val="002B30C4"/>
    <w:rsid w:val="002B3D82"/>
    <w:rsid w:val="002C1A3A"/>
    <w:rsid w:val="002C201B"/>
    <w:rsid w:val="002D2AAD"/>
    <w:rsid w:val="002D741E"/>
    <w:rsid w:val="002E595E"/>
    <w:rsid w:val="00302EB3"/>
    <w:rsid w:val="0031103B"/>
    <w:rsid w:val="00317344"/>
    <w:rsid w:val="00317BAA"/>
    <w:rsid w:val="003300AC"/>
    <w:rsid w:val="003316E0"/>
    <w:rsid w:val="00344DD0"/>
    <w:rsid w:val="00345F6A"/>
    <w:rsid w:val="00352001"/>
    <w:rsid w:val="00353035"/>
    <w:rsid w:val="0036498C"/>
    <w:rsid w:val="003707BB"/>
    <w:rsid w:val="00373441"/>
    <w:rsid w:val="00374386"/>
    <w:rsid w:val="00376BE7"/>
    <w:rsid w:val="003823BD"/>
    <w:rsid w:val="00393C0F"/>
    <w:rsid w:val="00396388"/>
    <w:rsid w:val="003A384B"/>
    <w:rsid w:val="003B04EA"/>
    <w:rsid w:val="003B166F"/>
    <w:rsid w:val="003B4086"/>
    <w:rsid w:val="003B6F3F"/>
    <w:rsid w:val="003C25EB"/>
    <w:rsid w:val="003D1B78"/>
    <w:rsid w:val="003D44E9"/>
    <w:rsid w:val="0040532D"/>
    <w:rsid w:val="0041067A"/>
    <w:rsid w:val="0041248D"/>
    <w:rsid w:val="00425FE6"/>
    <w:rsid w:val="00427638"/>
    <w:rsid w:val="00434DC7"/>
    <w:rsid w:val="00443EF2"/>
    <w:rsid w:val="004450BE"/>
    <w:rsid w:val="004468E8"/>
    <w:rsid w:val="00446C61"/>
    <w:rsid w:val="00447FB1"/>
    <w:rsid w:val="00456BB2"/>
    <w:rsid w:val="00475AE7"/>
    <w:rsid w:val="004775A8"/>
    <w:rsid w:val="00480D75"/>
    <w:rsid w:val="00483BF9"/>
    <w:rsid w:val="00484074"/>
    <w:rsid w:val="00491789"/>
    <w:rsid w:val="004A4BFA"/>
    <w:rsid w:val="004B0BC3"/>
    <w:rsid w:val="004C72A3"/>
    <w:rsid w:val="004D1A3B"/>
    <w:rsid w:val="004D37F4"/>
    <w:rsid w:val="004D5CB3"/>
    <w:rsid w:val="004D6F2F"/>
    <w:rsid w:val="004E00E8"/>
    <w:rsid w:val="004E3A37"/>
    <w:rsid w:val="004E4F77"/>
    <w:rsid w:val="004E5334"/>
    <w:rsid w:val="004E6CA8"/>
    <w:rsid w:val="004E7E9F"/>
    <w:rsid w:val="004F7BD3"/>
    <w:rsid w:val="00507044"/>
    <w:rsid w:val="00507EB1"/>
    <w:rsid w:val="005101D2"/>
    <w:rsid w:val="00514DF2"/>
    <w:rsid w:val="0051585C"/>
    <w:rsid w:val="0051752C"/>
    <w:rsid w:val="005217EE"/>
    <w:rsid w:val="005309EF"/>
    <w:rsid w:val="00542FB5"/>
    <w:rsid w:val="00543DDF"/>
    <w:rsid w:val="00554AE8"/>
    <w:rsid w:val="00554DF5"/>
    <w:rsid w:val="005810FD"/>
    <w:rsid w:val="005873C5"/>
    <w:rsid w:val="00592151"/>
    <w:rsid w:val="005A6FD7"/>
    <w:rsid w:val="005A70F1"/>
    <w:rsid w:val="005B0379"/>
    <w:rsid w:val="005B15A0"/>
    <w:rsid w:val="005C116D"/>
    <w:rsid w:val="005D534C"/>
    <w:rsid w:val="005D7108"/>
    <w:rsid w:val="005E3FE1"/>
    <w:rsid w:val="005F122C"/>
    <w:rsid w:val="00600931"/>
    <w:rsid w:val="006058F1"/>
    <w:rsid w:val="00610573"/>
    <w:rsid w:val="00624BCA"/>
    <w:rsid w:val="006316D4"/>
    <w:rsid w:val="00632241"/>
    <w:rsid w:val="0063365F"/>
    <w:rsid w:val="006470D1"/>
    <w:rsid w:val="00652CE0"/>
    <w:rsid w:val="00653897"/>
    <w:rsid w:val="006543DA"/>
    <w:rsid w:val="00660A07"/>
    <w:rsid w:val="006662D4"/>
    <w:rsid w:val="00666BBB"/>
    <w:rsid w:val="00666D21"/>
    <w:rsid w:val="006816E1"/>
    <w:rsid w:val="00696008"/>
    <w:rsid w:val="00696CCE"/>
    <w:rsid w:val="006A03A5"/>
    <w:rsid w:val="006A2F5A"/>
    <w:rsid w:val="006A336F"/>
    <w:rsid w:val="006A34CE"/>
    <w:rsid w:val="006B20BB"/>
    <w:rsid w:val="006C1F83"/>
    <w:rsid w:val="006C2414"/>
    <w:rsid w:val="006D0ED6"/>
    <w:rsid w:val="006D1965"/>
    <w:rsid w:val="006E2A03"/>
    <w:rsid w:val="007009BA"/>
    <w:rsid w:val="00700F71"/>
    <w:rsid w:val="007012E0"/>
    <w:rsid w:val="00702DE6"/>
    <w:rsid w:val="00711D0D"/>
    <w:rsid w:val="0071396C"/>
    <w:rsid w:val="00717842"/>
    <w:rsid w:val="0072093C"/>
    <w:rsid w:val="007273B4"/>
    <w:rsid w:val="00730F19"/>
    <w:rsid w:val="0074108F"/>
    <w:rsid w:val="00743643"/>
    <w:rsid w:val="007718AD"/>
    <w:rsid w:val="00774918"/>
    <w:rsid w:val="00787E82"/>
    <w:rsid w:val="00793A04"/>
    <w:rsid w:val="00794272"/>
    <w:rsid w:val="00794FEC"/>
    <w:rsid w:val="00797BC4"/>
    <w:rsid w:val="007A22C9"/>
    <w:rsid w:val="007A4320"/>
    <w:rsid w:val="007A58D5"/>
    <w:rsid w:val="007B2164"/>
    <w:rsid w:val="007B5FB7"/>
    <w:rsid w:val="007B6310"/>
    <w:rsid w:val="007C5B64"/>
    <w:rsid w:val="007D4410"/>
    <w:rsid w:val="007D711B"/>
    <w:rsid w:val="007E4936"/>
    <w:rsid w:val="007E50BE"/>
    <w:rsid w:val="007F6976"/>
    <w:rsid w:val="0080225A"/>
    <w:rsid w:val="00813DA4"/>
    <w:rsid w:val="008203EA"/>
    <w:rsid w:val="00824CCC"/>
    <w:rsid w:val="008362FE"/>
    <w:rsid w:val="008402EB"/>
    <w:rsid w:val="00840B08"/>
    <w:rsid w:val="00845F90"/>
    <w:rsid w:val="008520EF"/>
    <w:rsid w:val="00854934"/>
    <w:rsid w:val="00855286"/>
    <w:rsid w:val="00865688"/>
    <w:rsid w:val="0087024E"/>
    <w:rsid w:val="00886932"/>
    <w:rsid w:val="00895CDB"/>
    <w:rsid w:val="008A1C11"/>
    <w:rsid w:val="008A4C6D"/>
    <w:rsid w:val="008B0962"/>
    <w:rsid w:val="008C7927"/>
    <w:rsid w:val="008D4B99"/>
    <w:rsid w:val="008D5AB8"/>
    <w:rsid w:val="008D6E40"/>
    <w:rsid w:val="008E3C06"/>
    <w:rsid w:val="008E5038"/>
    <w:rsid w:val="008F18F6"/>
    <w:rsid w:val="008F4ABA"/>
    <w:rsid w:val="008F58B9"/>
    <w:rsid w:val="0090064F"/>
    <w:rsid w:val="009117AE"/>
    <w:rsid w:val="00916E9B"/>
    <w:rsid w:val="00926A62"/>
    <w:rsid w:val="0093311B"/>
    <w:rsid w:val="00947BB9"/>
    <w:rsid w:val="0095040F"/>
    <w:rsid w:val="00952D0E"/>
    <w:rsid w:val="00956A01"/>
    <w:rsid w:val="00957AC3"/>
    <w:rsid w:val="00961245"/>
    <w:rsid w:val="0096230E"/>
    <w:rsid w:val="00980FCC"/>
    <w:rsid w:val="00991F05"/>
    <w:rsid w:val="009940DE"/>
    <w:rsid w:val="00996045"/>
    <w:rsid w:val="009B4D89"/>
    <w:rsid w:val="009C6A1C"/>
    <w:rsid w:val="009D2071"/>
    <w:rsid w:val="009D2CDE"/>
    <w:rsid w:val="009D31F7"/>
    <w:rsid w:val="009E1F38"/>
    <w:rsid w:val="009E4F28"/>
    <w:rsid w:val="009F73EE"/>
    <w:rsid w:val="00A13544"/>
    <w:rsid w:val="00A13D85"/>
    <w:rsid w:val="00A156A6"/>
    <w:rsid w:val="00A15CE6"/>
    <w:rsid w:val="00A23587"/>
    <w:rsid w:val="00A27959"/>
    <w:rsid w:val="00A314E6"/>
    <w:rsid w:val="00A434E0"/>
    <w:rsid w:val="00A451FB"/>
    <w:rsid w:val="00A47842"/>
    <w:rsid w:val="00A66013"/>
    <w:rsid w:val="00A70DB7"/>
    <w:rsid w:val="00A71753"/>
    <w:rsid w:val="00A844AC"/>
    <w:rsid w:val="00A87F63"/>
    <w:rsid w:val="00A92C42"/>
    <w:rsid w:val="00A93D68"/>
    <w:rsid w:val="00A93DF9"/>
    <w:rsid w:val="00AA2487"/>
    <w:rsid w:val="00AB1EC2"/>
    <w:rsid w:val="00AB4FC8"/>
    <w:rsid w:val="00AB6E47"/>
    <w:rsid w:val="00AC368B"/>
    <w:rsid w:val="00AC607E"/>
    <w:rsid w:val="00AD4098"/>
    <w:rsid w:val="00AD47C4"/>
    <w:rsid w:val="00AF00D4"/>
    <w:rsid w:val="00B016B7"/>
    <w:rsid w:val="00B02422"/>
    <w:rsid w:val="00B0264F"/>
    <w:rsid w:val="00B07B8F"/>
    <w:rsid w:val="00B11839"/>
    <w:rsid w:val="00B20717"/>
    <w:rsid w:val="00B2385D"/>
    <w:rsid w:val="00B26FFF"/>
    <w:rsid w:val="00B2713A"/>
    <w:rsid w:val="00B2795C"/>
    <w:rsid w:val="00B27972"/>
    <w:rsid w:val="00B27B5F"/>
    <w:rsid w:val="00B30118"/>
    <w:rsid w:val="00B32641"/>
    <w:rsid w:val="00B42BDB"/>
    <w:rsid w:val="00B53358"/>
    <w:rsid w:val="00B57D4B"/>
    <w:rsid w:val="00B76B93"/>
    <w:rsid w:val="00B818FF"/>
    <w:rsid w:val="00B82ABE"/>
    <w:rsid w:val="00B85DD7"/>
    <w:rsid w:val="00B909EF"/>
    <w:rsid w:val="00BC030C"/>
    <w:rsid w:val="00BC2605"/>
    <w:rsid w:val="00BC4670"/>
    <w:rsid w:val="00BD1EFD"/>
    <w:rsid w:val="00BD4C3C"/>
    <w:rsid w:val="00BD731A"/>
    <w:rsid w:val="00BE016E"/>
    <w:rsid w:val="00BE7B87"/>
    <w:rsid w:val="00BF3F8C"/>
    <w:rsid w:val="00BF77C1"/>
    <w:rsid w:val="00C0504A"/>
    <w:rsid w:val="00C26C02"/>
    <w:rsid w:val="00C3184B"/>
    <w:rsid w:val="00C32DC1"/>
    <w:rsid w:val="00C359AF"/>
    <w:rsid w:val="00C4072E"/>
    <w:rsid w:val="00C44359"/>
    <w:rsid w:val="00C462C7"/>
    <w:rsid w:val="00C55B31"/>
    <w:rsid w:val="00C73198"/>
    <w:rsid w:val="00C75D55"/>
    <w:rsid w:val="00C87ABE"/>
    <w:rsid w:val="00C94651"/>
    <w:rsid w:val="00C9480E"/>
    <w:rsid w:val="00C979CF"/>
    <w:rsid w:val="00CA1A29"/>
    <w:rsid w:val="00CA498F"/>
    <w:rsid w:val="00CA7A80"/>
    <w:rsid w:val="00CB0241"/>
    <w:rsid w:val="00CB1616"/>
    <w:rsid w:val="00CB1F6D"/>
    <w:rsid w:val="00CC43AD"/>
    <w:rsid w:val="00CC6846"/>
    <w:rsid w:val="00CD327F"/>
    <w:rsid w:val="00CD465E"/>
    <w:rsid w:val="00CD5C8B"/>
    <w:rsid w:val="00CE40BC"/>
    <w:rsid w:val="00CE4BD0"/>
    <w:rsid w:val="00CF0143"/>
    <w:rsid w:val="00CF083D"/>
    <w:rsid w:val="00CF0B4F"/>
    <w:rsid w:val="00CF1583"/>
    <w:rsid w:val="00CF36EF"/>
    <w:rsid w:val="00CF6274"/>
    <w:rsid w:val="00D01BF0"/>
    <w:rsid w:val="00D05B50"/>
    <w:rsid w:val="00D0775A"/>
    <w:rsid w:val="00D11EF9"/>
    <w:rsid w:val="00D21AC8"/>
    <w:rsid w:val="00D22A0D"/>
    <w:rsid w:val="00D25F9D"/>
    <w:rsid w:val="00D2606C"/>
    <w:rsid w:val="00D27411"/>
    <w:rsid w:val="00D40EAF"/>
    <w:rsid w:val="00D4774B"/>
    <w:rsid w:val="00D529EA"/>
    <w:rsid w:val="00D53704"/>
    <w:rsid w:val="00D60A57"/>
    <w:rsid w:val="00D67E3D"/>
    <w:rsid w:val="00D727DD"/>
    <w:rsid w:val="00D75E41"/>
    <w:rsid w:val="00D763D0"/>
    <w:rsid w:val="00D82502"/>
    <w:rsid w:val="00D961D4"/>
    <w:rsid w:val="00DA1F98"/>
    <w:rsid w:val="00DA27D0"/>
    <w:rsid w:val="00DA31EC"/>
    <w:rsid w:val="00DA63D3"/>
    <w:rsid w:val="00DB766F"/>
    <w:rsid w:val="00DC4439"/>
    <w:rsid w:val="00DC6D0C"/>
    <w:rsid w:val="00DF4248"/>
    <w:rsid w:val="00DF48ED"/>
    <w:rsid w:val="00DF5914"/>
    <w:rsid w:val="00DF5F41"/>
    <w:rsid w:val="00DF68B0"/>
    <w:rsid w:val="00DF7AC7"/>
    <w:rsid w:val="00E11F6F"/>
    <w:rsid w:val="00E12C03"/>
    <w:rsid w:val="00E15EB3"/>
    <w:rsid w:val="00E20F68"/>
    <w:rsid w:val="00E232DD"/>
    <w:rsid w:val="00E27080"/>
    <w:rsid w:val="00E33CB7"/>
    <w:rsid w:val="00E362E0"/>
    <w:rsid w:val="00E45D42"/>
    <w:rsid w:val="00E54F0F"/>
    <w:rsid w:val="00E56336"/>
    <w:rsid w:val="00E659E9"/>
    <w:rsid w:val="00E70A3D"/>
    <w:rsid w:val="00E74B13"/>
    <w:rsid w:val="00E758A1"/>
    <w:rsid w:val="00E82A7C"/>
    <w:rsid w:val="00E879ED"/>
    <w:rsid w:val="00E87E99"/>
    <w:rsid w:val="00E9263D"/>
    <w:rsid w:val="00EA156D"/>
    <w:rsid w:val="00EA5699"/>
    <w:rsid w:val="00EB19D1"/>
    <w:rsid w:val="00EC5B3F"/>
    <w:rsid w:val="00ED13BB"/>
    <w:rsid w:val="00ED1C72"/>
    <w:rsid w:val="00ED5A63"/>
    <w:rsid w:val="00ED687B"/>
    <w:rsid w:val="00EE77D8"/>
    <w:rsid w:val="00EF42A0"/>
    <w:rsid w:val="00EF52A4"/>
    <w:rsid w:val="00F013CF"/>
    <w:rsid w:val="00F10A37"/>
    <w:rsid w:val="00F13366"/>
    <w:rsid w:val="00F149D5"/>
    <w:rsid w:val="00F15785"/>
    <w:rsid w:val="00F34C06"/>
    <w:rsid w:val="00F725AC"/>
    <w:rsid w:val="00F758DA"/>
    <w:rsid w:val="00F8335F"/>
    <w:rsid w:val="00F95E50"/>
    <w:rsid w:val="00F968FC"/>
    <w:rsid w:val="00FA3756"/>
    <w:rsid w:val="00FA647B"/>
    <w:rsid w:val="00FB0775"/>
    <w:rsid w:val="00FB5286"/>
    <w:rsid w:val="00FC09C5"/>
    <w:rsid w:val="00FC168F"/>
    <w:rsid w:val="00FE3BEB"/>
    <w:rsid w:val="00FE6E32"/>
    <w:rsid w:val="00FE79CF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C359AF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C359AF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76D6EE546CF748F29FD2793328BBFD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D1A054-CF03-4628-8102-5B89085D3384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5E1D5CF5D7A644A19C000B59A68A7C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AFBA72-2B36-418E-8CAA-457691F63815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5ADA8B00B0DF47308F60EBD1C4808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006ADE-2AFC-4BC0-B8CA-FE2588E4E586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5FF76C7E2184300ABF873AFAFDB7F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E63F83-BE24-4C09-A286-4CCF48EE1008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816686A415674B1898504A54860B0E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AAC765-0C14-40F6-B9BB-6D2FE963EE63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99884EE63FE548B6B04B610CAF4F9D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CE6F2C-9A6A-421F-B39E-63757EE0B145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08A32B9B7DAE4924A3271DD638EE61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59A285-29D9-4D38-89FA-50549F7239F1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69FC3F810E6B4800B3C8F5596FABA0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238830-991F-478C-95FB-1EA20C6505BA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C1D5326885F449029FD7816C5084C6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4A13F3-67B3-4507-A96B-8BA66F10E203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4F219B56C37C42B197EE79660D66EF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A40150-C031-4939-98D5-024FAC068B3A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AA2397CB21B44789B772ACC50CDC9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04DE74-8C8B-42C4-87DA-CD4FC22204D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61CC29D92A844F5B82DCE7236A32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78BA5-7583-4995-B1AB-DAC5E2394FD6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84BD2D9608D04B3D8EF991CC640B1D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320469-9138-4641-A2AB-7BA68A1E1B7F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210191FCE7074A27B921C6E78AAF12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DE2A8B-CABF-4803-A0A2-824115C9530B}"/>
      </w:docPartPr>
      <w:docPartBody>
        <w:p w:rsidR="00EC53B8" w:rsidRDefault="00965CC5" w:rsidP="00965CC5">
          <w:pPr>
            <w:pStyle w:val="210191FCE7074A27B921C6E78AAF1248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1220D2A287F44B2A88E9E811B83C58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AF2B09-7D36-4DAC-B379-ECCFE2C096AC}"/>
      </w:docPartPr>
      <w:docPartBody>
        <w:p w:rsidR="00EC53B8" w:rsidRDefault="00965CC5" w:rsidP="00965CC5">
          <w:pPr>
            <w:pStyle w:val="1220D2A287F44B2A88E9E811B83C5848"/>
          </w:pPr>
          <w:r w:rsidRPr="00BB7063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121331"/>
    <w:rsid w:val="00346603"/>
    <w:rsid w:val="004776FF"/>
    <w:rsid w:val="0091588D"/>
    <w:rsid w:val="00965CC5"/>
    <w:rsid w:val="00CA1B54"/>
    <w:rsid w:val="00EC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965CC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965CC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2014-11-06T00:00:00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0B7E136-D497-46D6-88D2-44A7B1D36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801</Words>
  <Characters>4952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157</vt:lpstr>
      <vt:lpstr/>
    </vt:vector>
  </TitlesOfParts>
  <Company>Guilherme Müller</Company>
  <LinksUpToDate>false</LinksUpToDate>
  <CharactersWithSpaces>5742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157</dc:title>
  <dc:subject>1000012253/2014</dc:subject>
  <dc:creator>Mauro Vieira Maciel</dc:creator>
  <cp:lastModifiedBy>Usuário</cp:lastModifiedBy>
  <cp:revision>6</cp:revision>
  <cp:lastPrinted>2014-11-06T19:24:00Z</cp:lastPrinted>
  <dcterms:created xsi:type="dcterms:W3CDTF">2014-11-06T19:17:00Z</dcterms:created>
  <dcterms:modified xsi:type="dcterms:W3CDTF">2014-11-20T14:01:00Z</dcterms:modified>
</cp:coreProperties>
</file>