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CA4E31" w:rsidRPr="00E47A61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E47A61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br w:type="page"/>
            </w:r>
            <w:r w:rsidRPr="00E47A6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INFORMAÇÕES PREENCHIDAS PELA ASSESSORIA</w:t>
            </w:r>
          </w:p>
        </w:tc>
      </w:tr>
    </w:tbl>
    <w:p w14:paraId="04DDBD96" w14:textId="77777777" w:rsidR="00386A39" w:rsidRPr="00E47A61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CA4E31" w:rsidRPr="00E47A61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56D37D3E" w:rsidR="00386A39" w:rsidRPr="00E47A61" w:rsidRDefault="000307F4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1000081595 /2019</w:t>
                </w:r>
              </w:p>
            </w:tc>
          </w:sdtContent>
        </w:sdt>
        <w:bookmarkEnd w:id="0" w:displacedByCustomXml="prev"/>
      </w:tr>
      <w:tr w:rsidR="00CA4E31" w:rsidRPr="00E47A61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1D60F3F2" w:rsidR="00386A39" w:rsidRPr="00E47A61" w:rsidRDefault="000307F4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842060 /2019</w:t>
                </w:r>
              </w:p>
            </w:sdtContent>
          </w:sdt>
          <w:bookmarkEnd w:id="1" w:displacedByCustomXml="prev"/>
        </w:tc>
      </w:tr>
      <w:tr w:rsidR="00CA4E31" w:rsidRPr="00E47A61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7A6488E2" w:rsidR="00386A39" w:rsidRPr="00E47A61" w:rsidRDefault="00AB6707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B6707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3F60A15E" w:rsidR="00386A39" w:rsidRPr="00E47A61" w:rsidRDefault="00B82C8A" w:rsidP="00B82C8A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p>
            </w:sdtContent>
          </w:sdt>
          <w:bookmarkEnd w:id="2" w:displacedByCustomXml="prev"/>
        </w:tc>
      </w:tr>
      <w:tr w:rsidR="00CA4E31" w:rsidRPr="00E47A61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2E73A34A" w:rsidR="00386A39" w:rsidRPr="00E47A61" w:rsidRDefault="00AB6707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  <w:bookmarkEnd w:id="3"/>
          </w:p>
        </w:tc>
      </w:tr>
      <w:tr w:rsidR="00CA4E31" w:rsidRPr="00E47A61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59357C57" w:rsidR="00386A39" w:rsidRPr="00E47A61" w:rsidRDefault="00AB6707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B82C8A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132.087.328-64</w:t>
                </w:r>
              </w:sdtContent>
            </w:sdt>
            <w:bookmarkEnd w:id="4"/>
          </w:p>
        </w:tc>
      </w:tr>
      <w:tr w:rsidR="00CA4E31" w:rsidRPr="00E47A61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0F77B6BB" w:rsidR="00386A39" w:rsidRPr="00E47A61" w:rsidRDefault="00AB6707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B82C8A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A849693</w:t>
                </w:r>
              </w:sdtContent>
            </w:sdt>
            <w:bookmarkEnd w:id="5"/>
          </w:p>
        </w:tc>
      </w:tr>
      <w:tr w:rsidR="00CA4E31" w:rsidRPr="00E47A61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Nº DO RRT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0D651DFD" w:rsidR="00386A39" w:rsidRPr="00E47A61" w:rsidRDefault="00386A39" w:rsidP="000307F4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E47A61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DENÚNCIA</w:t>
            </w:r>
          </w:p>
        </w:tc>
        <w:bookmarkStart w:id="6" w:name="ndenuncia" w:displacedByCustomXml="next"/>
        <w:sdt>
          <w:sdtPr>
            <w:rPr>
              <w:rFonts w:ascii="Times New Roman" w:eastAsia="Times New Roman" w:hAnsi="Times New Roman" w:cs="Times New Roman"/>
              <w:color w:val="000000" w:themeColor="text1"/>
              <w:sz w:val="24"/>
              <w:szCs w:val="24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6A7FF518" w:rsidR="00386A39" w:rsidRPr="00E47A61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E47A61">
                  <w:rPr>
                    <w:rFonts w:ascii="Times New Roman" w:eastAsia="Times New Roman" w:hAnsi="Times New Roman" w:cs="Times New Roman"/>
                    <w:color w:val="000000" w:themeColor="text1"/>
                    <w:sz w:val="24"/>
                    <w:szCs w:val="24"/>
                  </w:rPr>
                  <w:t>[Nº DENÚNCIA]</w:t>
                </w:r>
              </w:p>
            </w:tc>
          </w:sdtContent>
        </w:sdt>
        <w:bookmarkEnd w:id="6" w:displacedByCustomXml="prev"/>
      </w:tr>
      <w:tr w:rsidR="00CA4E31" w:rsidRPr="00E47A61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VALOR DA MULTA</w:t>
            </w:r>
          </w:p>
        </w:tc>
        <w:bookmarkStart w:id="7" w:name="multa" w:displacedByCustomXml="next"/>
        <w:sdt>
          <w:sdtPr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39FF4853" w:rsidR="00386A39" w:rsidRPr="00E47A61" w:rsidRDefault="006D144E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[VALOR (POR EXTENSO)]</w:t>
                </w:r>
              </w:p>
            </w:tc>
          </w:sdtContent>
        </w:sdt>
        <w:bookmarkEnd w:id="7" w:displacedByCustomXml="prev"/>
      </w:tr>
      <w:tr w:rsidR="00CA4E31" w:rsidRPr="00E47A61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E47A61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E47A61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E47A61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A4E31" w:rsidRPr="00E47A61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1E0D6C7" w14:textId="77777777" w:rsidR="00386A39" w:rsidRPr="00E47A61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99C4A6F" w14:textId="77777777" w:rsidR="00386A39" w:rsidRPr="00E47A61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PREENCHIMENTO DAS INFORMAÇÕES:</w:t>
      </w:r>
    </w:p>
    <w:p w14:paraId="7BE082BA" w14:textId="77777777" w:rsidR="00386A39" w:rsidRPr="00E47A61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PRESSIONAR: CRTL+T</w:t>
      </w:r>
    </w:p>
    <w:p w14:paraId="6F0403E4" w14:textId="77777777" w:rsidR="00386A39" w:rsidRPr="00E47A61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DEPOIS PRESSIONAR: F9</w:t>
      </w:r>
    </w:p>
    <w:p w14:paraId="08163871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800F35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D43B05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E915B1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6F21033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F6459C1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D42A29" w14:textId="77777777" w:rsidR="00386A39" w:rsidRPr="00E47A61" w:rsidRDefault="00386A39" w:rsidP="00386A39">
      <w:pPr>
        <w:spacing w:after="200" w:line="276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CA4E31" w:rsidRPr="00E47A61" w14:paraId="038FAF2F" w14:textId="77777777" w:rsidTr="00E47A6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625A36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2B9212" w14:textId="57670F45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nprocesso </w:instrText>
            </w:r>
            <w:r w:rsidR="00E47A61"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E47A61"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1000081595 /2019</w:t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E47A61" w14:paraId="5715A69C" w14:textId="77777777" w:rsidTr="00E47A6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404E1B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00125D8" w14:textId="27C1A209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  <w:highlight w:val="lightGray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nprotocolo </w:instrText>
            </w:r>
            <w:r w:rsidR="00E47A61"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nº do protocolo no SICCAU"/>
                <w:tag w:val="nº do protocolo no SICCAU"/>
                <w:id w:val="-1113666772"/>
                <w:placeholder>
                  <w:docPart w:val="C519081B6A2A4C32BF3990123EF217DD"/>
                </w:placeholder>
                <w:text/>
              </w:sdtPr>
              <w:sdtEndPr/>
              <w:sdtContent>
                <w:r w:rsidR="00E47A61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842060 /2019</w:t>
                </w:r>
              </w:sdtContent>
            </w:sdt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E47A61" w14:paraId="3F40FAEB" w14:textId="77777777" w:rsidTr="00E47A6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A59206" w14:textId="36E4027F" w:rsidR="00386A39" w:rsidRPr="00E47A61" w:rsidRDefault="00AB6707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AB6707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INICIAIS DO INTERESSADO</w:t>
            </w:r>
            <w:bookmarkStart w:id="8" w:name="_GoBack"/>
            <w:bookmarkEnd w:id="8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EDFEAD7" w14:textId="4A71F030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REF interessado </w:instrText>
            </w:r>
            <w:r w:rsidR="00E47A61"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instrText xml:space="preserve"> \* MERGEFORMAT </w:instrText>
            </w: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Interessado do processo"/>
                <w:tag w:val="Nome do autuado"/>
                <w:id w:val="1282765126"/>
                <w:placeholder>
                  <w:docPart w:val="8DFAB3B449DD4131A753090AC78D283C"/>
                </w:placeholder>
                <w:text/>
              </w:sdtPr>
              <w:sdtEndPr/>
              <w:sdtContent>
                <w:r w:rsidR="00E47A61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E.</w:t>
                </w:r>
                <w:r w:rsid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E47A61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G.</w:t>
                </w:r>
                <w:r w:rsid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 xml:space="preserve"> </w:t>
                </w:r>
                <w:r w:rsidR="00E47A61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E</w:t>
                </w:r>
              </w:sdtContent>
            </w:sdt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CA4E31" w:rsidRPr="00E47A61" w14:paraId="64ED0B9A" w14:textId="77777777" w:rsidTr="00E47A6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AE6E7C8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56B866" w14:textId="77777777" w:rsidR="00386A39" w:rsidRPr="00E47A61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AUSÊNCIA DE REGISTRO DE RESPONSABILIDADE TÉCNICA (RRT)</w:t>
            </w:r>
          </w:p>
        </w:tc>
      </w:tr>
      <w:tr w:rsidR="00CA4E31" w:rsidRPr="00E47A61" w14:paraId="5909E74A" w14:textId="77777777" w:rsidTr="00E47A61">
        <w:trPr>
          <w:trHeight w:val="460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E2F805" w14:textId="77777777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>RELATOR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251D94B" w14:textId="09A6CB25" w:rsidR="00386A39" w:rsidRPr="00E47A61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  <w:t xml:space="preserve">CONS. </w:t>
            </w:r>
            <w:sdt>
              <w:sdtPr>
                <w:rPr>
                  <w:rFonts w:ascii="Times New Roman" w:eastAsia="Cambria" w:hAnsi="Times New Roman" w:cs="Times New Roman"/>
                  <w:color w:val="000000" w:themeColor="text1"/>
                  <w:sz w:val="24"/>
                  <w:szCs w:val="24"/>
                </w:rPr>
                <w:alias w:val="Relator do processo"/>
                <w:tag w:val="Relator do processo"/>
                <w:id w:val="2108615315"/>
                <w:placeholder>
                  <w:docPart w:val="975FB5C0DE6D4AE5B7A32D77DE52C06B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Z DECÓ" w:value="ROBERTO LU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82C8A" w:rsidRPr="00E47A61">
                  <w:rPr>
                    <w:rFonts w:ascii="Times New Roman" w:eastAsia="Cambria" w:hAnsi="Times New Roman" w:cs="Times New Roman"/>
                    <w:color w:val="000000" w:themeColor="text1"/>
                    <w:sz w:val="24"/>
                    <w:szCs w:val="24"/>
                  </w:rPr>
                  <w:t>HELENICE MACEDO DO COUTO</w:t>
                </w:r>
              </w:sdtContent>
            </w:sdt>
          </w:p>
        </w:tc>
      </w:tr>
    </w:tbl>
    <w:p w14:paraId="6BFAE1F0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CA4E31" w:rsidRPr="00E47A61" w14:paraId="1EDDFB21" w14:textId="77777777" w:rsidTr="00E47A61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2BAAF26" w14:textId="77777777" w:rsidR="00386A39" w:rsidRPr="00E47A61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RELATÓRIO</w:t>
            </w:r>
          </w:p>
        </w:tc>
      </w:tr>
    </w:tbl>
    <w:p w14:paraId="44F7EEEA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6955D3F" w14:textId="29039EF8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Trata-se de processo de fiscalização, originado por meio </w:t>
      </w:r>
      <w:r w:rsidR="00B82C8A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rotina fiscalizatória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em que se averiguou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444610671"/>
          <w:placeholder>
            <w:docPart w:val="BEDE02E2935C414CBA0ED3C0FAA61F57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2C8A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</w:t>
      </w:r>
      <w:r w:rsid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1342205524"/>
          <w:placeholder>
            <w:docPart w:val="82DCB5CE542D4E85B0D86D31E8AFCA86"/>
          </w:placeholder>
          <w:text/>
        </w:sdtPr>
        <w:sdtEndPr/>
        <w:sdtContent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inscrit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33472974"/>
          <w:placeholder>
            <w:docPart w:val="478D9014EF5540DE860567212976FD72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B82C8A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no CAU sob o nº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1787114547"/>
          <w:placeholder>
            <w:docPart w:val="327602B6AA8247679FE379F68F479E4B"/>
          </w:placeholder>
          <w:text/>
        </w:sdtPr>
        <w:sdtEndPr/>
        <w:sdtContent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 no CPF sob o nº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cpfoucnpj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nº CPF/CNPJ"/>
          <w:tag w:val="nº CNPJ"/>
          <w:id w:val="-451326581"/>
          <w:placeholder>
            <w:docPart w:val="BF44AE181F2C4B1C904F5AEA2B56724F"/>
          </w:placeholder>
          <w:text/>
        </w:sdtPr>
        <w:sdtEndPr/>
        <w:sdtContent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132.087.328-64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não efetuou o Registro de Responsabilidade Técnica – RRT, pertinente à atividade de </w:t>
      </w:r>
      <w:r w:rsidR="00B82C8A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efêmeras.</w:t>
      </w:r>
    </w:p>
    <w:p w14:paraId="5B273CB6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B50F1A8" w14:textId="605BAE10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Previamente à lavratura da notificação preventiva, a parte interessada foi orientanda sobre a obrigatoriedade da elaboração do referido documento, por meio 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de e-mail, no dia 22/02/2019.</w:t>
      </w:r>
    </w:p>
    <w:p w14:paraId="3B535DD9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84420EE" w14:textId="1E319112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Nos termos do art. 13, da Resolução CAU/BR nº 022/2012, o Agente de Fiscalização do CAU/RS efetuou, em 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22/03/2019, a Notificação Preventiva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intimando a parte interessada a adotar, no prazo de 10 (dez) dias, as providências necessárias para regularizar a situação ou apresentar contestação escrita.</w:t>
      </w:r>
    </w:p>
    <w:p w14:paraId="38B00ECC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3474C3" w14:textId="41A999FC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Notificada</w:t>
      </w:r>
      <w:r w:rsid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em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CA4E3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20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/11/2019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a parte interessada 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58702FB6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2E32EE9" w14:textId="37F0800F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Em razão da ausência de regularização da situação averiguada, nos termos do art. 15, da Resolução CAU/BR nº 022/2012, o Agente de Fi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scalização do CAU/RS lavrou, em </w:t>
      </w:r>
      <w:r w:rsidR="00CA4E3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05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/12/2019, o Auto de Infração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e intimou a parte interessada a, no prazo de 10 (dez) dias, efetuar o pagamento da multa aplicada e regularizar a situação averiguada ou apresentar defesa à Comissão de Exercício Profissional – CEP-CAU/RS.</w:t>
      </w:r>
    </w:p>
    <w:p w14:paraId="408B79A9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1C71A24" w14:textId="4DFDF2F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Intimada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em 16/12/2019,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a parte interessada 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permaneceu silente.</w:t>
      </w:r>
    </w:p>
    <w:p w14:paraId="0E42B770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0840DCB" w14:textId="520BBCE1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O processo, então, foi submeti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do à CEP-CAU/RS para julgamento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com base no art. 21, da Resolução CAU/BR nº 022/2012, que diz que compete a essa Comissão julgar à revelia a pessoa física ou jurídica autuada que não apresentar defesa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tempestiva ao auto de infração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5511F0DF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C5289D5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É o relatório.</w:t>
      </w:r>
    </w:p>
    <w:p w14:paraId="757E7CA7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759D38A" w14:textId="77777777" w:rsidR="00E51870" w:rsidRPr="00E47A61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C1519C5" w14:textId="77777777" w:rsidR="00E51870" w:rsidRPr="00E47A61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108A5CBB" w14:textId="77777777" w:rsidR="00E51870" w:rsidRPr="00E47A61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7143452" w14:textId="77777777" w:rsidR="00E51870" w:rsidRPr="00E47A61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37B82DB" w14:textId="77777777" w:rsidR="00E51870" w:rsidRPr="00E47A61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CA4E31" w:rsidRPr="00E47A61" w14:paraId="42398CB5" w14:textId="77777777" w:rsidTr="00E47A61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10810F6D" w14:textId="77777777" w:rsidR="00386A39" w:rsidRPr="00E47A61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VOTO FUNDAMENTADO</w:t>
            </w:r>
          </w:p>
        </w:tc>
      </w:tr>
    </w:tbl>
    <w:p w14:paraId="34D7D9DD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7CDD285" w14:textId="2D5E0FE9" w:rsidR="00386A39" w:rsidRPr="00E47A61" w:rsidRDefault="00386A39" w:rsidP="00E47A61">
      <w:pPr>
        <w:tabs>
          <w:tab w:val="left" w:pos="1418"/>
        </w:tabs>
        <w:spacing w:after="12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Da análise do conjunto probatório existente nos autos, depreende-se que 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exerceu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a atividade de </w:t>
      </w:r>
      <w:r w:rsidR="00E51870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Projeto de edifício efêmero ou instalações efêmeras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a qual está sujeita à emissão do respectivo Registro de Responsabilidade Técnica – RRT, conforme o disposto no art. 45, da Lei nº 12.378/2010, que segue:</w:t>
      </w:r>
    </w:p>
    <w:p w14:paraId="0E120CFD" w14:textId="77777777" w:rsidR="00386A39" w:rsidRPr="00E47A61" w:rsidRDefault="00386A39" w:rsidP="00E47A61">
      <w:pPr>
        <w:tabs>
          <w:tab w:val="left" w:pos="851"/>
        </w:tabs>
        <w:spacing w:after="120" w:line="240" w:lineRule="auto"/>
        <w:ind w:left="2268"/>
        <w:jc w:val="both"/>
        <w:rPr>
          <w:rFonts w:ascii="Times New Roman" w:eastAsia="Cambria" w:hAnsi="Times New Roman" w:cs="Times New Roman"/>
          <w:i/>
          <w:color w:val="000000" w:themeColor="text1"/>
          <w:szCs w:val="24"/>
        </w:rPr>
      </w:pPr>
      <w:r w:rsidRPr="00E47A61">
        <w:rPr>
          <w:rFonts w:ascii="Times New Roman" w:eastAsia="Cambria" w:hAnsi="Times New Roman" w:cs="Times New Roman"/>
          <w:i/>
          <w:color w:val="000000" w:themeColor="text1"/>
          <w:szCs w:val="24"/>
        </w:rPr>
        <w:t xml:space="preserve">Art. 45. Toda realização de trabalho de competência privativa ou de atuação compartilhadas com outras profissões regulamentadas será objeto de Registro de Responsabilidade Técnica </w:t>
      </w:r>
      <w:r w:rsidRPr="00E47A61">
        <w:rPr>
          <w:rFonts w:ascii="Times New Roman" w:eastAsia="Cambria" w:hAnsi="Times New Roman" w:cs="Times New Roman"/>
          <w:i/>
          <w:color w:val="000000" w:themeColor="text1"/>
          <w:szCs w:val="24"/>
        </w:rPr>
        <w:softHyphen/>
        <w:t xml:space="preserve"> RRT.</w:t>
      </w:r>
    </w:p>
    <w:p w14:paraId="32092CE5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efetivado a regularização da situação averiguada.</w:t>
      </w:r>
    </w:p>
    <w:p w14:paraId="3CE2F39F" w14:textId="77777777" w:rsidR="00E51870" w:rsidRPr="00E47A61" w:rsidRDefault="00E51870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CA4E31" w:rsidRPr="00E47A61" w14:paraId="4B62E1C7" w14:textId="77777777" w:rsidTr="00E47A61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755EA813" w14:textId="77777777" w:rsidR="00386A39" w:rsidRPr="00E47A61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 w:themeColor="text1"/>
                <w:sz w:val="24"/>
                <w:szCs w:val="24"/>
              </w:rPr>
            </w:pPr>
            <w:r w:rsidRPr="00E47A61">
              <w:rPr>
                <w:rFonts w:ascii="Times New Roman" w:eastAsia="Cambria" w:hAnsi="Times New Roman" w:cs="Times New Roman"/>
                <w:b/>
                <w:color w:val="000000" w:themeColor="text1"/>
                <w:sz w:val="24"/>
                <w:szCs w:val="24"/>
              </w:rPr>
              <w:t>CONCLUSÃO</w:t>
            </w:r>
          </w:p>
        </w:tc>
      </w:tr>
    </w:tbl>
    <w:p w14:paraId="2B7C7951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6146F316" w14:textId="7575F4D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Deste modo, considerando que até a presente data, não houve a regularização da situação averiguada, bem como não se efetuou o </w:t>
      </w:r>
      <w:r w:rsidR="00D92C0D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pagamento da multa aplicada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opino pela manutenção do Auto de Infração nº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nprocesso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separate"/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1000081595 /2019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  <w:highlight w:val="lightGray"/>
        </w:rPr>
        <w:fldChar w:fldCharType="end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gênero"/>
          <w:tag w:val="gênero"/>
          <w:id w:val="-1702245658"/>
          <w:placeholder>
            <w:docPart w:val="896D5F6A65604D88BD5F7FF1AB59B58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o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profissional, Arq. e Urb.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interessado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Interessado do processo"/>
          <w:tag w:val="Nome do autuado"/>
          <w:id w:val="471257945"/>
          <w:placeholder>
            <w:docPart w:val="A7ABA14FC2E94593869BDFE0D0AD735E"/>
          </w:placeholder>
          <w:text/>
        </w:sdtPr>
        <w:sdtEndPr/>
        <w:sdtContent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E.</w:t>
          </w:r>
          <w:r w:rsid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G.</w:t>
          </w:r>
          <w:r w:rsid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 xml:space="preserve"> </w:t>
          </w:r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E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, inscrito no CAU sob o nº 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registrocau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gistro no CAU"/>
          <w:tag w:val="nº de registro no CAU"/>
          <w:id w:val="-760681028"/>
          <w:placeholder>
            <w:docPart w:val="109FF48F58114D47BAB1F127525DF53C"/>
          </w:placeholder>
          <w:text/>
        </w:sdtPr>
        <w:sdtEndPr/>
        <w:sdtContent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A849693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, incorreu em infração ao art. 35, inciso IV, da Resolução CAU/BR nº 022/2012, por ter exercido atividade sujeita à fiscalização, sem ter emitido o respectivo RRT.</w:t>
      </w:r>
    </w:p>
    <w:p w14:paraId="18251B99" w14:textId="77777777" w:rsidR="00D92C0D" w:rsidRPr="00E47A61" w:rsidRDefault="00D92C0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2A4048FA" w14:textId="2003EE2F" w:rsidR="00386A39" w:rsidRPr="00E47A61" w:rsidRDefault="00D92C0D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</w:t>
      </w:r>
      <w:r w:rsidR="00386A39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Infração do presente processo.</w:t>
      </w:r>
    </w:p>
    <w:p w14:paraId="7F3C5EA8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4A0849F1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3B098695" w14:textId="3FCA7B38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Porto Alegre – RS, </w:t>
      </w:r>
      <w:r w:rsidR="002B380B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03 dezembro de 2020</w:t>
      </w:r>
      <w:r w:rsid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.</w:t>
      </w:r>
    </w:p>
    <w:p w14:paraId="108B01A3" w14:textId="77777777" w:rsidR="00E47A61" w:rsidRDefault="00E47A61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5E5E53D" w14:textId="77777777" w:rsidR="00E47A61" w:rsidRPr="00E47A61" w:rsidRDefault="00E47A61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777CC869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09214C86" w14:textId="77777777" w:rsidR="00386A39" w:rsidRPr="00E47A61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</w:p>
    <w:p w14:paraId="5D816534" w14:textId="03B42864" w:rsidR="00386A39" w:rsidRPr="00E47A61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begin"/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REF relator </w:instrText>
      </w:r>
      <w:r w:rsidR="00E47A61"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instrText xml:space="preserve"> \* MERGEFORMAT </w:instrText>
      </w:r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color w:val="000000" w:themeColor="text1"/>
            <w:sz w:val="24"/>
            <w:szCs w:val="24"/>
          </w:rPr>
          <w:alias w:val="Relator do processo"/>
          <w:tag w:val="Relator do processo"/>
          <w:id w:val="-406464030"/>
          <w:placeholder>
            <w:docPart w:val="5C00773E3DA34EA0877C92A8A3069EF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E47A61" w:rsidRPr="00E47A61">
            <w:rPr>
              <w:rFonts w:ascii="Times New Roman" w:eastAsia="Cambria" w:hAnsi="Times New Roman" w:cs="Times New Roman"/>
              <w:color w:val="000000" w:themeColor="text1"/>
              <w:sz w:val="24"/>
              <w:szCs w:val="24"/>
            </w:rPr>
            <w:t>HELENICE MACEDO DO COUTO</w:t>
          </w:r>
        </w:sdtContent>
      </w:sdt>
      <w:r w:rsidRP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fldChar w:fldCharType="end"/>
      </w:r>
    </w:p>
    <w:p w14:paraId="48146264" w14:textId="74136AB3" w:rsidR="00386A39" w:rsidRPr="00E47A61" w:rsidRDefault="003B173F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Conselheira</w:t>
      </w:r>
      <w:r w:rsidR="00E47A61"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 xml:space="preserve"> Relator</w:t>
      </w:r>
      <w:r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t>a</w:t>
      </w:r>
    </w:p>
    <w:p w14:paraId="510F82C0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color w:val="000000" w:themeColor="text1"/>
          <w:sz w:val="24"/>
          <w:szCs w:val="24"/>
        </w:rPr>
        <w:sectPr w:rsidR="00386A39" w:rsidRPr="00E47A61" w:rsidSect="00E27E3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CF04C8E" w14:textId="77777777" w:rsidR="00386A39" w:rsidRPr="00E47A61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A583EBA" w14:textId="77777777" w:rsidR="00480366" w:rsidRPr="00E47A61" w:rsidRDefault="00AB6707">
      <w:pPr>
        <w:rPr>
          <w:rFonts w:ascii="Times New Roman" w:hAnsi="Times New Roman" w:cs="Times New Roman"/>
          <w:sz w:val="24"/>
          <w:szCs w:val="24"/>
        </w:rPr>
      </w:pPr>
    </w:p>
    <w:sectPr w:rsidR="00480366" w:rsidRPr="00E47A61" w:rsidSect="005D2B35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436D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8D5582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163CCF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7361516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B27B035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6C9FC761" w14:textId="77777777" w:rsidR="00386A39" w:rsidRDefault="00386A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E0BB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F6B4E16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9F67E6" w14:textId="77777777" w:rsidR="00386A39" w:rsidRPr="003F1946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6861CE73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B3A0133" w14:textId="77777777" w:rsidR="00386A39" w:rsidRDefault="00386A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1247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0D38761A" wp14:editId="4A177A3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24011E7D" w14:textId="77777777" w:rsidR="00386A39" w:rsidRDefault="00386A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2F9CF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01B887B8" wp14:editId="1F3B5B5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F632C4" w14:textId="77777777" w:rsidR="00386A39" w:rsidRDefault="00386A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0307F4"/>
    <w:rsid w:val="002B380B"/>
    <w:rsid w:val="00386A39"/>
    <w:rsid w:val="003B173F"/>
    <w:rsid w:val="0041232B"/>
    <w:rsid w:val="006D144E"/>
    <w:rsid w:val="007140DC"/>
    <w:rsid w:val="00744FBB"/>
    <w:rsid w:val="007652C1"/>
    <w:rsid w:val="00831876"/>
    <w:rsid w:val="008C17AB"/>
    <w:rsid w:val="00A255EC"/>
    <w:rsid w:val="00AA6215"/>
    <w:rsid w:val="00AB6707"/>
    <w:rsid w:val="00B140C7"/>
    <w:rsid w:val="00B82C8A"/>
    <w:rsid w:val="00BA54FC"/>
    <w:rsid w:val="00BF3036"/>
    <w:rsid w:val="00CA4E31"/>
    <w:rsid w:val="00D92C0D"/>
    <w:rsid w:val="00E47A61"/>
    <w:rsid w:val="00E5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380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380B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75FB5C0DE6D4AE5B7A32D77DE52C0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F52DB0-062C-41E3-AF2A-964EE1379DE2}"/>
      </w:docPartPr>
      <w:docPartBody>
        <w:p w:rsidR="00BE661C" w:rsidRDefault="00C0162F" w:rsidP="00C0162F">
          <w:pPr>
            <w:pStyle w:val="975FB5C0DE6D4AE5B7A32D77DE52C06B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BEDE02E2935C414CBA0ED3C0FAA61F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D183E-188F-486F-9DB4-B6DE0D91E39A}"/>
      </w:docPartPr>
      <w:docPartBody>
        <w:p w:rsidR="00BE661C" w:rsidRDefault="00C0162F" w:rsidP="00C0162F">
          <w:pPr>
            <w:pStyle w:val="BEDE02E2935C414CBA0ED3C0FAA61F57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78D9014EF5540DE860567212976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F53F54-8635-47A1-8D4F-06AED3A89B92}"/>
      </w:docPartPr>
      <w:docPartBody>
        <w:p w:rsidR="00BE661C" w:rsidRDefault="00C0162F" w:rsidP="00C0162F">
          <w:pPr>
            <w:pStyle w:val="478D9014EF5540DE860567212976FD72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96D5F6A65604D88BD5F7FF1AB59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FEEA1-6C11-4E52-9308-A35892F93564}"/>
      </w:docPartPr>
      <w:docPartBody>
        <w:p w:rsidR="00BE661C" w:rsidRDefault="00C0162F" w:rsidP="00C0162F">
          <w:pPr>
            <w:pStyle w:val="896D5F6A65604D88BD5F7FF1AB59B58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C519081B6A2A4C32BF3990123EF21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38AAC1-9922-4163-82CF-3C6DFA476FBA}"/>
      </w:docPartPr>
      <w:docPartBody>
        <w:p w:rsidR="00A75DD0" w:rsidRDefault="00797C44" w:rsidP="00797C44">
          <w:pPr>
            <w:pStyle w:val="C519081B6A2A4C32BF3990123EF217D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FAB3B449DD4131A753090AC78D2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1F54A3-E075-49B4-A4BE-84C309B15F9F}"/>
      </w:docPartPr>
      <w:docPartBody>
        <w:p w:rsidR="00A75DD0" w:rsidRDefault="00797C44" w:rsidP="00797C44">
          <w:pPr>
            <w:pStyle w:val="8DFAB3B449DD4131A753090AC78D283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DCB5CE542D4E85B0D86D31E8AFCA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02449-6429-4BF8-ABED-D84F2A5FEC8F}"/>
      </w:docPartPr>
      <w:docPartBody>
        <w:p w:rsidR="00A75DD0" w:rsidRDefault="00797C44" w:rsidP="00797C44">
          <w:pPr>
            <w:pStyle w:val="82DCB5CE542D4E85B0D86D31E8AFCA8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7602B6AA8247679FE379F68F479E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228F4B-DB47-4CF7-BCC0-17C9C2C40B33}"/>
      </w:docPartPr>
      <w:docPartBody>
        <w:p w:rsidR="00A75DD0" w:rsidRDefault="00797C44" w:rsidP="00797C44">
          <w:pPr>
            <w:pStyle w:val="327602B6AA8247679FE379F68F479E4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44AE181F2C4B1C904F5AEA2B5672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B23E8-3C16-4258-A89F-7FFF366B7574}"/>
      </w:docPartPr>
      <w:docPartBody>
        <w:p w:rsidR="00A75DD0" w:rsidRDefault="00797C44" w:rsidP="00797C44">
          <w:pPr>
            <w:pStyle w:val="BF44AE181F2C4B1C904F5AEA2B56724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ABA14FC2E94593869BDFE0D0AD73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D005ED-AF5E-4081-8465-B58165D3BFBD}"/>
      </w:docPartPr>
      <w:docPartBody>
        <w:p w:rsidR="00A75DD0" w:rsidRDefault="00797C44" w:rsidP="00797C44">
          <w:pPr>
            <w:pStyle w:val="A7ABA14FC2E94593869BDFE0D0AD735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9FF48F58114D47BAB1F127525DF5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14B9F4-4831-4AAB-BD69-86C061746B83}"/>
      </w:docPartPr>
      <w:docPartBody>
        <w:p w:rsidR="00A75DD0" w:rsidRDefault="00797C44" w:rsidP="00797C44">
          <w:pPr>
            <w:pStyle w:val="109FF48F58114D47BAB1F127525DF53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00773E3DA34EA0877C92A8A3069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7764E1-C36A-439A-B43E-14CE87CD7074}"/>
      </w:docPartPr>
      <w:docPartBody>
        <w:p w:rsidR="00A75DD0" w:rsidRDefault="00797C44" w:rsidP="00797C44">
          <w:pPr>
            <w:pStyle w:val="5C00773E3DA34EA0877C92A8A3069EF9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40419B"/>
    <w:rsid w:val="004E6BA8"/>
    <w:rsid w:val="005D0D78"/>
    <w:rsid w:val="006F5C58"/>
    <w:rsid w:val="00797C44"/>
    <w:rsid w:val="00A75DD0"/>
    <w:rsid w:val="00BE661C"/>
    <w:rsid w:val="00C0162F"/>
    <w:rsid w:val="00C23E56"/>
    <w:rsid w:val="00CE4FF6"/>
    <w:rsid w:val="00E02DF2"/>
    <w:rsid w:val="00E660E1"/>
    <w:rsid w:val="00E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97C44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2B6509D1B04C4D259974B620909D89B3">
    <w:name w:val="2B6509D1B04C4D259974B620909D89B3"/>
    <w:rsid w:val="00CE4FF6"/>
  </w:style>
  <w:style w:type="paragraph" w:customStyle="1" w:styleId="E226BF65ECE04529838274F56FFF2C5F">
    <w:name w:val="E226BF65ECE04529838274F56FFF2C5F"/>
    <w:rsid w:val="00CE4FF6"/>
  </w:style>
  <w:style w:type="paragraph" w:customStyle="1" w:styleId="4F7C804D3B7747D1BA762BFEB5DC9818">
    <w:name w:val="4F7C804D3B7747D1BA762BFEB5DC9818"/>
    <w:rsid w:val="00CE4FF6"/>
  </w:style>
  <w:style w:type="paragraph" w:customStyle="1" w:styleId="0BF195BBB9A74C118B581273570D1DBE">
    <w:name w:val="0BF195BBB9A74C118B581273570D1DBE"/>
    <w:rsid w:val="00CE4FF6"/>
  </w:style>
  <w:style w:type="paragraph" w:customStyle="1" w:styleId="06BFA06CEAC043E88BCF8D1C5932BAA2">
    <w:name w:val="06BFA06CEAC043E88BCF8D1C5932BAA2"/>
    <w:rsid w:val="00CE4FF6"/>
  </w:style>
  <w:style w:type="paragraph" w:customStyle="1" w:styleId="DFAF0F7C8506449FAC4424F8FCD73074">
    <w:name w:val="DFAF0F7C8506449FAC4424F8FCD73074"/>
    <w:rsid w:val="00CE4FF6"/>
  </w:style>
  <w:style w:type="paragraph" w:customStyle="1" w:styleId="57E4DBA5950549F5B437B28CDEF3409B">
    <w:name w:val="57E4DBA5950549F5B437B28CDEF3409B"/>
    <w:rsid w:val="00CE4FF6"/>
  </w:style>
  <w:style w:type="paragraph" w:customStyle="1" w:styleId="1CDB5D9AB72F4055BDE1ECCE4D85D1F4">
    <w:name w:val="1CDB5D9AB72F4055BDE1ECCE4D85D1F4"/>
    <w:rsid w:val="00CE4FF6"/>
  </w:style>
  <w:style w:type="paragraph" w:customStyle="1" w:styleId="88385782101B4C74AFECCA0B0B2E173C">
    <w:name w:val="88385782101B4C74AFECCA0B0B2E173C"/>
    <w:rsid w:val="00CE4FF6"/>
  </w:style>
  <w:style w:type="paragraph" w:customStyle="1" w:styleId="9ACF9FE2EC574DB793BA3704400560E0">
    <w:name w:val="9ACF9FE2EC574DB793BA3704400560E0"/>
    <w:rsid w:val="00CE4FF6"/>
  </w:style>
  <w:style w:type="paragraph" w:customStyle="1" w:styleId="1D7E67CFE490488192C5DCF39CBA98C6">
    <w:name w:val="1D7E67CFE490488192C5DCF39CBA98C6"/>
    <w:rsid w:val="00CE4FF6"/>
  </w:style>
  <w:style w:type="paragraph" w:customStyle="1" w:styleId="CDB430AB119346B2895AF005B1538428">
    <w:name w:val="CDB430AB119346B2895AF005B1538428"/>
    <w:rsid w:val="00CE4FF6"/>
  </w:style>
  <w:style w:type="paragraph" w:customStyle="1" w:styleId="49A5070A383A4343A658E30F9CFD3FEB">
    <w:name w:val="49A5070A383A4343A658E30F9CFD3FEB"/>
    <w:rsid w:val="00CE4FF6"/>
  </w:style>
  <w:style w:type="paragraph" w:customStyle="1" w:styleId="496F8D8BF41249C7AAD779106A8CBE94">
    <w:name w:val="496F8D8BF41249C7AAD779106A8CBE94"/>
    <w:rsid w:val="00CE4FF6"/>
  </w:style>
  <w:style w:type="paragraph" w:customStyle="1" w:styleId="9C3B0FD64E324CC59EDF1F7F736B1A93">
    <w:name w:val="9C3B0FD64E324CC59EDF1F7F736B1A93"/>
    <w:rsid w:val="00CE4FF6"/>
  </w:style>
  <w:style w:type="paragraph" w:customStyle="1" w:styleId="B4295ABE805E471F98C9729741FD8009">
    <w:name w:val="B4295ABE805E471F98C9729741FD8009"/>
    <w:rsid w:val="00CE4FF6"/>
  </w:style>
  <w:style w:type="paragraph" w:customStyle="1" w:styleId="0A4FDF87A24C439C90C2E63B2440F158">
    <w:name w:val="0A4FDF87A24C439C90C2E63B2440F158"/>
    <w:rsid w:val="00CE4FF6"/>
  </w:style>
  <w:style w:type="paragraph" w:customStyle="1" w:styleId="C2310F0BD8E24FF5A3E89BAFC62B52CD">
    <w:name w:val="C2310F0BD8E24FF5A3E89BAFC62B52CD"/>
    <w:rsid w:val="00CE4FF6"/>
  </w:style>
  <w:style w:type="paragraph" w:customStyle="1" w:styleId="66FC98CEE1D94C85AD7BE4459151D5B5">
    <w:name w:val="66FC98CEE1D94C85AD7BE4459151D5B5"/>
    <w:rsid w:val="00CE4FF6"/>
  </w:style>
  <w:style w:type="paragraph" w:customStyle="1" w:styleId="C0587082E0474B2FAD6A295A82E92BBA">
    <w:name w:val="C0587082E0474B2FAD6A295A82E92BBA"/>
    <w:rsid w:val="00CE4FF6"/>
  </w:style>
  <w:style w:type="paragraph" w:customStyle="1" w:styleId="291A6390FABC4908A73A1D5869F59E2A">
    <w:name w:val="291A6390FABC4908A73A1D5869F59E2A"/>
    <w:rsid w:val="00CE4FF6"/>
  </w:style>
  <w:style w:type="paragraph" w:customStyle="1" w:styleId="5223F55A1B3E485491B235DED2AA4723">
    <w:name w:val="5223F55A1B3E485491B235DED2AA4723"/>
    <w:rsid w:val="00CE4FF6"/>
  </w:style>
  <w:style w:type="paragraph" w:customStyle="1" w:styleId="7DD0CD03EA8B4D9893EDA2B88EAFDA6C">
    <w:name w:val="7DD0CD03EA8B4D9893EDA2B88EAFDA6C"/>
    <w:rsid w:val="00CE4FF6"/>
  </w:style>
  <w:style w:type="paragraph" w:customStyle="1" w:styleId="5BE7D1A4B5174420A4DC15A3EB110625">
    <w:name w:val="5BE7D1A4B5174420A4DC15A3EB110625"/>
    <w:rsid w:val="00CE4FF6"/>
  </w:style>
  <w:style w:type="paragraph" w:customStyle="1" w:styleId="45089D6F012D481F89F44FC25A17B30E">
    <w:name w:val="45089D6F012D481F89F44FC25A17B30E"/>
    <w:rsid w:val="004E6BA8"/>
  </w:style>
  <w:style w:type="paragraph" w:customStyle="1" w:styleId="1C3644BACDD74D809A03B6A735C0CAD1">
    <w:name w:val="1C3644BACDD74D809A03B6A735C0CAD1"/>
    <w:rsid w:val="004E6BA8"/>
  </w:style>
  <w:style w:type="paragraph" w:customStyle="1" w:styleId="95737C6C8CDC44418E8D1C9751B42F10">
    <w:name w:val="95737C6C8CDC44418E8D1C9751B42F10"/>
    <w:rsid w:val="004E6BA8"/>
  </w:style>
  <w:style w:type="paragraph" w:customStyle="1" w:styleId="93A286199DDC4B6BA8736DF6CF944F20">
    <w:name w:val="93A286199DDC4B6BA8736DF6CF944F20"/>
    <w:rsid w:val="004E6BA8"/>
  </w:style>
  <w:style w:type="paragraph" w:customStyle="1" w:styleId="DDE237C60F5444688E98E58B305300B8">
    <w:name w:val="DDE237C60F5444688E98E58B305300B8"/>
    <w:rsid w:val="004E6BA8"/>
  </w:style>
  <w:style w:type="paragraph" w:customStyle="1" w:styleId="B466856378B34F82B4C343C12001119D">
    <w:name w:val="B466856378B34F82B4C343C12001119D"/>
    <w:rsid w:val="004E6BA8"/>
  </w:style>
  <w:style w:type="paragraph" w:customStyle="1" w:styleId="06BB2EBE2D3B42DCAE32BD1F641F379A">
    <w:name w:val="06BB2EBE2D3B42DCAE32BD1F641F379A"/>
    <w:rsid w:val="004E6BA8"/>
  </w:style>
  <w:style w:type="paragraph" w:customStyle="1" w:styleId="E820867604FF4DD49E7A232A5403182A">
    <w:name w:val="E820867604FF4DD49E7A232A5403182A"/>
    <w:rsid w:val="004E6BA8"/>
  </w:style>
  <w:style w:type="paragraph" w:customStyle="1" w:styleId="5E678B11D54E40219CABF85FC27467E8">
    <w:name w:val="5E678B11D54E40219CABF85FC27467E8"/>
    <w:rsid w:val="004E6BA8"/>
  </w:style>
  <w:style w:type="paragraph" w:customStyle="1" w:styleId="762C054FB0324DF784ADC7786C140AEB">
    <w:name w:val="762C054FB0324DF784ADC7786C140AEB"/>
    <w:rsid w:val="004E6BA8"/>
  </w:style>
  <w:style w:type="paragraph" w:customStyle="1" w:styleId="1BA3275CB51D4F4E9BDAEB155D8A8F6A">
    <w:name w:val="1BA3275CB51D4F4E9BDAEB155D8A8F6A"/>
    <w:rsid w:val="004E6BA8"/>
  </w:style>
  <w:style w:type="paragraph" w:customStyle="1" w:styleId="8C7D200D045644FB8FE5EAF58A177E6B">
    <w:name w:val="8C7D200D045644FB8FE5EAF58A177E6B"/>
    <w:rsid w:val="004E6BA8"/>
  </w:style>
  <w:style w:type="paragraph" w:customStyle="1" w:styleId="FA37534AD7A34552B6DC50C8332B2E45">
    <w:name w:val="FA37534AD7A34552B6DC50C8332B2E45"/>
    <w:rsid w:val="004E6BA8"/>
  </w:style>
  <w:style w:type="paragraph" w:customStyle="1" w:styleId="1EB298C44BC54DB0A1C64B1A7D7EF860">
    <w:name w:val="1EB298C44BC54DB0A1C64B1A7D7EF860"/>
    <w:rsid w:val="004E6BA8"/>
  </w:style>
  <w:style w:type="paragraph" w:customStyle="1" w:styleId="00B949CA2B0D42DA95769330E08C35AC">
    <w:name w:val="00B949CA2B0D42DA95769330E08C35AC"/>
    <w:rsid w:val="004E6BA8"/>
  </w:style>
  <w:style w:type="paragraph" w:customStyle="1" w:styleId="565A20014F724A988C1077D86AB5659A">
    <w:name w:val="565A20014F724A988C1077D86AB5659A"/>
    <w:rsid w:val="005D0D78"/>
  </w:style>
  <w:style w:type="paragraph" w:customStyle="1" w:styleId="8D02BD654882460C9EC6BC9F71E0A7C3">
    <w:name w:val="8D02BD654882460C9EC6BC9F71E0A7C3"/>
    <w:rsid w:val="005D0D78"/>
  </w:style>
  <w:style w:type="paragraph" w:customStyle="1" w:styleId="546369CA6E3A42D881E128FB23BB4238">
    <w:name w:val="546369CA6E3A42D881E128FB23BB4238"/>
    <w:rsid w:val="005D0D78"/>
  </w:style>
  <w:style w:type="paragraph" w:customStyle="1" w:styleId="8D59C04FED4F474CAF04ACD75714B420">
    <w:name w:val="8D59C04FED4F474CAF04ACD75714B420"/>
    <w:rsid w:val="005D0D78"/>
  </w:style>
  <w:style w:type="paragraph" w:customStyle="1" w:styleId="F65D7CBAAC6D4F67B50CD4BC1B3450D3">
    <w:name w:val="F65D7CBAAC6D4F67B50CD4BC1B3450D3"/>
    <w:rsid w:val="005D0D78"/>
  </w:style>
  <w:style w:type="paragraph" w:customStyle="1" w:styleId="CEE0646F6CA848F9ABCB705370787537">
    <w:name w:val="CEE0646F6CA848F9ABCB705370787537"/>
    <w:rsid w:val="005D0D78"/>
  </w:style>
  <w:style w:type="paragraph" w:customStyle="1" w:styleId="0A33E249F0A04C89846DC82151B4EA33">
    <w:name w:val="0A33E249F0A04C89846DC82151B4EA33"/>
    <w:rsid w:val="005D0D78"/>
  </w:style>
  <w:style w:type="paragraph" w:customStyle="1" w:styleId="1B2119D911DA433FB7C9A2F049D1AB46">
    <w:name w:val="1B2119D911DA433FB7C9A2F049D1AB46"/>
    <w:rsid w:val="005D0D78"/>
  </w:style>
  <w:style w:type="paragraph" w:customStyle="1" w:styleId="DA89D907E2354FB798AEDE326022C125">
    <w:name w:val="DA89D907E2354FB798AEDE326022C125"/>
    <w:rsid w:val="005D0D78"/>
  </w:style>
  <w:style w:type="paragraph" w:customStyle="1" w:styleId="525E6AEAF2804AB09E15135E7A198C49">
    <w:name w:val="525E6AEAF2804AB09E15135E7A198C49"/>
    <w:rsid w:val="005D0D78"/>
  </w:style>
  <w:style w:type="paragraph" w:customStyle="1" w:styleId="48F60CA637E14552A33B33E864F5A0A7">
    <w:name w:val="48F60CA637E14552A33B33E864F5A0A7"/>
    <w:rsid w:val="005D0D78"/>
  </w:style>
  <w:style w:type="paragraph" w:customStyle="1" w:styleId="127997C4E3704A668DAC7B257DCADFCC">
    <w:name w:val="127997C4E3704A668DAC7B257DCADFCC"/>
    <w:rsid w:val="005D0D78"/>
  </w:style>
  <w:style w:type="paragraph" w:customStyle="1" w:styleId="492F6A3B45F948B1A42A99E6228361A6">
    <w:name w:val="492F6A3B45F948B1A42A99E6228361A6"/>
    <w:rsid w:val="005D0D78"/>
  </w:style>
  <w:style w:type="paragraph" w:customStyle="1" w:styleId="525A71B3FBB442E0AEAEA6D293B25442">
    <w:name w:val="525A71B3FBB442E0AEAEA6D293B25442"/>
    <w:rsid w:val="005D0D78"/>
  </w:style>
  <w:style w:type="paragraph" w:customStyle="1" w:styleId="AF6CB05514C54C64AE91D8FD1734D4EC">
    <w:name w:val="AF6CB05514C54C64AE91D8FD1734D4EC"/>
    <w:rsid w:val="005D0D78"/>
  </w:style>
  <w:style w:type="paragraph" w:customStyle="1" w:styleId="C519081B6A2A4C32BF3990123EF217DD">
    <w:name w:val="C519081B6A2A4C32BF3990123EF217DD"/>
    <w:rsid w:val="00797C44"/>
  </w:style>
  <w:style w:type="paragraph" w:customStyle="1" w:styleId="8DFAB3B449DD4131A753090AC78D283C">
    <w:name w:val="8DFAB3B449DD4131A753090AC78D283C"/>
    <w:rsid w:val="00797C44"/>
  </w:style>
  <w:style w:type="paragraph" w:customStyle="1" w:styleId="82DCB5CE542D4E85B0D86D31E8AFCA86">
    <w:name w:val="82DCB5CE542D4E85B0D86D31E8AFCA86"/>
    <w:rsid w:val="00797C44"/>
  </w:style>
  <w:style w:type="paragraph" w:customStyle="1" w:styleId="327602B6AA8247679FE379F68F479E4B">
    <w:name w:val="327602B6AA8247679FE379F68F479E4B"/>
    <w:rsid w:val="00797C44"/>
  </w:style>
  <w:style w:type="paragraph" w:customStyle="1" w:styleId="BF44AE181F2C4B1C904F5AEA2B56724F">
    <w:name w:val="BF44AE181F2C4B1C904F5AEA2B56724F"/>
    <w:rsid w:val="00797C44"/>
  </w:style>
  <w:style w:type="paragraph" w:customStyle="1" w:styleId="A7ABA14FC2E94593869BDFE0D0AD735E">
    <w:name w:val="A7ABA14FC2E94593869BDFE0D0AD735E"/>
    <w:rsid w:val="00797C44"/>
  </w:style>
  <w:style w:type="paragraph" w:customStyle="1" w:styleId="109FF48F58114D47BAB1F127525DF53C">
    <w:name w:val="109FF48F58114D47BAB1F127525DF53C"/>
    <w:rsid w:val="00797C44"/>
  </w:style>
  <w:style w:type="paragraph" w:customStyle="1" w:styleId="5C00773E3DA34EA0877C92A8A3069EF9">
    <w:name w:val="5C00773E3DA34EA0877C92A8A3069EF9"/>
    <w:rsid w:val="00797C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2020-12-07T16:48:00Z</dcterms:created>
  <dcterms:modified xsi:type="dcterms:W3CDTF">2020-12-07T18:10:00Z</dcterms:modified>
</cp:coreProperties>
</file>