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927" w:rsidRPr="008C7927" w:rsidRDefault="005212E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Denúncia </w:t>
      </w:r>
      <w:r w:rsidR="008C7927" w:rsidRPr="008C7927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5847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5212E8">
        <w:rPr>
          <w:rFonts w:ascii="Calibri" w:hAnsi="Calibri"/>
          <w:sz w:val="22"/>
          <w:szCs w:val="22"/>
        </w:rPr>
        <w:t xml:space="preserve">Osório Queiroz Jr.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r w:rsidR="005212E8">
        <w:rPr>
          <w:rFonts w:ascii="Calibri" w:hAnsi="Calibri"/>
          <w:sz w:val="22"/>
          <w:szCs w:val="22"/>
        </w:rPr>
        <w:t>SERRA CONSTRUÇÕES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Default="005212E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– RELATÓRIO E VOTO.</w:t>
      </w:r>
    </w:p>
    <w:p w:rsidR="005212E8" w:rsidRPr="00673FFA" w:rsidRDefault="005212E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A11F68" w:rsidRDefault="005212E8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5847</w:t>
      </w:r>
      <w:r w:rsidR="001B03BD">
        <w:rPr>
          <w:rFonts w:ascii="Calibri" w:hAnsi="Calibri"/>
          <w:sz w:val="22"/>
          <w:szCs w:val="22"/>
        </w:rPr>
        <w:t xml:space="preserve"> 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a</w:t>
      </w:r>
      <w:r w:rsidR="00501325">
        <w:rPr>
          <w:rFonts w:ascii="Calibri" w:hAnsi="Calibri"/>
          <w:sz w:val="22"/>
          <w:szCs w:val="22"/>
        </w:rPr>
        <w:t xml:space="preserve"> </w:t>
      </w:r>
      <w:r w:rsidR="00282D94">
        <w:rPr>
          <w:rFonts w:ascii="Calibri" w:hAnsi="Calibri"/>
          <w:sz w:val="22"/>
          <w:szCs w:val="22"/>
        </w:rPr>
        <w:t>sociedade empresária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SERRA CONSTRUÇÕES</w:t>
          </w:r>
          <w:r w:rsidR="000214F9">
            <w:rPr>
              <w:rFonts w:ascii="Calibri" w:hAnsi="Calibri"/>
              <w:sz w:val="22"/>
              <w:szCs w:val="22"/>
            </w:rPr>
            <w:t xml:space="preserve"> LTDA</w:t>
          </w:r>
        </w:sdtContent>
      </w:sdt>
      <w:r w:rsidR="00DB6F8B">
        <w:rPr>
          <w:rFonts w:ascii="Calibri" w:hAnsi="Calibri"/>
          <w:sz w:val="22"/>
          <w:szCs w:val="22"/>
        </w:rPr>
        <w:t>.</w:t>
      </w:r>
    </w:p>
    <w:p w:rsidR="005212E8" w:rsidRDefault="005212E8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5212E8">
        <w:rPr>
          <w:rFonts w:ascii="Calibri" w:hAnsi="Calibri"/>
          <w:sz w:val="22"/>
          <w:szCs w:val="22"/>
        </w:rPr>
        <w:t>onsiderando as atividades da empresa SERRA CONSTRUÇÕES LTDA especificadas no CNPJ, requer que seja encaminhado o respectivo processo para a unidade de fiscalização, para que proceda à autuação.</w:t>
      </w:r>
    </w:p>
    <w:p w:rsidR="005212E8" w:rsidRDefault="005212E8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212E8" w:rsidRDefault="005212E8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212E8" w:rsidRDefault="005212E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Osório Queiroz Jr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84A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D848F1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D848F1" w:rsidRDefault="00D848F1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5212E8" w:rsidRDefault="005212E8" w:rsidP="00A52313">
      <w:pPr>
        <w:rPr>
          <w:rFonts w:ascii="Calibri" w:hAnsi="Calibri"/>
          <w:sz w:val="22"/>
          <w:szCs w:val="22"/>
        </w:rPr>
      </w:pPr>
    </w:p>
    <w:p w:rsidR="00D848F1" w:rsidRPr="00E07A7D" w:rsidRDefault="00D848F1" w:rsidP="00E07A7D">
      <w:pPr>
        <w:jc w:val="both"/>
        <w:rPr>
          <w:rFonts w:asciiTheme="majorHAnsi" w:hAnsiTheme="majorHAnsi"/>
          <w:b/>
        </w:rPr>
      </w:pPr>
      <w:r w:rsidRPr="00E07A7D">
        <w:rPr>
          <w:rFonts w:asciiTheme="majorHAnsi" w:hAnsiTheme="majorHAnsi"/>
          <w:b/>
        </w:rPr>
        <w:lastRenderedPageBreak/>
        <w:t>Assunto: Deliberação</w:t>
      </w:r>
      <w:r w:rsidRPr="00E07A7D">
        <w:rPr>
          <w:rFonts w:asciiTheme="majorHAnsi" w:hAnsiTheme="majorHAnsi"/>
          <w:b/>
        </w:rPr>
        <w:tab/>
      </w:r>
    </w:p>
    <w:p w:rsidR="00E07A7D" w:rsidRDefault="00E07A7D" w:rsidP="00D848F1">
      <w:pPr>
        <w:ind w:firstLine="708"/>
        <w:jc w:val="both"/>
        <w:rPr>
          <w:rFonts w:asciiTheme="majorHAnsi" w:hAnsiTheme="majorHAnsi"/>
        </w:rPr>
      </w:pPr>
    </w:p>
    <w:p w:rsidR="00E07A7D" w:rsidRPr="008C7927" w:rsidRDefault="00E07A7D" w:rsidP="00E07A7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Denúncia </w:t>
      </w:r>
      <w:r w:rsidRPr="008C7927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029605847"/>
          <w:placeholder>
            <w:docPart w:val="8D18DD2A68DA4037B6BEA6ECD30942F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5847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E07A7D" w:rsidRPr="00860496" w:rsidRDefault="00E07A7D" w:rsidP="00E07A7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E07A7D" w:rsidRDefault="00E07A7D" w:rsidP="00E07A7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 relator: Osório Queiroz Jr. </w:t>
      </w:r>
    </w:p>
    <w:p w:rsidR="00E07A7D" w:rsidRPr="00860496" w:rsidRDefault="00E07A7D" w:rsidP="00E07A7D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 SERRA CONSTRUÇÕES</w:t>
      </w:r>
    </w:p>
    <w:p w:rsidR="00E07A7D" w:rsidRDefault="00E07A7D" w:rsidP="00D848F1">
      <w:pPr>
        <w:ind w:firstLine="708"/>
        <w:jc w:val="both"/>
        <w:rPr>
          <w:rFonts w:asciiTheme="majorHAnsi" w:hAnsiTheme="majorHAnsi"/>
        </w:rPr>
      </w:pPr>
    </w:p>
    <w:p w:rsidR="00E07A7D" w:rsidRDefault="00E07A7D" w:rsidP="00D848F1">
      <w:pPr>
        <w:ind w:firstLine="708"/>
        <w:jc w:val="both"/>
        <w:rPr>
          <w:rFonts w:asciiTheme="majorHAnsi" w:hAnsiTheme="majorHAnsi"/>
        </w:rPr>
      </w:pPr>
    </w:p>
    <w:p w:rsidR="00E07A7D" w:rsidRDefault="00E07A7D" w:rsidP="00D848F1">
      <w:pPr>
        <w:ind w:firstLine="708"/>
        <w:jc w:val="both"/>
        <w:rPr>
          <w:rFonts w:asciiTheme="majorHAnsi" w:hAnsiTheme="majorHAnsi"/>
        </w:rPr>
      </w:pPr>
    </w:p>
    <w:p w:rsidR="00D848F1" w:rsidRDefault="00D848F1" w:rsidP="00D848F1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</w:p>
    <w:p w:rsidR="00D848F1" w:rsidRDefault="00D848F1" w:rsidP="00D848F1">
      <w:pPr>
        <w:ind w:left="4536"/>
        <w:jc w:val="both"/>
        <w:rPr>
          <w:rFonts w:asciiTheme="majorHAnsi" w:hAnsiTheme="majorHAnsi"/>
          <w:b/>
          <w:i/>
          <w:sz w:val="22"/>
          <w:szCs w:val="22"/>
        </w:rPr>
      </w:pPr>
      <w:r w:rsidRPr="003B69FC">
        <w:rPr>
          <w:rFonts w:asciiTheme="majorHAnsi" w:hAnsiTheme="majorHAnsi"/>
          <w:i/>
          <w:sz w:val="22"/>
          <w:szCs w:val="22"/>
        </w:rPr>
        <w:t>EMENTA: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Pr="00933197">
        <w:rPr>
          <w:rFonts w:asciiTheme="majorHAnsi" w:hAnsiTheme="majorHAnsi"/>
          <w:b/>
          <w:i/>
          <w:sz w:val="22"/>
          <w:szCs w:val="22"/>
        </w:rPr>
        <w:t>AUTUAÇÃO DA EMPRESA SERRA CONSTRUÇÕES.</w:t>
      </w:r>
    </w:p>
    <w:p w:rsidR="00D848F1" w:rsidRPr="00933197" w:rsidRDefault="00D848F1" w:rsidP="00D848F1">
      <w:pPr>
        <w:ind w:left="4536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5212E8" w:rsidRDefault="005212E8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Pr="00B218B4">
        <w:rPr>
          <w:rFonts w:asciiTheme="majorHAnsi" w:hAnsiTheme="majorHAnsi"/>
          <w:b/>
        </w:rPr>
        <w:t>Comissão de Exercício Profissional do CAU/RS</w:t>
      </w:r>
      <w:r>
        <w:rPr>
          <w:rFonts w:asciiTheme="majorHAnsi" w:hAnsiTheme="majorHAnsi"/>
        </w:rPr>
        <w:t>, em reunião ordinária, de acordo com o disposto no art. 2º, inciso III, alínea “b”, da Resolução nº 30 do CAU/BR, que dispõe sobre os atos administrativos de caráter decisório, e no uso de suas atribuições conferidas pelo Regimento Interno do CAU/RS, delibera em acolher o voto do Conselheiro Osório Afonso Queiróz Júnior fundamentado na página 08 (oito) do respectivo processo.</w:t>
      </w: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Assim, c</w:t>
      </w:r>
      <w:r w:rsidRPr="006A50B7">
        <w:rPr>
          <w:rFonts w:asciiTheme="majorHAnsi" w:hAnsiTheme="majorHAnsi"/>
        </w:rPr>
        <w:t xml:space="preserve">onsiderando as atividades da empresa SERRA CONSTRUÇÕES LTDA especificadas no CNPJ, requer que seja encaminhado o </w:t>
      </w:r>
      <w:r>
        <w:rPr>
          <w:rFonts w:asciiTheme="majorHAnsi" w:hAnsiTheme="majorHAnsi"/>
        </w:rPr>
        <w:t xml:space="preserve">respectivo </w:t>
      </w:r>
      <w:r w:rsidRPr="006A50B7">
        <w:rPr>
          <w:rFonts w:asciiTheme="majorHAnsi" w:hAnsiTheme="majorHAnsi"/>
        </w:rPr>
        <w:t>processo para a unidade de</w:t>
      </w:r>
      <w:r>
        <w:rPr>
          <w:rFonts w:asciiTheme="majorHAnsi" w:hAnsiTheme="majorHAnsi"/>
        </w:rPr>
        <w:t xml:space="preserve"> fiscalização, para que proceda à </w:t>
      </w:r>
      <w:r w:rsidRPr="006A50B7">
        <w:rPr>
          <w:rFonts w:asciiTheme="majorHAnsi" w:hAnsiTheme="majorHAnsi"/>
        </w:rPr>
        <w:t>autuação.</w:t>
      </w: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  <w:r w:rsidRPr="006A50B7">
        <w:rPr>
          <w:rFonts w:asciiTheme="majorHAnsi" w:hAnsiTheme="majorHAnsi"/>
        </w:rPr>
        <w:t xml:space="preserve">REMETAM-SE os autos para a Unidade de Fiscalização do CAU/RS para </w:t>
      </w:r>
      <w:r>
        <w:rPr>
          <w:rFonts w:asciiTheme="majorHAnsi" w:hAnsiTheme="majorHAnsi"/>
        </w:rPr>
        <w:t xml:space="preserve">as devidas </w:t>
      </w:r>
      <w:r w:rsidRPr="006A50B7">
        <w:rPr>
          <w:rFonts w:asciiTheme="majorHAnsi" w:hAnsiTheme="majorHAnsi"/>
        </w:rPr>
        <w:t>providências.</w:t>
      </w:r>
    </w:p>
    <w:p w:rsidR="00D848F1" w:rsidRPr="006A50B7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Porto Alegre, 07 de julho de 2015. </w:t>
      </w: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D848F1" w:rsidRDefault="00D848F1" w:rsidP="00D848F1">
      <w:pPr>
        <w:ind w:firstLine="1134"/>
        <w:jc w:val="both"/>
        <w:rPr>
          <w:rFonts w:asciiTheme="majorHAnsi" w:hAnsiTheme="majorHAnsi"/>
        </w:rPr>
      </w:pPr>
    </w:p>
    <w:p w:rsidR="005212E8" w:rsidRDefault="005212E8" w:rsidP="00D848F1">
      <w:pPr>
        <w:ind w:firstLine="1134"/>
        <w:jc w:val="both"/>
        <w:rPr>
          <w:rFonts w:asciiTheme="majorHAnsi" w:hAnsiTheme="majorHAnsi"/>
        </w:rPr>
      </w:pPr>
    </w:p>
    <w:p w:rsidR="005212E8" w:rsidRDefault="005212E8" w:rsidP="00D848F1">
      <w:pPr>
        <w:ind w:firstLine="1134"/>
        <w:jc w:val="both"/>
        <w:rPr>
          <w:rFonts w:asciiTheme="majorHAnsi" w:hAnsiTheme="majorHAnsi"/>
        </w:rPr>
      </w:pPr>
    </w:p>
    <w:p w:rsidR="005212E8" w:rsidRDefault="005212E8" w:rsidP="00D848F1">
      <w:pPr>
        <w:ind w:firstLine="1134"/>
        <w:jc w:val="both"/>
        <w:rPr>
          <w:rFonts w:asciiTheme="majorHAnsi" w:hAnsiTheme="majorHAnsi"/>
        </w:rPr>
      </w:pPr>
    </w:p>
    <w:p w:rsidR="00D848F1" w:rsidRPr="00820487" w:rsidRDefault="00D848F1" w:rsidP="00D848F1">
      <w:pPr>
        <w:jc w:val="center"/>
        <w:rPr>
          <w:rFonts w:asciiTheme="majorHAnsi" w:hAnsiTheme="majorHAnsi"/>
          <w:b/>
        </w:rPr>
      </w:pPr>
      <w:r w:rsidRPr="00820487">
        <w:rPr>
          <w:rFonts w:asciiTheme="majorHAnsi" w:hAnsiTheme="majorHAnsi"/>
          <w:b/>
        </w:rPr>
        <w:t>CARLOS EDUARDO MESQUITA PEDONE</w:t>
      </w:r>
    </w:p>
    <w:p w:rsidR="00C44359" w:rsidRDefault="00D848F1" w:rsidP="0030729A">
      <w:pPr>
        <w:jc w:val="center"/>
        <w:rPr>
          <w:rFonts w:ascii="Calibri" w:hAnsi="Calibri"/>
          <w:sz w:val="22"/>
          <w:szCs w:val="22"/>
        </w:rPr>
      </w:pPr>
      <w:r w:rsidRPr="00820487">
        <w:rPr>
          <w:rFonts w:asciiTheme="majorHAnsi" w:hAnsiTheme="majorHAnsi"/>
          <w:b/>
        </w:rPr>
        <w:t>COORDENADOR CEP/CAU/RS</w:t>
      </w:r>
      <w:bookmarkStart w:id="0" w:name="_GoBack"/>
      <w:bookmarkEnd w:id="0"/>
    </w:p>
    <w:sectPr w:rsidR="00C44359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06" w:rsidRDefault="00681106">
      <w:r>
        <w:separator/>
      </w:r>
    </w:p>
  </w:endnote>
  <w:endnote w:type="continuationSeparator" w:id="0">
    <w:p w:rsidR="00681106" w:rsidRDefault="006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06" w:rsidRDefault="00681106">
      <w:r>
        <w:separator/>
      </w:r>
    </w:p>
  </w:footnote>
  <w:footnote w:type="continuationSeparator" w:id="0">
    <w:p w:rsidR="00681106" w:rsidRDefault="0068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6E996CDC" wp14:editId="0EF216C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85FB410" wp14:editId="0A8BD4BC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316CDAC8" wp14:editId="3812041F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4F9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4AAC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0729A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2E8"/>
    <w:rsid w:val="005217EE"/>
    <w:rsid w:val="00522097"/>
    <w:rsid w:val="005309EF"/>
    <w:rsid w:val="00535517"/>
    <w:rsid w:val="00535C83"/>
    <w:rsid w:val="00535D4E"/>
    <w:rsid w:val="00536AAF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740F5"/>
    <w:rsid w:val="00681106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478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848F1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07A7D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8D18DD2A68DA4037B6BEA6ECD3094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8D575-538F-4D09-A749-ED17BC58ED62}"/>
      </w:docPartPr>
      <w:docPartBody>
        <w:p w:rsidR="00057E88" w:rsidRDefault="0058551C" w:rsidP="0058551C">
          <w:pPr>
            <w:pStyle w:val="8D18DD2A68DA4037B6BEA6ECD30942F3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57E88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349F7"/>
    <w:rsid w:val="00455C5C"/>
    <w:rsid w:val="004776FF"/>
    <w:rsid w:val="00482B63"/>
    <w:rsid w:val="004C5D7A"/>
    <w:rsid w:val="0050277C"/>
    <w:rsid w:val="005518E9"/>
    <w:rsid w:val="00571F71"/>
    <w:rsid w:val="0058551C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8551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8D18DD2A68DA4037B6BEA6ECD30942F3">
    <w:name w:val="8D18DD2A68DA4037B6BEA6ECD30942F3"/>
    <w:rsid w:val="005855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8551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8D18DD2A68DA4037B6BEA6ECD30942F3">
    <w:name w:val="8D18DD2A68DA4037B6BEA6ECD30942F3"/>
    <w:rsid w:val="00585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5905E-0FD6-46EC-A5DA-38708C00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3449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SERRA CONSTRUÇÕES LTDA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5847</dc:subject>
  <dc:creator>Mauro Vieira Mac</dc:creator>
  <cp:lastModifiedBy>Usuário</cp:lastModifiedBy>
  <cp:revision>6</cp:revision>
  <cp:lastPrinted>2015-07-14T15:13:00Z</cp:lastPrinted>
  <dcterms:created xsi:type="dcterms:W3CDTF">2015-07-14T14:58:00Z</dcterms:created>
  <dcterms:modified xsi:type="dcterms:W3CDTF">2015-08-14T17:41:00Z</dcterms:modified>
</cp:coreProperties>
</file>