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8114B4" w:rsidRPr="00E27E3C" w14:paraId="53B9E20D" w14:textId="77777777" w:rsidTr="008114B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8114B4" w:rsidRPr="00E27E3C" w:rsidRDefault="008114B4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0016E675" w:rsidR="008114B4" w:rsidRPr="00E27E3C" w:rsidRDefault="007D3E62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1000103124/</w:t>
            </w:r>
            <w:r w:rsidR="008114B4" w:rsidRPr="000103C5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</w:tr>
      <w:tr w:rsidR="007D3E62" w:rsidRPr="00E27E3C" w14:paraId="52F0B54A" w14:textId="77777777" w:rsidTr="008114B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5543B8C" w14:textId="7767B4F1" w:rsidR="007D3E62" w:rsidRPr="00E27E3C" w:rsidRDefault="007D3E62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PROTOCOLO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B7D59F4" w14:textId="60957251" w:rsidR="007D3E62" w:rsidRPr="000103C5" w:rsidRDefault="007D3E62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1199477/2020</w:t>
            </w:r>
          </w:p>
        </w:tc>
      </w:tr>
      <w:tr w:rsidR="008114B4" w:rsidRPr="00E27E3C" w14:paraId="4E85DF33" w14:textId="77777777" w:rsidTr="008114B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8114B4" w:rsidRPr="00E27E3C" w:rsidRDefault="008114B4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7EFFD9CD" w:rsidR="008114B4" w:rsidRPr="00E27E3C" w:rsidRDefault="007D3E62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J. C. B. </w:t>
            </w:r>
            <w:r w:rsidRPr="008114B4">
              <w:rPr>
                <w:rFonts w:ascii="Times New Roman" w:hAnsi="Times New Roman"/>
                <w:sz w:val="22"/>
                <w:szCs w:val="22"/>
              </w:rPr>
              <w:t>ME</w:t>
            </w:r>
            <w:r w:rsidRPr="000103C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114B4" w:rsidRPr="00E27E3C" w14:paraId="0727F8E3" w14:textId="77777777" w:rsidTr="008114B4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8114B4" w:rsidRPr="00E27E3C" w:rsidRDefault="008114B4" w:rsidP="008114B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8114B4" w:rsidRPr="005F0F00" w:rsidRDefault="008114B4" w:rsidP="008114B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0F00">
              <w:rPr>
                <w:rFonts w:ascii="Times New Roman" w:hAnsi="Times New Roman"/>
                <w:sz w:val="22"/>
                <w:szCs w:val="22"/>
              </w:rPr>
              <w:t>AUSÊNCIA DE RESPONSÁVEL TÉCNICO</w:t>
            </w:r>
          </w:p>
        </w:tc>
      </w:tr>
      <w:tr w:rsidR="008114B4" w:rsidRPr="00E27E3C" w14:paraId="12294999" w14:textId="77777777" w:rsidTr="008114B4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786571F9" w:rsidR="008114B4" w:rsidRPr="00E27E3C" w:rsidRDefault="008114B4" w:rsidP="007D3E6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7D3E62">
              <w:rPr>
                <w:rFonts w:ascii="Times New Roman" w:hAnsi="Times New Roman"/>
                <w:b/>
                <w:sz w:val="22"/>
                <w:szCs w:val="22"/>
              </w:rPr>
              <w:t>013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4F92A54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198D7BFE" w14:textId="16B4B977" w:rsidR="00546DFA" w:rsidRPr="003F3E12" w:rsidRDefault="00546DFA" w:rsidP="00546D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</w:t>
      </w:r>
      <w:r w:rsidRPr="00386A39">
        <w:rPr>
          <w:rFonts w:ascii="Times New Roman" w:hAnsi="Times New Roman"/>
        </w:rPr>
        <w:t xml:space="preserve">por </w:t>
      </w:r>
      <w:r>
        <w:rPr>
          <w:rFonts w:ascii="Times New Roman" w:hAnsi="Times New Roman"/>
        </w:rPr>
        <w:t xml:space="preserve">meio de </w:t>
      </w:r>
      <w:r w:rsidRPr="007D3E62">
        <w:rPr>
          <w:rFonts w:ascii="Times New Roman" w:hAnsi="Times New Roman"/>
          <w:sz w:val="22"/>
          <w:szCs w:val="22"/>
        </w:rPr>
        <w:t xml:space="preserve">videoconferência, </w:t>
      </w:r>
      <w:r w:rsidR="007D3E62">
        <w:rPr>
          <w:rFonts w:ascii="Times New Roman" w:hAnsi="Times New Roman"/>
          <w:sz w:val="22"/>
          <w:szCs w:val="22"/>
        </w:rPr>
        <w:t xml:space="preserve">no dia </w:t>
      </w:r>
      <w:r w:rsidR="008114B4" w:rsidRPr="007D3E62">
        <w:rPr>
          <w:rFonts w:ascii="Times New Roman" w:hAnsi="Times New Roman"/>
          <w:sz w:val="22"/>
          <w:szCs w:val="22"/>
        </w:rPr>
        <w:t>2</w:t>
      </w:r>
      <w:r w:rsidR="007D3E62">
        <w:rPr>
          <w:rFonts w:ascii="Times New Roman" w:hAnsi="Times New Roman"/>
          <w:sz w:val="22"/>
          <w:szCs w:val="22"/>
        </w:rPr>
        <w:t xml:space="preserve"> de março de 2021</w:t>
      </w:r>
      <w:r w:rsidRPr="003F3E12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</w:t>
      </w:r>
      <w:r w:rsidR="0043676B">
        <w:rPr>
          <w:rFonts w:ascii="Times New Roman" w:hAnsi="Times New Roman"/>
          <w:sz w:val="22"/>
          <w:szCs w:val="22"/>
        </w:rPr>
        <w:t xml:space="preserve"> análise do assunto em epígrafe; </w:t>
      </w:r>
    </w:p>
    <w:p w14:paraId="3C6B156B" w14:textId="77777777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8114555" w14:textId="65560322" w:rsidR="007D3E62" w:rsidRPr="0085161D" w:rsidRDefault="007D3E62" w:rsidP="007D3E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22"/>
          <w:szCs w:val="23"/>
        </w:rPr>
      </w:pPr>
      <w:r w:rsidRPr="0085161D">
        <w:rPr>
          <w:rFonts w:ascii="Times New Roman" w:eastAsiaTheme="minorHAnsi" w:hAnsi="Times New Roman"/>
          <w:color w:val="000000" w:themeColor="text1"/>
          <w:sz w:val="22"/>
          <w:szCs w:val="23"/>
        </w:rPr>
        <w:t>Considerando que a pessoa jurídica, J. C. B. ME., inscrita no CNPJ sob o nº 09.289.292/0001-07, foi autuada por exercer atividade afeita à profissão de arquitetura e urbanismo, bem como estar registrada no CAU, sem, contudo, possuir profissional que se responsabilize por suas atividades, por meio de Registro de R</w:t>
      </w:r>
      <w:r w:rsidR="003D2BED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esponsabilidade Técnica – RRT; </w:t>
      </w:r>
    </w:p>
    <w:p w14:paraId="08E81C82" w14:textId="77777777" w:rsidR="007D3E62" w:rsidRPr="007D3E62" w:rsidRDefault="007D3E62" w:rsidP="007D3E6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1F497D" w:themeColor="text2"/>
          <w:sz w:val="22"/>
          <w:szCs w:val="23"/>
        </w:rPr>
      </w:pPr>
    </w:p>
    <w:p w14:paraId="0439A956" w14:textId="6F6992D1" w:rsidR="007D3E62" w:rsidRPr="00157139" w:rsidRDefault="007D3E62" w:rsidP="007D3E62">
      <w:pPr>
        <w:tabs>
          <w:tab w:val="left" w:pos="1418"/>
        </w:tabs>
        <w:jc w:val="both"/>
        <w:rPr>
          <w:rFonts w:ascii="Times New Roman" w:eastAsiaTheme="minorHAnsi" w:hAnsi="Times New Roman"/>
          <w:color w:val="000000" w:themeColor="text1"/>
          <w:sz w:val="22"/>
          <w:szCs w:val="23"/>
        </w:rPr>
      </w:pPr>
      <w:r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Considerando</w:t>
      </w:r>
      <w:r w:rsidR="0085161D"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 </w:t>
      </w:r>
      <w:r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que a empresa está registrada no CREA, </w:t>
      </w:r>
      <w:r w:rsidR="003D2BED"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desde 08/01/2013</w:t>
      </w:r>
      <w:r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, tendo um responsável técnico engen</w:t>
      </w:r>
      <w:r w:rsidR="007000C0"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heiro civil devidamente anotado</w:t>
      </w:r>
      <w:r w:rsidR="003D2BED"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 desde o dia 19/11/2018</w:t>
      </w:r>
      <w:r w:rsidR="007000C0"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;</w:t>
      </w:r>
      <w:r w:rsidR="0043676B"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 </w:t>
      </w:r>
    </w:p>
    <w:p w14:paraId="7023D2DB" w14:textId="77777777" w:rsidR="00AC643D" w:rsidRPr="00157139" w:rsidRDefault="00AC643D" w:rsidP="007D3E62">
      <w:pPr>
        <w:tabs>
          <w:tab w:val="left" w:pos="1418"/>
        </w:tabs>
        <w:jc w:val="both"/>
        <w:rPr>
          <w:rFonts w:ascii="Times New Roman" w:eastAsiaTheme="minorHAnsi" w:hAnsi="Times New Roman"/>
          <w:color w:val="000000" w:themeColor="text1"/>
          <w:sz w:val="22"/>
          <w:szCs w:val="23"/>
        </w:rPr>
      </w:pPr>
    </w:p>
    <w:p w14:paraId="751C23ED" w14:textId="77777777" w:rsidR="003D2BED" w:rsidRPr="00157139" w:rsidRDefault="003D2BED" w:rsidP="003D2BED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57139">
        <w:rPr>
          <w:rFonts w:ascii="Times New Roman" w:hAnsi="Times New Roman"/>
          <w:color w:val="000000" w:themeColor="text1"/>
          <w:sz w:val="22"/>
          <w:szCs w:val="22"/>
        </w:rPr>
        <w:t xml:space="preserve">Considerando que a empresa autuada exerce atividades não privativas da profissão de arquitetura e urbanismo, mas compartilhadas; </w:t>
      </w:r>
    </w:p>
    <w:p w14:paraId="539B32D5" w14:textId="77777777" w:rsidR="003D2BED" w:rsidRPr="00157139" w:rsidRDefault="003D2BED" w:rsidP="003D2BED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03F9F96A" w14:textId="20122C77" w:rsidR="003D2BED" w:rsidRPr="00157139" w:rsidRDefault="003D2BED" w:rsidP="003D2BED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57139">
        <w:rPr>
          <w:rFonts w:ascii="Times New Roman" w:hAnsi="Times New Roman"/>
          <w:color w:val="000000" w:themeColor="text1"/>
          <w:sz w:val="22"/>
          <w:szCs w:val="22"/>
        </w:rPr>
        <w:t>Considerando</w:t>
      </w:r>
      <w:r w:rsidR="00372CB8" w:rsidRPr="00157139">
        <w:rPr>
          <w:rFonts w:ascii="Times New Roman" w:hAnsi="Times New Roman"/>
          <w:color w:val="000000" w:themeColor="text1"/>
          <w:sz w:val="22"/>
          <w:szCs w:val="22"/>
        </w:rPr>
        <w:t xml:space="preserve"> que o registro da empresa autuada no CAU não é obrigatório e</w:t>
      </w:r>
      <w:r w:rsidRPr="00157139">
        <w:rPr>
          <w:rFonts w:ascii="Times New Roman" w:hAnsi="Times New Roman"/>
          <w:color w:val="000000" w:themeColor="text1"/>
          <w:sz w:val="22"/>
          <w:szCs w:val="22"/>
        </w:rPr>
        <w:t>, assim, o auto de infração foi constituído de forma irregular;</w:t>
      </w:r>
    </w:p>
    <w:p w14:paraId="27E1F76E" w14:textId="77777777" w:rsidR="003D2BED" w:rsidRPr="00157139" w:rsidRDefault="003D2BED" w:rsidP="003D2BED">
      <w:pPr>
        <w:tabs>
          <w:tab w:val="left" w:pos="1418"/>
        </w:tabs>
        <w:jc w:val="both"/>
        <w:rPr>
          <w:rFonts w:ascii="Times New Roman" w:eastAsiaTheme="minorHAnsi" w:hAnsi="Times New Roman"/>
          <w:color w:val="000000" w:themeColor="text1"/>
          <w:sz w:val="22"/>
          <w:szCs w:val="23"/>
        </w:rPr>
      </w:pPr>
    </w:p>
    <w:p w14:paraId="43EAF0C6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2723AC8E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8B0A93A" w14:textId="2ED6595B" w:rsidR="00D91965" w:rsidRPr="00157139" w:rsidRDefault="00D91965" w:rsidP="00D91965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 w:themeColor="text1"/>
          <w:sz w:val="23"/>
          <w:szCs w:val="23"/>
        </w:rPr>
      </w:pPr>
      <w:r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Por aprovar, unanimemente, o voto da relatora, Conselheira Ingrid Louise de Souza Dahm, decidindo </w:t>
      </w:r>
      <w:r w:rsidRPr="00157139">
        <w:rPr>
          <w:rFonts w:ascii="Times New Roman" w:hAnsi="Times New Roman"/>
          <w:color w:val="000000" w:themeColor="text1"/>
          <w:sz w:val="22"/>
          <w:szCs w:val="22"/>
        </w:rPr>
        <w:t xml:space="preserve">pela anulação do auto de infração nº 10000103124/2019 e da multa imposta por meio deste, bem como pela extinção do processo, por falha na sua constituição, com fulcro no art. 44, inciso I, da Resolução CAU/BR nº 22/2012, em razão de que a pessoa jurídica autuada, </w:t>
      </w:r>
      <w:r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J. C. B. ME.</w:t>
      </w:r>
      <w:r w:rsidRPr="00157139">
        <w:rPr>
          <w:rFonts w:ascii="Times New Roman" w:hAnsi="Times New Roman"/>
          <w:color w:val="000000" w:themeColor="text1"/>
          <w:sz w:val="22"/>
          <w:szCs w:val="22"/>
        </w:rPr>
        <w:t xml:space="preserve">, inscrita no CNPJ sob o nº </w:t>
      </w:r>
      <w:r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09.289.292/0001-07</w:t>
      </w:r>
      <w:r w:rsidRPr="00157139">
        <w:rPr>
          <w:rFonts w:ascii="Times New Roman" w:hAnsi="Times New Roman"/>
          <w:color w:val="000000" w:themeColor="text1"/>
          <w:sz w:val="22"/>
          <w:szCs w:val="22"/>
        </w:rPr>
        <w:t>, apesar de manter o registro ativo no CAU à época da lavratura do auto de infração, sem, contudo, possuir arquiteto e urbanista que se responsabilizasse por suas atividades, se encontra registrada no CREA, exercendo atividades compartilhadas e não sendo obrigatório o seu registro no CAU</w:t>
      </w:r>
      <w:r w:rsidRPr="00157139">
        <w:rPr>
          <w:rFonts w:ascii="Times New Roman" w:eastAsiaTheme="minorHAnsi" w:hAnsi="Times New Roman"/>
          <w:color w:val="000000" w:themeColor="text1"/>
          <w:sz w:val="23"/>
          <w:szCs w:val="23"/>
        </w:rPr>
        <w:t>;</w:t>
      </w:r>
    </w:p>
    <w:p w14:paraId="6AD8DB09" w14:textId="77777777" w:rsidR="007000C0" w:rsidRPr="00157139" w:rsidRDefault="007000C0" w:rsidP="007000C0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49F780BE" w14:textId="431934FF" w:rsidR="007000C0" w:rsidRDefault="007000C0" w:rsidP="00AC643D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3"/>
          <w:szCs w:val="23"/>
        </w:rPr>
      </w:pPr>
      <w:r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Pela baixa de ofício do registro de Pessoa Jurídica desta empresa no Conselho de Arquitetura e Urbanismo</w:t>
      </w:r>
      <w:r w:rsidR="00903378"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,</w:t>
      </w:r>
      <w:r w:rsidR="003D2BED"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 nos termos do art. 28, parágrafo único, da Resolução CAU/BR nº 28/2012,</w:t>
      </w:r>
      <w:r w:rsidR="00903378"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 </w:t>
      </w:r>
      <w:r w:rsidR="00F1300C"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haja vista a ausência de arquiteto e urbanista</w:t>
      </w:r>
      <w:r w:rsidR="00926A82"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 xml:space="preserve"> </w:t>
      </w:r>
      <w:r w:rsidR="00F1300C"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responsável técnico</w:t>
      </w:r>
      <w:r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;</w:t>
      </w:r>
      <w:r w:rsidRPr="00157139">
        <w:rPr>
          <w:rFonts w:ascii="Times New Roman" w:eastAsiaTheme="minorHAnsi" w:hAnsi="Times New Roman"/>
          <w:color w:val="000000" w:themeColor="text1"/>
          <w:sz w:val="23"/>
          <w:szCs w:val="23"/>
        </w:rPr>
        <w:t xml:space="preserve"> </w:t>
      </w:r>
      <w:r w:rsidRPr="00157139">
        <w:rPr>
          <w:rFonts w:ascii="Times New Roman" w:eastAsiaTheme="minorHAnsi" w:hAnsi="Times New Roman"/>
          <w:color w:val="000000" w:themeColor="text1"/>
          <w:sz w:val="22"/>
          <w:szCs w:val="23"/>
        </w:rPr>
        <w:t>e</w:t>
      </w:r>
    </w:p>
    <w:p w14:paraId="4BFCD43D" w14:textId="5CBEC32E" w:rsidR="007000C0" w:rsidRPr="007000C0" w:rsidRDefault="007000C0" w:rsidP="007000C0">
      <w:pPr>
        <w:pStyle w:val="PargrafodaLista"/>
        <w:autoSpaceDE w:val="0"/>
        <w:autoSpaceDN w:val="0"/>
        <w:adjustRightInd w:val="0"/>
        <w:rPr>
          <w:rFonts w:ascii="Times New Roman" w:eastAsiaTheme="minorHAnsi" w:hAnsi="Times New Roman"/>
          <w:color w:val="000000"/>
        </w:rPr>
      </w:pPr>
    </w:p>
    <w:p w14:paraId="3D66F809" w14:textId="71B7F6C2" w:rsidR="007000C0" w:rsidRPr="00E04C7C" w:rsidRDefault="007000C0" w:rsidP="007000C0">
      <w:pPr>
        <w:pStyle w:val="Pargrafoda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E04C7C">
        <w:rPr>
          <w:rFonts w:ascii="Times New Roman" w:hAnsi="Times New Roman"/>
          <w:sz w:val="22"/>
          <w:szCs w:val="22"/>
        </w:rPr>
        <w:t xml:space="preserve">Por informar o interessado desta decisão, concedendo-lhe o prazo de 30 (trinta) dias para, querendo, interpor recurso ao Plenário do CAU/RS, em conformidade com o disposto no art. 20, da Resolução CAU/BR nº 022/2012. </w:t>
      </w:r>
    </w:p>
    <w:p w14:paraId="73A4C481" w14:textId="77777777" w:rsidR="00AC643D" w:rsidRPr="00AC643D" w:rsidRDefault="00AC643D" w:rsidP="00AC643D">
      <w:pPr>
        <w:pStyle w:val="PargrafodaLista"/>
        <w:rPr>
          <w:rFonts w:ascii="Times New Roman" w:eastAsiaTheme="minorHAnsi" w:hAnsi="Times New Roman"/>
          <w:color w:val="000000"/>
          <w:sz w:val="23"/>
          <w:szCs w:val="23"/>
        </w:rPr>
      </w:pPr>
    </w:p>
    <w:p w14:paraId="7C6CF455" w14:textId="77777777" w:rsidR="0043676B" w:rsidRPr="0043676B" w:rsidRDefault="0043676B" w:rsidP="0043676B">
      <w:pPr>
        <w:pStyle w:val="PargrafodaLista"/>
        <w:rPr>
          <w:rFonts w:ascii="Times New Roman" w:hAnsi="Times New Roman"/>
          <w:color w:val="FF0000"/>
          <w:sz w:val="22"/>
          <w:szCs w:val="22"/>
        </w:rPr>
      </w:pPr>
    </w:p>
    <w:p w14:paraId="7032532F" w14:textId="77777777" w:rsidR="007000C0" w:rsidRPr="007000C0" w:rsidRDefault="007000C0" w:rsidP="007000C0">
      <w:pPr>
        <w:pStyle w:val="PargrafodaLista"/>
        <w:rPr>
          <w:rFonts w:ascii="Times New Roman" w:hAnsi="Times New Roman"/>
          <w:sz w:val="22"/>
        </w:rPr>
      </w:pPr>
    </w:p>
    <w:p w14:paraId="624A9233" w14:textId="72F4FAC1" w:rsidR="00546DFA" w:rsidRDefault="00546DFA" w:rsidP="00546DFA">
      <w:pPr>
        <w:jc w:val="center"/>
        <w:rPr>
          <w:rFonts w:ascii="Times New Roman" w:hAnsi="Times New Roman"/>
          <w:color w:val="4F81BD" w:themeColor="accent1"/>
          <w:sz w:val="22"/>
          <w:szCs w:val="22"/>
        </w:rPr>
      </w:pPr>
      <w:r w:rsidRPr="00E27E3C">
        <w:rPr>
          <w:rFonts w:ascii="Times New Roman" w:hAnsi="Times New Roman"/>
          <w:sz w:val="22"/>
          <w:szCs w:val="22"/>
        </w:rPr>
        <w:lastRenderedPageBreak/>
        <w:t xml:space="preserve">Porto Alegre – RS, </w:t>
      </w:r>
      <w:r w:rsidR="0043676B">
        <w:rPr>
          <w:rFonts w:ascii="Times New Roman" w:hAnsi="Times New Roman"/>
          <w:sz w:val="22"/>
          <w:szCs w:val="22"/>
        </w:rPr>
        <w:t>2 de março de 2021.</w:t>
      </w:r>
    </w:p>
    <w:p w14:paraId="6FBDA63B" w14:textId="77777777" w:rsidR="0043676B" w:rsidRDefault="0043676B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41CA1B48" w14:textId="77777777" w:rsidR="00157139" w:rsidRPr="00E27E3C" w:rsidRDefault="00157139" w:rsidP="00546DFA">
      <w:pPr>
        <w:jc w:val="center"/>
        <w:rPr>
          <w:rFonts w:ascii="Times New Roman" w:hAnsi="Times New Roman"/>
          <w:sz w:val="22"/>
          <w:szCs w:val="22"/>
        </w:rPr>
      </w:pPr>
    </w:p>
    <w:p w14:paraId="61D795A0" w14:textId="3636CF5B" w:rsidR="00546DFA" w:rsidRPr="0043676B" w:rsidRDefault="00546DFA" w:rsidP="00546DFA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  <w:r w:rsidRPr="0043676B">
        <w:rPr>
          <w:rFonts w:ascii="Times New Roman" w:hAnsi="Times New Roman"/>
          <w:sz w:val="22"/>
        </w:rPr>
        <w:t>Acompanhado dos votos dos conselheiros, Carlos Eduardo Mesquita Pedone</w:t>
      </w:r>
      <w:r w:rsidR="0043676B">
        <w:rPr>
          <w:rFonts w:ascii="Times New Roman" w:hAnsi="Times New Roman"/>
          <w:sz w:val="22"/>
        </w:rPr>
        <w:t xml:space="preserve"> e</w:t>
      </w:r>
      <w:r w:rsidRPr="0043676B">
        <w:rPr>
          <w:rFonts w:ascii="Times New Roman" w:hAnsi="Times New Roman"/>
          <w:sz w:val="22"/>
        </w:rPr>
        <w:t xml:space="preserve"> Ingrid Louise de Souza Dahm, atesto a veracidade das informações aqui apresentadas.</w:t>
      </w:r>
    </w:p>
    <w:p w14:paraId="269418EE" w14:textId="77777777" w:rsidR="00546DFA" w:rsidRPr="00386A39" w:rsidRDefault="00546DFA" w:rsidP="00546DF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A8D3B54" w14:textId="77777777" w:rsidR="00546DFA" w:rsidRDefault="00546DFA" w:rsidP="00546DFA">
      <w:pPr>
        <w:rPr>
          <w:rFonts w:ascii="Times New Roman" w:hAnsi="Times New Roman"/>
        </w:rPr>
      </w:pPr>
    </w:p>
    <w:p w14:paraId="01857E17" w14:textId="77777777" w:rsidR="00157139" w:rsidRDefault="00157139" w:rsidP="00546DFA">
      <w:pPr>
        <w:rPr>
          <w:rFonts w:ascii="Times New Roman" w:hAnsi="Times New Roman"/>
        </w:rPr>
      </w:pPr>
      <w:bookmarkStart w:id="0" w:name="_GoBack"/>
      <w:bookmarkEnd w:id="0"/>
    </w:p>
    <w:p w14:paraId="702EB366" w14:textId="77777777" w:rsidR="00CD3AC3" w:rsidRPr="00386A39" w:rsidRDefault="00CD3AC3" w:rsidP="00546DFA">
      <w:pPr>
        <w:rPr>
          <w:rFonts w:ascii="Times New Roman" w:hAnsi="Times New Roman"/>
        </w:rPr>
      </w:pPr>
    </w:p>
    <w:p w14:paraId="3729C954" w14:textId="77777777" w:rsidR="00546DFA" w:rsidRPr="0025749F" w:rsidRDefault="00546DFA" w:rsidP="00546DFA">
      <w:pPr>
        <w:jc w:val="center"/>
        <w:rPr>
          <w:rFonts w:ascii="Times New Roman" w:hAnsi="Times New Roman"/>
          <w:b/>
        </w:rPr>
      </w:pPr>
      <w:r w:rsidRPr="0025749F">
        <w:rPr>
          <w:rFonts w:ascii="Times New Roman" w:hAnsi="Times New Roman"/>
          <w:b/>
        </w:rPr>
        <w:t xml:space="preserve">Andréa Larruscahim Hamilton Ilha </w:t>
      </w:r>
    </w:p>
    <w:p w14:paraId="591D5DC0" w14:textId="234C4C9F" w:rsidR="00546DFA" w:rsidRPr="0025749F" w:rsidRDefault="00157139" w:rsidP="00546DFA">
      <w:pPr>
        <w:jc w:val="center"/>
        <w:rPr>
          <w:rFonts w:ascii="Times New Roman" w:hAnsi="Times New Roman"/>
        </w:rPr>
      </w:pPr>
      <w:sdt>
        <w:sdtPr>
          <w:rPr>
            <w:rFonts w:ascii="Times New Roman" w:hAnsi="Times New Roman"/>
            <w:sz w:val="22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43676B">
            <w:rPr>
              <w:rFonts w:ascii="Times New Roman" w:hAnsi="Times New Roman"/>
              <w:sz w:val="22"/>
            </w:rPr>
            <w:t>Coordenadora</w:t>
          </w:r>
          <w:r w:rsidR="0043676B" w:rsidRPr="0043676B">
            <w:rPr>
              <w:rFonts w:ascii="Times New Roman" w:hAnsi="Times New Roman"/>
              <w:sz w:val="22"/>
            </w:rPr>
            <w:t xml:space="preserve"> da Comissão de Exercício Profissional</w:t>
          </w:r>
        </w:sdtContent>
      </w:sdt>
    </w:p>
    <w:p w14:paraId="229B74FB" w14:textId="77777777" w:rsidR="00546DFA" w:rsidRPr="000865BB" w:rsidRDefault="00546DFA" w:rsidP="00546DFA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3A1F13E2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54A95CC" w14:textId="77777777"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5D2B35" w:rsidRPr="00E27E3C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2AF1CA" w16cid:durableId="23E775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817F4" w14:textId="77777777" w:rsidR="0069008A" w:rsidRDefault="0069008A">
      <w:r>
        <w:separator/>
      </w:r>
    </w:p>
  </w:endnote>
  <w:endnote w:type="continuationSeparator" w:id="0">
    <w:p w14:paraId="085BD3A2" w14:textId="77777777" w:rsidR="0069008A" w:rsidRDefault="0069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04C66" w14:textId="77777777" w:rsidR="0069008A" w:rsidRDefault="0069008A">
      <w:r>
        <w:separator/>
      </w:r>
    </w:p>
  </w:footnote>
  <w:footnote w:type="continuationSeparator" w:id="0">
    <w:p w14:paraId="02F3D3F1" w14:textId="77777777" w:rsidR="0069008A" w:rsidRDefault="00690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579"/>
    <w:rsid w:val="000058DD"/>
    <w:rsid w:val="000103C5"/>
    <w:rsid w:val="000126E7"/>
    <w:rsid w:val="00012A49"/>
    <w:rsid w:val="00015B58"/>
    <w:rsid w:val="00016907"/>
    <w:rsid w:val="000243AA"/>
    <w:rsid w:val="00024C77"/>
    <w:rsid w:val="000310F2"/>
    <w:rsid w:val="0003271E"/>
    <w:rsid w:val="00033140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32BA"/>
    <w:rsid w:val="001447EC"/>
    <w:rsid w:val="00145346"/>
    <w:rsid w:val="00146FCE"/>
    <w:rsid w:val="00157139"/>
    <w:rsid w:val="001707D4"/>
    <w:rsid w:val="001738F1"/>
    <w:rsid w:val="00174050"/>
    <w:rsid w:val="001765D0"/>
    <w:rsid w:val="0018180E"/>
    <w:rsid w:val="00182BA3"/>
    <w:rsid w:val="001837E2"/>
    <w:rsid w:val="001948D7"/>
    <w:rsid w:val="00194A11"/>
    <w:rsid w:val="0019548A"/>
    <w:rsid w:val="00197BC9"/>
    <w:rsid w:val="001A4649"/>
    <w:rsid w:val="001A4ADD"/>
    <w:rsid w:val="001A613D"/>
    <w:rsid w:val="001B0ECA"/>
    <w:rsid w:val="001B4BEC"/>
    <w:rsid w:val="001B60C1"/>
    <w:rsid w:val="001C48D1"/>
    <w:rsid w:val="001D157C"/>
    <w:rsid w:val="001D270B"/>
    <w:rsid w:val="001D4BC6"/>
    <w:rsid w:val="001D7E1E"/>
    <w:rsid w:val="001F316B"/>
    <w:rsid w:val="001F3933"/>
    <w:rsid w:val="001F6ADE"/>
    <w:rsid w:val="00201F5A"/>
    <w:rsid w:val="002118D1"/>
    <w:rsid w:val="00211C51"/>
    <w:rsid w:val="002225F4"/>
    <w:rsid w:val="00223690"/>
    <w:rsid w:val="00241440"/>
    <w:rsid w:val="00241608"/>
    <w:rsid w:val="00255482"/>
    <w:rsid w:val="00255E39"/>
    <w:rsid w:val="0025749F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E7725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1F7A"/>
    <w:rsid w:val="00366E2D"/>
    <w:rsid w:val="00372CB8"/>
    <w:rsid w:val="00374A85"/>
    <w:rsid w:val="00383189"/>
    <w:rsid w:val="00383662"/>
    <w:rsid w:val="00387489"/>
    <w:rsid w:val="003964B9"/>
    <w:rsid w:val="00396B13"/>
    <w:rsid w:val="003A2553"/>
    <w:rsid w:val="003A4AA6"/>
    <w:rsid w:val="003A617D"/>
    <w:rsid w:val="003B10C9"/>
    <w:rsid w:val="003B2D41"/>
    <w:rsid w:val="003B3A5C"/>
    <w:rsid w:val="003B6A4D"/>
    <w:rsid w:val="003C110A"/>
    <w:rsid w:val="003C111D"/>
    <w:rsid w:val="003C2CA4"/>
    <w:rsid w:val="003C63AA"/>
    <w:rsid w:val="003D2BED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608A"/>
    <w:rsid w:val="0043676B"/>
    <w:rsid w:val="004377B1"/>
    <w:rsid w:val="0044351C"/>
    <w:rsid w:val="00443E43"/>
    <w:rsid w:val="00454EF8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C6B2C"/>
    <w:rsid w:val="004D3D19"/>
    <w:rsid w:val="004F059C"/>
    <w:rsid w:val="004F276C"/>
    <w:rsid w:val="004F34B0"/>
    <w:rsid w:val="004F4EAC"/>
    <w:rsid w:val="004F600E"/>
    <w:rsid w:val="0050270C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97CDC"/>
    <w:rsid w:val="005B23F0"/>
    <w:rsid w:val="005B3FB9"/>
    <w:rsid w:val="005B43D0"/>
    <w:rsid w:val="005C1704"/>
    <w:rsid w:val="005D2B35"/>
    <w:rsid w:val="005D3A18"/>
    <w:rsid w:val="005D5FA1"/>
    <w:rsid w:val="005E30BE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6A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64BDA"/>
    <w:rsid w:val="006708F3"/>
    <w:rsid w:val="006738BE"/>
    <w:rsid w:val="00677545"/>
    <w:rsid w:val="00680868"/>
    <w:rsid w:val="00683A6C"/>
    <w:rsid w:val="0069008A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C7398"/>
    <w:rsid w:val="006D0086"/>
    <w:rsid w:val="006D06DD"/>
    <w:rsid w:val="006D2A78"/>
    <w:rsid w:val="006D59D5"/>
    <w:rsid w:val="006E012D"/>
    <w:rsid w:val="006E5C45"/>
    <w:rsid w:val="006E773E"/>
    <w:rsid w:val="006F37F6"/>
    <w:rsid w:val="006F50BD"/>
    <w:rsid w:val="006F71B7"/>
    <w:rsid w:val="007000C0"/>
    <w:rsid w:val="007020E6"/>
    <w:rsid w:val="007034BF"/>
    <w:rsid w:val="00704963"/>
    <w:rsid w:val="007110F5"/>
    <w:rsid w:val="0071259C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A7BCC"/>
    <w:rsid w:val="007B2A7D"/>
    <w:rsid w:val="007B3165"/>
    <w:rsid w:val="007B556F"/>
    <w:rsid w:val="007B73AD"/>
    <w:rsid w:val="007C30FD"/>
    <w:rsid w:val="007D3E62"/>
    <w:rsid w:val="007E096F"/>
    <w:rsid w:val="007E0E3B"/>
    <w:rsid w:val="007E5EA8"/>
    <w:rsid w:val="007E7950"/>
    <w:rsid w:val="007F314D"/>
    <w:rsid w:val="007F49B2"/>
    <w:rsid w:val="008114B4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61D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4989"/>
    <w:rsid w:val="00896676"/>
    <w:rsid w:val="008973EF"/>
    <w:rsid w:val="008978CB"/>
    <w:rsid w:val="008A2A6F"/>
    <w:rsid w:val="008B71A4"/>
    <w:rsid w:val="008B7AF3"/>
    <w:rsid w:val="008C23AC"/>
    <w:rsid w:val="008D3FCF"/>
    <w:rsid w:val="008D440B"/>
    <w:rsid w:val="008D5765"/>
    <w:rsid w:val="008D65E7"/>
    <w:rsid w:val="008E26C6"/>
    <w:rsid w:val="008E271A"/>
    <w:rsid w:val="008E5C5B"/>
    <w:rsid w:val="008F0EF2"/>
    <w:rsid w:val="008F4CBB"/>
    <w:rsid w:val="0090118E"/>
    <w:rsid w:val="00903378"/>
    <w:rsid w:val="00915D61"/>
    <w:rsid w:val="00926A82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66BE3"/>
    <w:rsid w:val="00980E70"/>
    <w:rsid w:val="00983879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448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38E7"/>
    <w:rsid w:val="00A651FF"/>
    <w:rsid w:val="00A66D30"/>
    <w:rsid w:val="00A67187"/>
    <w:rsid w:val="00A72484"/>
    <w:rsid w:val="00A77E5A"/>
    <w:rsid w:val="00A82F80"/>
    <w:rsid w:val="00A90E75"/>
    <w:rsid w:val="00A918A4"/>
    <w:rsid w:val="00A95928"/>
    <w:rsid w:val="00AA0DE8"/>
    <w:rsid w:val="00AA3935"/>
    <w:rsid w:val="00AA3B5A"/>
    <w:rsid w:val="00AA6FA9"/>
    <w:rsid w:val="00AB5E70"/>
    <w:rsid w:val="00AB6D42"/>
    <w:rsid w:val="00AC643D"/>
    <w:rsid w:val="00AC7CBB"/>
    <w:rsid w:val="00AD4FE3"/>
    <w:rsid w:val="00AD5088"/>
    <w:rsid w:val="00AD50F1"/>
    <w:rsid w:val="00AD577F"/>
    <w:rsid w:val="00AD78BB"/>
    <w:rsid w:val="00AD7F15"/>
    <w:rsid w:val="00AE43FB"/>
    <w:rsid w:val="00B0705C"/>
    <w:rsid w:val="00B07256"/>
    <w:rsid w:val="00B13CEE"/>
    <w:rsid w:val="00B166E7"/>
    <w:rsid w:val="00B24C53"/>
    <w:rsid w:val="00B406D2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C6DA0"/>
    <w:rsid w:val="00BE2F1A"/>
    <w:rsid w:val="00BE3CDF"/>
    <w:rsid w:val="00BE43F9"/>
    <w:rsid w:val="00BE5178"/>
    <w:rsid w:val="00BF3312"/>
    <w:rsid w:val="00BF3647"/>
    <w:rsid w:val="00BF4059"/>
    <w:rsid w:val="00BF7004"/>
    <w:rsid w:val="00BF7731"/>
    <w:rsid w:val="00BF7D07"/>
    <w:rsid w:val="00C05003"/>
    <w:rsid w:val="00C1188B"/>
    <w:rsid w:val="00C25109"/>
    <w:rsid w:val="00C26026"/>
    <w:rsid w:val="00C32772"/>
    <w:rsid w:val="00C3395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B7F2D"/>
    <w:rsid w:val="00CC627D"/>
    <w:rsid w:val="00CC6ADE"/>
    <w:rsid w:val="00CD2B14"/>
    <w:rsid w:val="00CD3AC3"/>
    <w:rsid w:val="00CE10EA"/>
    <w:rsid w:val="00CE3E8F"/>
    <w:rsid w:val="00CE6098"/>
    <w:rsid w:val="00CF1703"/>
    <w:rsid w:val="00CF30D7"/>
    <w:rsid w:val="00CF5250"/>
    <w:rsid w:val="00CF67FD"/>
    <w:rsid w:val="00D02E92"/>
    <w:rsid w:val="00D03E4E"/>
    <w:rsid w:val="00D0490C"/>
    <w:rsid w:val="00D05A4A"/>
    <w:rsid w:val="00D11224"/>
    <w:rsid w:val="00D138AA"/>
    <w:rsid w:val="00D14B40"/>
    <w:rsid w:val="00D14D0F"/>
    <w:rsid w:val="00D17633"/>
    <w:rsid w:val="00D17E1B"/>
    <w:rsid w:val="00D22684"/>
    <w:rsid w:val="00D23D91"/>
    <w:rsid w:val="00D345B7"/>
    <w:rsid w:val="00D34A7E"/>
    <w:rsid w:val="00D461E2"/>
    <w:rsid w:val="00D52318"/>
    <w:rsid w:val="00D56D5D"/>
    <w:rsid w:val="00D62F6C"/>
    <w:rsid w:val="00D70102"/>
    <w:rsid w:val="00D70233"/>
    <w:rsid w:val="00D729A2"/>
    <w:rsid w:val="00D90D17"/>
    <w:rsid w:val="00D91834"/>
    <w:rsid w:val="00D91965"/>
    <w:rsid w:val="00DA4695"/>
    <w:rsid w:val="00DA6EF7"/>
    <w:rsid w:val="00DC1C2E"/>
    <w:rsid w:val="00DC77BE"/>
    <w:rsid w:val="00DD4C8E"/>
    <w:rsid w:val="00DD5386"/>
    <w:rsid w:val="00DD6BFA"/>
    <w:rsid w:val="00DE4491"/>
    <w:rsid w:val="00DE656C"/>
    <w:rsid w:val="00DE71B2"/>
    <w:rsid w:val="00DF21CD"/>
    <w:rsid w:val="00DF23B3"/>
    <w:rsid w:val="00DF357A"/>
    <w:rsid w:val="00DF3AC9"/>
    <w:rsid w:val="00E01580"/>
    <w:rsid w:val="00E01803"/>
    <w:rsid w:val="00E02F99"/>
    <w:rsid w:val="00E04C7C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4E61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F7B13"/>
    <w:rsid w:val="00F00CF2"/>
    <w:rsid w:val="00F027BD"/>
    <w:rsid w:val="00F02932"/>
    <w:rsid w:val="00F04635"/>
    <w:rsid w:val="00F07786"/>
    <w:rsid w:val="00F07E3D"/>
    <w:rsid w:val="00F101DC"/>
    <w:rsid w:val="00F1300C"/>
    <w:rsid w:val="00F14283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8150F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437206"/>
    <w:rsid w:val="004B112F"/>
    <w:rsid w:val="008150FD"/>
    <w:rsid w:val="009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4EC9-808E-44FD-81C2-5080D9F4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41</cp:revision>
  <cp:lastPrinted>2021-07-06T16:14:00Z</cp:lastPrinted>
  <dcterms:created xsi:type="dcterms:W3CDTF">2021-03-01T17:15:00Z</dcterms:created>
  <dcterms:modified xsi:type="dcterms:W3CDTF">2021-07-06T16:15:00Z</dcterms:modified>
</cp:coreProperties>
</file>