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8F2CE1" w:rsidRPr="008F2CE1" w14:paraId="42B82AF1" w14:textId="77777777" w:rsidTr="00AB5910">
        <w:trPr>
          <w:trHeight w:hRule="exact" w:val="312"/>
        </w:trPr>
        <w:tc>
          <w:tcPr>
            <w:tcW w:w="9356" w:type="dxa"/>
            <w:shd w:val="pct5" w:color="auto" w:fill="auto"/>
            <w:vAlign w:val="center"/>
          </w:tcPr>
          <w:p w14:paraId="569C3C0A" w14:textId="77777777" w:rsidR="007A6461" w:rsidRPr="008F2CE1" w:rsidRDefault="007A6461" w:rsidP="00AB5910">
            <w:pPr>
              <w:tabs>
                <w:tab w:val="left" w:pos="0"/>
              </w:tabs>
              <w:jc w:val="center"/>
              <w:rPr>
                <w:rFonts w:ascii="Times New Roman" w:hAnsi="Times New Roman"/>
                <w:sz w:val="22"/>
                <w:szCs w:val="22"/>
              </w:rPr>
            </w:pPr>
            <w:r w:rsidRPr="008F2CE1">
              <w:rPr>
                <w:rFonts w:ascii="Times New Roman" w:hAnsi="Times New Roman"/>
              </w:rPr>
              <w:br w:type="page"/>
            </w:r>
            <w:r w:rsidRPr="008F2CE1">
              <w:rPr>
                <w:rFonts w:ascii="Times New Roman" w:hAnsi="Times New Roman"/>
                <w:b/>
                <w:sz w:val="22"/>
                <w:szCs w:val="22"/>
              </w:rPr>
              <w:t>INFORMAÇÕES PREENCHIDAS PELA ASSESSORIA</w:t>
            </w:r>
          </w:p>
        </w:tc>
      </w:tr>
    </w:tbl>
    <w:p w14:paraId="2E543B31" w14:textId="77777777" w:rsidR="007A6461" w:rsidRPr="008F2CE1" w:rsidRDefault="007A6461" w:rsidP="007A6461">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8F2CE1" w:rsidRPr="008F2CE1" w14:paraId="573BFF7E"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06F7FE5"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08A5DC5" w14:textId="59642F8F" w:rsidR="00463ADA" w:rsidRPr="008F2CE1" w:rsidRDefault="003543F7" w:rsidP="003543F7">
                <w:pPr>
                  <w:tabs>
                    <w:tab w:val="left" w:pos="1418"/>
                  </w:tabs>
                  <w:rPr>
                    <w:rFonts w:ascii="Times New Roman" w:hAnsi="Times New Roman"/>
                    <w:sz w:val="22"/>
                    <w:szCs w:val="22"/>
                  </w:rPr>
                </w:pPr>
                <w:r w:rsidRPr="008F2CE1">
                  <w:rPr>
                    <w:rFonts w:ascii="Times New Roman" w:hAnsi="Times New Roman"/>
                    <w:sz w:val="22"/>
                    <w:szCs w:val="22"/>
                  </w:rPr>
                  <w:t>1000061878/2018</w:t>
                </w:r>
              </w:p>
            </w:tc>
          </w:sdtContent>
        </w:sdt>
        <w:bookmarkEnd w:id="0" w:displacedByCustomXml="prev"/>
      </w:tr>
      <w:tr w:rsidR="008F2CE1" w:rsidRPr="008F2CE1" w14:paraId="3098032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3C57611"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54E0C81B3E874300B500FD2D10D05A3E"/>
              </w:placeholder>
              <w:text/>
            </w:sdtPr>
            <w:sdtEndPr/>
            <w:sdtContent>
              <w:p w14:paraId="394F41B1" w14:textId="08134E29" w:rsidR="00463ADA" w:rsidRPr="008F2CE1" w:rsidRDefault="003543F7" w:rsidP="003543F7">
                <w:pPr>
                  <w:tabs>
                    <w:tab w:val="left" w:pos="1418"/>
                  </w:tabs>
                  <w:rPr>
                    <w:rFonts w:ascii="Times New Roman" w:hAnsi="Times New Roman"/>
                    <w:sz w:val="22"/>
                    <w:szCs w:val="22"/>
                  </w:rPr>
                </w:pPr>
                <w:r w:rsidRPr="008F2CE1">
                  <w:rPr>
                    <w:rFonts w:ascii="Times New Roman" w:hAnsi="Times New Roman"/>
                    <w:sz w:val="22"/>
                    <w:szCs w:val="22"/>
                  </w:rPr>
                  <w:t>406251/2016</w:t>
                </w:r>
              </w:p>
            </w:sdtContent>
          </w:sdt>
          <w:bookmarkEnd w:id="1" w:displacedByCustomXml="prev"/>
        </w:tc>
      </w:tr>
      <w:tr w:rsidR="008F2CE1" w:rsidRPr="008F2CE1" w14:paraId="636E5D8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2BD1567"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B9715861B0F542AA9D1290616D9C3C01"/>
              </w:placeholder>
              <w:text/>
            </w:sdtPr>
            <w:sdtEndPr/>
            <w:sdtContent>
              <w:p w14:paraId="3AEAF965" w14:textId="0C7AD4F6" w:rsidR="00463ADA" w:rsidRPr="008F2CE1" w:rsidRDefault="003543F7" w:rsidP="001E42D3">
                <w:pPr>
                  <w:tabs>
                    <w:tab w:val="left" w:pos="1418"/>
                  </w:tabs>
                  <w:rPr>
                    <w:rFonts w:ascii="Times New Roman" w:hAnsi="Times New Roman"/>
                    <w:sz w:val="22"/>
                    <w:szCs w:val="22"/>
                  </w:rPr>
                </w:pPr>
                <w:r w:rsidRPr="008F2CE1">
                  <w:rPr>
                    <w:rFonts w:ascii="Times New Roman" w:hAnsi="Times New Roman"/>
                    <w:sz w:val="22"/>
                    <w:szCs w:val="22"/>
                  </w:rPr>
                  <w:t>C</w:t>
                </w:r>
                <w:r w:rsidR="001E42D3">
                  <w:rPr>
                    <w:rFonts w:ascii="Times New Roman" w:hAnsi="Times New Roman"/>
                    <w:sz w:val="22"/>
                    <w:szCs w:val="22"/>
                  </w:rPr>
                  <w:t>.</w:t>
                </w:r>
                <w:r w:rsidRPr="008F2CE1">
                  <w:rPr>
                    <w:rFonts w:ascii="Times New Roman" w:hAnsi="Times New Roman"/>
                    <w:sz w:val="22"/>
                    <w:szCs w:val="22"/>
                  </w:rPr>
                  <w:t xml:space="preserve"> M</w:t>
                </w:r>
                <w:r w:rsidR="001E42D3">
                  <w:rPr>
                    <w:rFonts w:ascii="Times New Roman" w:hAnsi="Times New Roman"/>
                    <w:sz w:val="22"/>
                    <w:szCs w:val="22"/>
                  </w:rPr>
                  <w:t>.</w:t>
                </w:r>
                <w:r w:rsidRPr="008F2CE1">
                  <w:rPr>
                    <w:rFonts w:ascii="Times New Roman" w:hAnsi="Times New Roman"/>
                    <w:sz w:val="22"/>
                    <w:szCs w:val="22"/>
                  </w:rPr>
                  <w:t xml:space="preserve"> LTDA</w:t>
                </w:r>
              </w:p>
            </w:sdtContent>
          </w:sdt>
          <w:bookmarkEnd w:id="2" w:displacedByCustomXml="prev"/>
        </w:tc>
      </w:tr>
      <w:tr w:rsidR="008F2CE1" w:rsidRPr="008F2CE1" w14:paraId="12880D1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06C29C"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4A64A7D9" w14:textId="08EC8B3A" w:rsidR="00463ADA" w:rsidRPr="008F2CE1" w:rsidRDefault="00092B35" w:rsidP="00B72CB2">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3543F7" w:rsidRPr="008F2CE1">
                  <w:rPr>
                    <w:rFonts w:ascii="Times New Roman" w:hAnsi="Times New Roman"/>
                    <w:sz w:val="22"/>
                    <w:szCs w:val="22"/>
                  </w:rPr>
                  <w:t>HELENICE MACEDO DO COUTO</w:t>
                </w:r>
              </w:sdtContent>
            </w:sdt>
            <w:bookmarkEnd w:id="3"/>
          </w:p>
        </w:tc>
      </w:tr>
      <w:tr w:rsidR="008F2CE1" w:rsidRPr="008F2CE1" w14:paraId="1ADE354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6C1736"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5C327E4" w14:textId="5535640E" w:rsidR="00463ADA" w:rsidRPr="008F2CE1" w:rsidRDefault="00092B35" w:rsidP="003543F7">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C4C85044B1F4387B5C6DBB35C9DF76C"/>
                </w:placeholder>
                <w:text/>
              </w:sdtPr>
              <w:sdtEndPr/>
              <w:sdtContent>
                <w:r w:rsidR="003543F7" w:rsidRPr="008F2CE1">
                  <w:rPr>
                    <w:rFonts w:ascii="Times New Roman" w:hAnsi="Times New Roman"/>
                    <w:sz w:val="22"/>
                    <w:szCs w:val="22"/>
                  </w:rPr>
                  <w:t>14.416.685/0001-66</w:t>
                </w:r>
              </w:sdtContent>
            </w:sdt>
            <w:bookmarkEnd w:id="4"/>
          </w:p>
        </w:tc>
      </w:tr>
      <w:tr w:rsidR="008F2CE1" w:rsidRPr="008F2CE1" w14:paraId="370E412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9AF1B18"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DAF3EF0" w14:textId="1FC090C4" w:rsidR="00463ADA" w:rsidRPr="008F2CE1" w:rsidRDefault="00092B35" w:rsidP="00B72CB2">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C9B72A496C4E44EDBC808369F80B5351"/>
                </w:placeholder>
                <w:text/>
              </w:sdtPr>
              <w:sdtEndPr/>
              <w:sdtContent>
                <w:r w:rsidR="003543F7" w:rsidRPr="008F2CE1">
                  <w:rPr>
                    <w:rFonts w:ascii="Times New Roman" w:hAnsi="Times New Roman"/>
                    <w:sz w:val="22"/>
                    <w:szCs w:val="22"/>
                  </w:rPr>
                  <w:t>PJ22370-0</w:t>
                </w:r>
              </w:sdtContent>
            </w:sdt>
            <w:bookmarkEnd w:id="5"/>
          </w:p>
        </w:tc>
      </w:tr>
      <w:tr w:rsidR="008F2CE1" w:rsidRPr="008F2CE1" w14:paraId="692BEB8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8E61EFB"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F3F444B" w14:textId="7FE56407" w:rsidR="00463ADA" w:rsidRPr="008F2CE1" w:rsidRDefault="00092B35" w:rsidP="00B72CB2">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FFD28D8BB49441009D123415AAA2F09A"/>
                </w:placeholder>
                <w:text/>
              </w:sdtPr>
              <w:sdtEndPr/>
              <w:sdtContent>
                <w:r w:rsidR="007369FE" w:rsidRPr="008F2CE1">
                  <w:rPr>
                    <w:rFonts w:ascii="Times New Roman" w:hAnsi="Times New Roman"/>
                    <w:sz w:val="22"/>
                    <w:szCs w:val="22"/>
                  </w:rPr>
                  <w:t>[Nº RRT]</w:t>
                </w:r>
              </w:sdtContent>
            </w:sdt>
            <w:bookmarkEnd w:id="6"/>
          </w:p>
        </w:tc>
      </w:tr>
      <w:tr w:rsidR="008F2CE1" w:rsidRPr="008F2CE1" w14:paraId="19E70AD5"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4F784AA"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6A959CE" w14:textId="30FA8944" w:rsidR="00463ADA" w:rsidRPr="008F2CE1" w:rsidRDefault="007369FE" w:rsidP="00B72CB2">
                <w:pPr>
                  <w:tabs>
                    <w:tab w:val="left" w:pos="1418"/>
                  </w:tabs>
                  <w:rPr>
                    <w:rFonts w:ascii="Times New Roman" w:hAnsi="Times New Roman"/>
                    <w:sz w:val="22"/>
                    <w:szCs w:val="22"/>
                  </w:rPr>
                </w:pPr>
                <w:r w:rsidRPr="008F2CE1">
                  <w:rPr>
                    <w:rFonts w:ascii="Times New Roman" w:eastAsia="Times New Roman" w:hAnsi="Times New Roman"/>
                    <w:sz w:val="22"/>
                    <w:szCs w:val="22"/>
                  </w:rPr>
                  <w:t>[Nº DENÚNCIA]</w:t>
                </w:r>
              </w:p>
            </w:tc>
          </w:sdtContent>
        </w:sdt>
        <w:bookmarkEnd w:id="7" w:displacedByCustomXml="prev"/>
      </w:tr>
      <w:tr w:rsidR="008F2CE1" w:rsidRPr="008F2CE1" w14:paraId="3EA2C04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F973C6F" w14:textId="77777777" w:rsidR="00463ADA" w:rsidRPr="008F2CE1" w:rsidRDefault="00463ADA" w:rsidP="00AB5910">
            <w:pPr>
              <w:tabs>
                <w:tab w:val="left" w:pos="1418"/>
              </w:tabs>
              <w:rPr>
                <w:rFonts w:ascii="Times New Roman" w:hAnsi="Times New Roman"/>
                <w:sz w:val="22"/>
                <w:szCs w:val="22"/>
              </w:rPr>
            </w:pPr>
            <w:r w:rsidRPr="008F2CE1">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7F64ADC" w14:textId="3A822923" w:rsidR="00463ADA" w:rsidRPr="008F2CE1" w:rsidRDefault="001E42D3" w:rsidP="001E42D3">
                <w:pPr>
                  <w:tabs>
                    <w:tab w:val="left" w:pos="1418"/>
                  </w:tabs>
                  <w:rPr>
                    <w:rFonts w:ascii="Times New Roman" w:hAnsi="Times New Roman"/>
                    <w:sz w:val="22"/>
                    <w:szCs w:val="22"/>
                  </w:rPr>
                </w:pPr>
                <w:r w:rsidRPr="001E42D3">
                  <w:rPr>
                    <w:rFonts w:ascii="Times New Roman" w:hAnsi="Times New Roman"/>
                    <w:sz w:val="22"/>
                    <w:szCs w:val="22"/>
                  </w:rPr>
                  <w:t>[</w:t>
                </w:r>
                <w:r>
                  <w:rPr>
                    <w:rFonts w:ascii="Times New Roman" w:hAnsi="Times New Roman"/>
                    <w:sz w:val="22"/>
                    <w:szCs w:val="22"/>
                  </w:rPr>
                  <w:t>R$ 2.763,90</w:t>
                </w:r>
                <w:r w:rsidRPr="001E42D3">
                  <w:rPr>
                    <w:rFonts w:ascii="Times New Roman" w:hAnsi="Times New Roman"/>
                    <w:sz w:val="22"/>
                    <w:szCs w:val="22"/>
                  </w:rPr>
                  <w:t xml:space="preserve"> (</w:t>
                </w:r>
                <w:r>
                  <w:rPr>
                    <w:rFonts w:ascii="Times New Roman" w:hAnsi="Times New Roman"/>
                    <w:sz w:val="22"/>
                    <w:szCs w:val="22"/>
                  </w:rPr>
                  <w:t>dois mil setecentos e sessenta e três reais e noventa centavos</w:t>
                </w:r>
                <w:r w:rsidRPr="001E42D3">
                  <w:rPr>
                    <w:rFonts w:ascii="Times New Roman" w:hAnsi="Times New Roman"/>
                    <w:sz w:val="22"/>
                    <w:szCs w:val="22"/>
                  </w:rPr>
                  <w:t>)]</w:t>
                </w:r>
              </w:p>
            </w:tc>
          </w:sdtContent>
        </w:sdt>
        <w:bookmarkEnd w:id="8" w:displacedByCustomXml="prev"/>
      </w:tr>
      <w:tr w:rsidR="008F2CE1" w:rsidRPr="008F2CE1" w14:paraId="7CD93C0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B71C11" w14:textId="77777777" w:rsidR="007A6461" w:rsidRPr="008F2CE1"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BC7B75" w14:textId="77777777" w:rsidR="007A6461" w:rsidRPr="008F2CE1" w:rsidRDefault="007A6461" w:rsidP="00AB5910">
            <w:pPr>
              <w:tabs>
                <w:tab w:val="left" w:pos="1418"/>
              </w:tabs>
              <w:rPr>
                <w:rFonts w:ascii="Times New Roman" w:hAnsi="Times New Roman"/>
                <w:sz w:val="22"/>
                <w:szCs w:val="22"/>
              </w:rPr>
            </w:pPr>
          </w:p>
        </w:tc>
      </w:tr>
      <w:tr w:rsidR="008F2CE1" w:rsidRPr="008F2CE1" w14:paraId="0DB32FA9"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E1A500" w14:textId="77777777" w:rsidR="007A6461" w:rsidRPr="008F2CE1"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F83C897" w14:textId="77777777" w:rsidR="007A6461" w:rsidRPr="008F2CE1" w:rsidRDefault="007A6461" w:rsidP="00AB5910">
            <w:pPr>
              <w:tabs>
                <w:tab w:val="left" w:pos="1418"/>
              </w:tabs>
              <w:rPr>
                <w:rFonts w:ascii="Times New Roman" w:hAnsi="Times New Roman"/>
                <w:sz w:val="22"/>
                <w:szCs w:val="22"/>
              </w:rPr>
            </w:pPr>
          </w:p>
        </w:tc>
      </w:tr>
      <w:tr w:rsidR="008F2CE1" w:rsidRPr="008F2CE1" w14:paraId="39102C2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3821F7" w14:textId="77777777" w:rsidR="007A6461" w:rsidRPr="008F2CE1"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A7BC3B8" w14:textId="77777777" w:rsidR="007A6461" w:rsidRPr="008F2CE1" w:rsidRDefault="007A6461" w:rsidP="00AB5910">
            <w:pPr>
              <w:tabs>
                <w:tab w:val="left" w:pos="1418"/>
              </w:tabs>
              <w:rPr>
                <w:rFonts w:ascii="Times New Roman" w:hAnsi="Times New Roman"/>
                <w:sz w:val="22"/>
                <w:szCs w:val="22"/>
              </w:rPr>
            </w:pPr>
          </w:p>
        </w:tc>
      </w:tr>
      <w:tr w:rsidR="008F2CE1" w:rsidRPr="008F2CE1" w14:paraId="1A01E65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C7ACADB" w14:textId="77777777" w:rsidR="007A6461" w:rsidRPr="008F2CE1"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DC5029C" w14:textId="77777777" w:rsidR="007A6461" w:rsidRPr="008F2CE1" w:rsidRDefault="007A6461" w:rsidP="00AB5910">
            <w:pPr>
              <w:tabs>
                <w:tab w:val="left" w:pos="1418"/>
              </w:tabs>
              <w:rPr>
                <w:rFonts w:ascii="Times New Roman" w:hAnsi="Times New Roman"/>
                <w:sz w:val="22"/>
                <w:szCs w:val="22"/>
              </w:rPr>
            </w:pPr>
          </w:p>
        </w:tc>
      </w:tr>
      <w:tr w:rsidR="008F2CE1" w:rsidRPr="008F2CE1" w14:paraId="1BDF23D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5EECFB4" w14:textId="77777777" w:rsidR="007A6461" w:rsidRPr="008F2CE1"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5A31165" w14:textId="77777777" w:rsidR="007A6461" w:rsidRPr="008F2CE1" w:rsidRDefault="007A6461" w:rsidP="00AB5910">
            <w:pPr>
              <w:tabs>
                <w:tab w:val="left" w:pos="1418"/>
              </w:tabs>
              <w:rPr>
                <w:rFonts w:ascii="Times New Roman" w:hAnsi="Times New Roman"/>
                <w:sz w:val="22"/>
                <w:szCs w:val="22"/>
              </w:rPr>
            </w:pPr>
          </w:p>
        </w:tc>
      </w:tr>
    </w:tbl>
    <w:p w14:paraId="5A6EA1E8" w14:textId="77777777" w:rsidR="007A6461" w:rsidRPr="008F2CE1" w:rsidRDefault="007A6461" w:rsidP="007A6461">
      <w:pPr>
        <w:spacing w:after="200" w:line="276" w:lineRule="auto"/>
        <w:rPr>
          <w:rFonts w:ascii="Times New Roman" w:hAnsi="Times New Roman"/>
        </w:rPr>
      </w:pPr>
    </w:p>
    <w:p w14:paraId="614620F7" w14:textId="77777777" w:rsidR="007A6461" w:rsidRPr="008F2CE1" w:rsidRDefault="007A6461" w:rsidP="007A6461">
      <w:pPr>
        <w:spacing w:after="200" w:line="276" w:lineRule="auto"/>
        <w:jc w:val="center"/>
        <w:rPr>
          <w:rFonts w:ascii="Times New Roman" w:hAnsi="Times New Roman"/>
          <w:sz w:val="22"/>
          <w:szCs w:val="22"/>
        </w:rPr>
      </w:pPr>
      <w:r w:rsidRPr="008F2CE1">
        <w:rPr>
          <w:rFonts w:ascii="Times New Roman" w:hAnsi="Times New Roman"/>
          <w:sz w:val="22"/>
          <w:szCs w:val="22"/>
        </w:rPr>
        <w:t>APÓS O PREENCHIMENTO DAS INFORMAÇÕES:</w:t>
      </w:r>
    </w:p>
    <w:p w14:paraId="5A6B7BD8" w14:textId="77777777" w:rsidR="007A6461" w:rsidRPr="008F2CE1" w:rsidRDefault="007A6461" w:rsidP="007A6461">
      <w:pPr>
        <w:spacing w:after="200" w:line="276" w:lineRule="auto"/>
        <w:jc w:val="center"/>
        <w:rPr>
          <w:rFonts w:ascii="Times New Roman" w:hAnsi="Times New Roman"/>
          <w:sz w:val="22"/>
          <w:szCs w:val="22"/>
        </w:rPr>
      </w:pPr>
      <w:r w:rsidRPr="008F2CE1">
        <w:rPr>
          <w:rFonts w:ascii="Times New Roman" w:hAnsi="Times New Roman"/>
          <w:sz w:val="22"/>
          <w:szCs w:val="22"/>
        </w:rPr>
        <w:t>PRESSIONAR: CRTL+T</w:t>
      </w:r>
    </w:p>
    <w:p w14:paraId="687AFEAF" w14:textId="77777777" w:rsidR="007A6461" w:rsidRPr="008F2CE1" w:rsidRDefault="007A6461" w:rsidP="007A6461">
      <w:pPr>
        <w:spacing w:after="200" w:line="276" w:lineRule="auto"/>
        <w:jc w:val="center"/>
        <w:rPr>
          <w:rFonts w:ascii="Times New Roman" w:hAnsi="Times New Roman"/>
        </w:rPr>
      </w:pPr>
      <w:r w:rsidRPr="008F2CE1">
        <w:rPr>
          <w:rFonts w:ascii="Times New Roman" w:hAnsi="Times New Roman"/>
          <w:sz w:val="22"/>
          <w:szCs w:val="22"/>
        </w:rPr>
        <w:t>DEPOIS PRESSIONAR: F9</w:t>
      </w:r>
    </w:p>
    <w:p w14:paraId="51896B05" w14:textId="77777777" w:rsidR="007A6461" w:rsidRPr="008F2CE1" w:rsidRDefault="007A6461" w:rsidP="007A6461">
      <w:pPr>
        <w:rPr>
          <w:rFonts w:ascii="Times New Roman" w:hAnsi="Times New Roman"/>
        </w:rPr>
      </w:pPr>
    </w:p>
    <w:p w14:paraId="1FDB8ACA" w14:textId="77777777" w:rsidR="007A6461" w:rsidRPr="008F2CE1" w:rsidRDefault="007A6461" w:rsidP="007A6461">
      <w:pPr>
        <w:rPr>
          <w:rFonts w:ascii="Times New Roman" w:hAnsi="Times New Roman"/>
        </w:rPr>
      </w:pPr>
    </w:p>
    <w:p w14:paraId="44683768" w14:textId="77777777" w:rsidR="007A6461" w:rsidRPr="008F2CE1" w:rsidRDefault="007A6461" w:rsidP="007A6461">
      <w:pPr>
        <w:rPr>
          <w:rFonts w:ascii="Times New Roman" w:hAnsi="Times New Roman"/>
        </w:rPr>
      </w:pPr>
    </w:p>
    <w:p w14:paraId="6D226A51" w14:textId="77777777" w:rsidR="007A6461" w:rsidRPr="008F2CE1" w:rsidRDefault="007A6461" w:rsidP="007A6461">
      <w:pPr>
        <w:rPr>
          <w:rFonts w:ascii="Times New Roman" w:hAnsi="Times New Roman"/>
        </w:rPr>
      </w:pPr>
    </w:p>
    <w:p w14:paraId="5C55A7F3" w14:textId="77777777" w:rsidR="007A6461" w:rsidRPr="008F2CE1" w:rsidRDefault="007A6461" w:rsidP="007A6461">
      <w:pPr>
        <w:rPr>
          <w:rFonts w:ascii="Times New Roman" w:hAnsi="Times New Roman"/>
        </w:rPr>
      </w:pPr>
    </w:p>
    <w:p w14:paraId="5D18FF4D" w14:textId="77777777" w:rsidR="007A6461" w:rsidRPr="008F2CE1" w:rsidRDefault="007A6461" w:rsidP="007A6461">
      <w:pPr>
        <w:rPr>
          <w:rFonts w:ascii="Times New Roman" w:hAnsi="Times New Roman"/>
        </w:rPr>
      </w:pPr>
    </w:p>
    <w:p w14:paraId="230707A3" w14:textId="77777777" w:rsidR="007A6461" w:rsidRPr="008F2CE1" w:rsidRDefault="007A6461" w:rsidP="007A6461">
      <w:pPr>
        <w:rPr>
          <w:rFonts w:ascii="Times New Roman" w:hAnsi="Times New Roman"/>
        </w:rPr>
      </w:pPr>
    </w:p>
    <w:p w14:paraId="5FBCC9CF" w14:textId="77777777" w:rsidR="007A6461" w:rsidRPr="008F2CE1" w:rsidRDefault="007A6461" w:rsidP="007A6461">
      <w:pPr>
        <w:rPr>
          <w:rFonts w:ascii="Times New Roman" w:hAnsi="Times New Roman"/>
        </w:rPr>
      </w:pPr>
    </w:p>
    <w:p w14:paraId="689702FB" w14:textId="77777777" w:rsidR="007A6461" w:rsidRPr="008F2CE1" w:rsidRDefault="007A6461" w:rsidP="007A6461">
      <w:pPr>
        <w:rPr>
          <w:rFonts w:ascii="Times New Roman" w:hAnsi="Times New Roman"/>
        </w:rPr>
      </w:pPr>
    </w:p>
    <w:p w14:paraId="045A4FE6" w14:textId="77777777" w:rsidR="007A6461" w:rsidRPr="008F2CE1"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8F2CE1" w:rsidRPr="008F2CE1" w14:paraId="60FFF441" w14:textId="77777777" w:rsidTr="001E42D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57BF3E45"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fldChar w:fldCharType="begin"/>
            </w:r>
            <w:r w:rsidRPr="008F2CE1">
              <w:rPr>
                <w:rFonts w:ascii="Times New Roman" w:hAnsi="Times New Roman"/>
                <w:sz w:val="22"/>
                <w:szCs w:val="22"/>
              </w:rPr>
              <w:instrText xml:space="preserve"> REF nprocesso </w:instrText>
            </w:r>
            <w:r w:rsidRPr="008F2CE1">
              <w:rPr>
                <w:rFonts w:ascii="Times New Roman" w:hAnsi="Times New Roman"/>
                <w:sz w:val="22"/>
                <w:szCs w:val="22"/>
              </w:rPr>
              <w:fldChar w:fldCharType="separate"/>
            </w:r>
            <w:sdt>
              <w:sdtPr>
                <w:rPr>
                  <w:rFonts w:ascii="Times New Roman" w:hAnsi="Times New Roman"/>
                  <w:sz w:val="22"/>
                  <w:szCs w:val="22"/>
                </w:rPr>
                <w:alias w:val="nº do processo"/>
                <w:tag w:val="nº do processo"/>
                <w:id w:val="443344469"/>
                <w:placeholder>
                  <w:docPart w:val="FA2EA63C387546918F4D52AC1D0B1B83"/>
                </w:placeholder>
                <w:text/>
              </w:sdtPr>
              <w:sdtEndPr/>
              <w:sdtContent>
                <w:r w:rsidR="001E42D3" w:rsidRPr="008F2CE1">
                  <w:rPr>
                    <w:rFonts w:ascii="Times New Roman" w:hAnsi="Times New Roman"/>
                    <w:sz w:val="22"/>
                    <w:szCs w:val="22"/>
                  </w:rPr>
                  <w:t>1000061878/2018</w:t>
                </w:r>
              </w:sdtContent>
            </w:sdt>
            <w:r w:rsidRPr="008F2CE1">
              <w:rPr>
                <w:rFonts w:ascii="Times New Roman" w:hAnsi="Times New Roman"/>
                <w:sz w:val="22"/>
                <w:szCs w:val="22"/>
              </w:rPr>
              <w:fldChar w:fldCharType="end"/>
            </w:r>
          </w:p>
        </w:tc>
      </w:tr>
      <w:tr w:rsidR="008F2CE1" w:rsidRPr="008F2CE1" w14:paraId="37B1BDAF" w14:textId="77777777" w:rsidTr="001E42D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14E33D52" w:rsidR="007A6461" w:rsidRPr="008F2CE1" w:rsidRDefault="007A6461" w:rsidP="00AB5910">
            <w:pPr>
              <w:tabs>
                <w:tab w:val="left" w:pos="1418"/>
              </w:tabs>
              <w:rPr>
                <w:rFonts w:ascii="Times New Roman" w:hAnsi="Times New Roman"/>
                <w:sz w:val="22"/>
                <w:szCs w:val="22"/>
                <w:highlight w:val="lightGray"/>
              </w:rPr>
            </w:pPr>
            <w:r w:rsidRPr="008F2CE1">
              <w:rPr>
                <w:rFonts w:ascii="Times New Roman" w:hAnsi="Times New Roman"/>
                <w:sz w:val="22"/>
                <w:szCs w:val="22"/>
              </w:rPr>
              <w:fldChar w:fldCharType="begin"/>
            </w:r>
            <w:r w:rsidRPr="008F2CE1">
              <w:rPr>
                <w:rFonts w:ascii="Times New Roman" w:hAnsi="Times New Roman"/>
                <w:sz w:val="22"/>
                <w:szCs w:val="22"/>
              </w:rPr>
              <w:instrText xml:space="preserve"> REF nprotocolo </w:instrText>
            </w:r>
            <w:r w:rsidRPr="008F2CE1">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1494877922"/>
                <w:placeholder>
                  <w:docPart w:val="FF18C13790BE470FAB1CF20242776B09"/>
                </w:placeholder>
                <w:text/>
              </w:sdtPr>
              <w:sdtEndPr/>
              <w:sdtContent>
                <w:r w:rsidR="001E42D3" w:rsidRPr="008F2CE1">
                  <w:rPr>
                    <w:rFonts w:ascii="Times New Roman" w:hAnsi="Times New Roman"/>
                    <w:sz w:val="22"/>
                    <w:szCs w:val="22"/>
                  </w:rPr>
                  <w:t>406251/2016</w:t>
                </w:r>
              </w:sdtContent>
            </w:sdt>
            <w:r w:rsidRPr="008F2CE1">
              <w:rPr>
                <w:rFonts w:ascii="Times New Roman" w:hAnsi="Times New Roman"/>
                <w:sz w:val="22"/>
                <w:szCs w:val="22"/>
              </w:rPr>
              <w:fldChar w:fldCharType="end"/>
            </w:r>
          </w:p>
        </w:tc>
      </w:tr>
      <w:tr w:rsidR="008F2CE1" w:rsidRPr="008F2CE1" w14:paraId="197073B7" w14:textId="77777777" w:rsidTr="001E42D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35CB94A9"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fldChar w:fldCharType="begin"/>
            </w:r>
            <w:r w:rsidRPr="008F2CE1">
              <w:rPr>
                <w:rFonts w:ascii="Times New Roman" w:hAnsi="Times New Roman"/>
                <w:sz w:val="22"/>
                <w:szCs w:val="22"/>
              </w:rPr>
              <w:instrText xml:space="preserve"> REF interessado </w:instrText>
            </w:r>
            <w:r w:rsidRPr="008F2CE1">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267308633"/>
                <w:placeholder>
                  <w:docPart w:val="8D6ABF2F483C498DA9A3E8AB79A89CB9"/>
                </w:placeholder>
                <w:text/>
              </w:sdtPr>
              <w:sdtEndPr/>
              <w:sdtContent>
                <w:r w:rsidR="001E42D3" w:rsidRPr="008F2CE1">
                  <w:rPr>
                    <w:rFonts w:ascii="Times New Roman" w:hAnsi="Times New Roman"/>
                    <w:sz w:val="22"/>
                    <w:szCs w:val="22"/>
                  </w:rPr>
                  <w:t>C</w:t>
                </w:r>
                <w:r w:rsidR="001E42D3">
                  <w:rPr>
                    <w:rFonts w:ascii="Times New Roman" w:hAnsi="Times New Roman"/>
                    <w:sz w:val="22"/>
                    <w:szCs w:val="22"/>
                  </w:rPr>
                  <w:t>.</w:t>
                </w:r>
                <w:r w:rsidR="001E42D3" w:rsidRPr="008F2CE1">
                  <w:rPr>
                    <w:rFonts w:ascii="Times New Roman" w:hAnsi="Times New Roman"/>
                    <w:sz w:val="22"/>
                    <w:szCs w:val="22"/>
                  </w:rPr>
                  <w:t xml:space="preserve"> M</w:t>
                </w:r>
                <w:r w:rsidR="001E42D3">
                  <w:rPr>
                    <w:rFonts w:ascii="Times New Roman" w:hAnsi="Times New Roman"/>
                    <w:sz w:val="22"/>
                    <w:szCs w:val="22"/>
                  </w:rPr>
                  <w:t>.</w:t>
                </w:r>
                <w:r w:rsidR="001E42D3" w:rsidRPr="008F2CE1">
                  <w:rPr>
                    <w:rFonts w:ascii="Times New Roman" w:hAnsi="Times New Roman"/>
                    <w:sz w:val="22"/>
                    <w:szCs w:val="22"/>
                  </w:rPr>
                  <w:t xml:space="preserve"> LTDA</w:t>
                </w:r>
              </w:sdtContent>
            </w:sdt>
            <w:r w:rsidRPr="008F2CE1">
              <w:rPr>
                <w:rFonts w:ascii="Times New Roman" w:hAnsi="Times New Roman"/>
                <w:sz w:val="22"/>
                <w:szCs w:val="22"/>
              </w:rPr>
              <w:fldChar w:fldCharType="end"/>
            </w:r>
          </w:p>
        </w:tc>
      </w:tr>
      <w:tr w:rsidR="008F2CE1" w:rsidRPr="008F2CE1" w14:paraId="10585353" w14:textId="77777777" w:rsidTr="001E42D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1D811674" w:rsidR="007A6461" w:rsidRPr="008F2CE1" w:rsidRDefault="007A6461" w:rsidP="00AB5910">
            <w:pPr>
              <w:jc w:val="both"/>
              <w:rPr>
                <w:rFonts w:ascii="Times New Roman" w:hAnsi="Times New Roman"/>
                <w:sz w:val="22"/>
                <w:szCs w:val="22"/>
              </w:rPr>
            </w:pPr>
            <w:r w:rsidRPr="008F2CE1">
              <w:rPr>
                <w:rFonts w:ascii="Times New Roman" w:hAnsi="Times New Roman"/>
                <w:sz w:val="22"/>
                <w:szCs w:val="22"/>
              </w:rPr>
              <w:t>AUSÊNCIA DE RESPONSÁVEL TÉCNICO</w:t>
            </w:r>
            <w:r w:rsidR="00506CB9">
              <w:rPr>
                <w:rFonts w:ascii="Times New Roman" w:hAnsi="Times New Roman"/>
                <w:sz w:val="22"/>
                <w:szCs w:val="22"/>
              </w:rPr>
              <w:t xml:space="preserve"> (PJ)</w:t>
            </w:r>
          </w:p>
        </w:tc>
      </w:tr>
      <w:tr w:rsidR="008F2CE1" w:rsidRPr="008F2CE1" w14:paraId="6C05E8A2" w14:textId="77777777" w:rsidTr="001E42D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8F2CE1" w:rsidRDefault="007A6461" w:rsidP="00AB5910">
            <w:pPr>
              <w:tabs>
                <w:tab w:val="left" w:pos="1418"/>
              </w:tabs>
              <w:rPr>
                <w:rFonts w:ascii="Times New Roman" w:hAnsi="Times New Roman"/>
                <w:sz w:val="22"/>
                <w:szCs w:val="22"/>
              </w:rPr>
            </w:pPr>
            <w:r w:rsidRPr="008F2CE1">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63049BCE" w:rsidR="007A6461" w:rsidRPr="008F2CE1" w:rsidRDefault="007A6461" w:rsidP="00463ADA">
            <w:pPr>
              <w:tabs>
                <w:tab w:val="left" w:pos="1418"/>
              </w:tabs>
              <w:rPr>
                <w:rFonts w:ascii="Times New Roman" w:hAnsi="Times New Roman"/>
                <w:sz w:val="22"/>
                <w:szCs w:val="22"/>
              </w:rPr>
            </w:pPr>
            <w:r w:rsidRPr="008F2CE1">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3543F7" w:rsidRPr="008F2CE1">
                  <w:rPr>
                    <w:rFonts w:ascii="Times New Roman" w:hAnsi="Times New Roman"/>
                    <w:sz w:val="22"/>
                    <w:szCs w:val="22"/>
                  </w:rPr>
                  <w:t>HELENICE MACEDO DO COUTO</w:t>
                </w:r>
              </w:sdtContent>
            </w:sdt>
          </w:p>
        </w:tc>
      </w:tr>
    </w:tbl>
    <w:p w14:paraId="39BA80E5" w14:textId="77777777" w:rsidR="007A6461" w:rsidRPr="008F2CE1"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2CE1" w:rsidRPr="008F2CE1" w14:paraId="7C67C745" w14:textId="77777777" w:rsidTr="001E42D3">
        <w:trPr>
          <w:trHeight w:hRule="exact" w:val="312"/>
          <w:jc w:val="center"/>
        </w:trPr>
        <w:tc>
          <w:tcPr>
            <w:tcW w:w="9356" w:type="dxa"/>
            <w:shd w:val="pct5" w:color="auto" w:fill="auto"/>
            <w:vAlign w:val="center"/>
          </w:tcPr>
          <w:p w14:paraId="42EF965A" w14:textId="77777777" w:rsidR="007A6461" w:rsidRPr="008F2CE1" w:rsidRDefault="007A6461" w:rsidP="00AB5910">
            <w:pPr>
              <w:tabs>
                <w:tab w:val="left" w:pos="0"/>
              </w:tabs>
              <w:jc w:val="center"/>
              <w:rPr>
                <w:rFonts w:ascii="Times New Roman" w:hAnsi="Times New Roman"/>
                <w:sz w:val="22"/>
                <w:szCs w:val="22"/>
              </w:rPr>
            </w:pPr>
            <w:r w:rsidRPr="008F2CE1">
              <w:rPr>
                <w:rFonts w:ascii="Times New Roman" w:hAnsi="Times New Roman"/>
                <w:b/>
                <w:sz w:val="22"/>
                <w:szCs w:val="22"/>
              </w:rPr>
              <w:t>RELATÓRIO</w:t>
            </w:r>
          </w:p>
        </w:tc>
      </w:tr>
    </w:tbl>
    <w:p w14:paraId="34549455" w14:textId="77777777" w:rsidR="007A6461" w:rsidRPr="008F2CE1" w:rsidRDefault="007A6461" w:rsidP="007A6461">
      <w:pPr>
        <w:rPr>
          <w:rFonts w:ascii="Times New Roman" w:hAnsi="Times New Roman"/>
          <w:sz w:val="22"/>
          <w:szCs w:val="22"/>
        </w:rPr>
      </w:pPr>
    </w:p>
    <w:p w14:paraId="2BCB5ADF" w14:textId="2466A997"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 xml:space="preserve">Trata-se de processo de fiscalização, originado por meio </w:t>
      </w:r>
      <w:r w:rsidR="003543F7" w:rsidRPr="008F2CE1">
        <w:rPr>
          <w:rFonts w:ascii="Times New Roman" w:eastAsia="Times New Roman" w:hAnsi="Times New Roman"/>
          <w:sz w:val="22"/>
          <w:szCs w:val="22"/>
        </w:rPr>
        <w:t>de rotina fiscalizatória</w:t>
      </w:r>
      <w:r w:rsidRPr="008F2CE1">
        <w:rPr>
          <w:rFonts w:ascii="Times New Roman" w:hAnsi="Times New Roman"/>
          <w:sz w:val="22"/>
          <w:szCs w:val="22"/>
        </w:rPr>
        <w:t xml:space="preserve">, em que se averiguou que a pessoa jurídica, </w:t>
      </w:r>
      <w:r w:rsidRPr="008F2CE1">
        <w:rPr>
          <w:rFonts w:ascii="Times New Roman" w:hAnsi="Times New Roman"/>
          <w:sz w:val="22"/>
          <w:szCs w:val="22"/>
        </w:rPr>
        <w:fldChar w:fldCharType="begin"/>
      </w:r>
      <w:r w:rsidRPr="008F2CE1">
        <w:rPr>
          <w:rFonts w:ascii="Times New Roman" w:hAnsi="Times New Roman"/>
          <w:sz w:val="22"/>
          <w:szCs w:val="22"/>
        </w:rPr>
        <w:instrText xml:space="preserve"> REF interessado </w:instrText>
      </w:r>
      <w:r w:rsidRPr="008F2CE1">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54810028"/>
          <w:placeholder>
            <w:docPart w:val="0D8A194E1E294B87B1FA4D4F7FBED7B3"/>
          </w:placeholder>
          <w:text/>
        </w:sdtPr>
        <w:sdtEndPr/>
        <w:sdtContent>
          <w:r w:rsidR="001E42D3" w:rsidRPr="008F2CE1">
            <w:rPr>
              <w:rFonts w:ascii="Times New Roman" w:hAnsi="Times New Roman"/>
              <w:sz w:val="22"/>
              <w:szCs w:val="22"/>
            </w:rPr>
            <w:t>C</w:t>
          </w:r>
          <w:r w:rsidR="001E42D3">
            <w:rPr>
              <w:rFonts w:ascii="Times New Roman" w:hAnsi="Times New Roman"/>
              <w:sz w:val="22"/>
              <w:szCs w:val="22"/>
            </w:rPr>
            <w:t>.</w:t>
          </w:r>
          <w:r w:rsidR="001E42D3" w:rsidRPr="008F2CE1">
            <w:rPr>
              <w:rFonts w:ascii="Times New Roman" w:hAnsi="Times New Roman"/>
              <w:sz w:val="22"/>
              <w:szCs w:val="22"/>
            </w:rPr>
            <w:t xml:space="preserve"> M</w:t>
          </w:r>
          <w:r w:rsidR="001E42D3">
            <w:rPr>
              <w:rFonts w:ascii="Times New Roman" w:hAnsi="Times New Roman"/>
              <w:sz w:val="22"/>
              <w:szCs w:val="22"/>
            </w:rPr>
            <w:t>.</w:t>
          </w:r>
          <w:r w:rsidR="001E42D3" w:rsidRPr="008F2CE1">
            <w:rPr>
              <w:rFonts w:ascii="Times New Roman" w:hAnsi="Times New Roman"/>
              <w:sz w:val="22"/>
              <w:szCs w:val="22"/>
            </w:rPr>
            <w:t xml:space="preserve"> LTDA</w:t>
          </w:r>
        </w:sdtContent>
      </w:sdt>
      <w:r w:rsidRPr="008F2CE1">
        <w:rPr>
          <w:rFonts w:ascii="Times New Roman" w:hAnsi="Times New Roman"/>
          <w:sz w:val="22"/>
          <w:szCs w:val="22"/>
        </w:rPr>
        <w:fldChar w:fldCharType="end"/>
      </w:r>
      <w:r w:rsidRPr="008F2CE1">
        <w:rPr>
          <w:rFonts w:ascii="Times New Roman" w:hAnsi="Times New Roman"/>
          <w:sz w:val="22"/>
          <w:szCs w:val="22"/>
        </w:rPr>
        <w:t xml:space="preserve">, inscrita no CNPJ sob o nº </w:t>
      </w:r>
      <w:r w:rsidRPr="008F2CE1">
        <w:rPr>
          <w:rFonts w:ascii="Times New Roman" w:hAnsi="Times New Roman"/>
          <w:sz w:val="22"/>
          <w:szCs w:val="22"/>
        </w:rPr>
        <w:fldChar w:fldCharType="begin"/>
      </w:r>
      <w:r w:rsidRPr="008F2CE1">
        <w:rPr>
          <w:rFonts w:ascii="Times New Roman" w:hAnsi="Times New Roman"/>
          <w:sz w:val="22"/>
          <w:szCs w:val="22"/>
        </w:rPr>
        <w:instrText xml:space="preserve"> REF cpfoucnpj </w:instrText>
      </w:r>
      <w:r w:rsidRPr="008F2CE1">
        <w:rPr>
          <w:rFonts w:ascii="Times New Roman" w:hAnsi="Times New Roman"/>
          <w:sz w:val="22"/>
          <w:szCs w:val="22"/>
        </w:rPr>
        <w:fldChar w:fldCharType="separate"/>
      </w:r>
      <w:sdt>
        <w:sdtPr>
          <w:rPr>
            <w:rFonts w:ascii="Times New Roman" w:hAnsi="Times New Roman"/>
            <w:sz w:val="22"/>
            <w:szCs w:val="22"/>
          </w:rPr>
          <w:alias w:val="nº CPF/CNPJ"/>
          <w:tag w:val="nº CNPJ"/>
          <w:id w:val="-1919551499"/>
          <w:placeholder>
            <w:docPart w:val="47AE69C2FE9947BDB6A5AF786D9A3166"/>
          </w:placeholder>
          <w:text/>
        </w:sdtPr>
        <w:sdtEndPr/>
        <w:sdtContent>
          <w:r w:rsidR="001E42D3" w:rsidRPr="008F2CE1">
            <w:rPr>
              <w:rFonts w:ascii="Times New Roman" w:hAnsi="Times New Roman"/>
              <w:sz w:val="22"/>
              <w:szCs w:val="22"/>
            </w:rPr>
            <w:t>14.416.685/0001-66</w:t>
          </w:r>
        </w:sdtContent>
      </w:sdt>
      <w:r w:rsidRPr="008F2CE1">
        <w:rPr>
          <w:rFonts w:ascii="Times New Roman" w:hAnsi="Times New Roman"/>
          <w:sz w:val="22"/>
          <w:szCs w:val="22"/>
        </w:rPr>
        <w:fldChar w:fldCharType="end"/>
      </w:r>
      <w:r w:rsidRPr="008F2CE1">
        <w:rPr>
          <w:rFonts w:ascii="Times New Roman" w:hAnsi="Times New Roman"/>
          <w:sz w:val="22"/>
          <w:szCs w:val="22"/>
        </w:rPr>
        <w:t>, exerce atividade afeita à profissão de arquitetura e urbanismo, sem, contudo, possuir responsável técnico.</w:t>
      </w:r>
    </w:p>
    <w:p w14:paraId="7C466199" w14:textId="77777777" w:rsidR="007A6461" w:rsidRPr="008F2CE1" w:rsidRDefault="007A6461" w:rsidP="007A6461">
      <w:pPr>
        <w:rPr>
          <w:rFonts w:ascii="Times New Roman" w:hAnsi="Times New Roman"/>
          <w:sz w:val="22"/>
          <w:szCs w:val="22"/>
        </w:rPr>
      </w:pPr>
    </w:p>
    <w:p w14:paraId="1A34150A" w14:textId="4778B889" w:rsidR="00A573D9" w:rsidRPr="008F2CE1" w:rsidRDefault="001E42D3" w:rsidP="001E42D3">
      <w:pPr>
        <w:jc w:val="both"/>
        <w:rPr>
          <w:rFonts w:ascii="Times New Roman" w:hAnsi="Times New Roman"/>
          <w:sz w:val="22"/>
          <w:szCs w:val="22"/>
        </w:rPr>
      </w:pPr>
      <w:r>
        <w:rPr>
          <w:rFonts w:ascii="Times New Roman" w:hAnsi="Times New Roman"/>
          <w:sz w:val="22"/>
          <w:szCs w:val="22"/>
        </w:rPr>
        <w:t>A U</w:t>
      </w:r>
      <w:r w:rsidR="00416C2F" w:rsidRPr="008F2CE1">
        <w:rPr>
          <w:rFonts w:ascii="Times New Roman" w:hAnsi="Times New Roman"/>
          <w:sz w:val="22"/>
          <w:szCs w:val="22"/>
        </w:rPr>
        <w:t>nidade de P</w:t>
      </w:r>
      <w:r>
        <w:rPr>
          <w:rFonts w:ascii="Times New Roman" w:hAnsi="Times New Roman"/>
          <w:sz w:val="22"/>
          <w:szCs w:val="22"/>
        </w:rPr>
        <w:t xml:space="preserve">essoa </w:t>
      </w:r>
      <w:r w:rsidR="00416C2F" w:rsidRPr="008F2CE1">
        <w:rPr>
          <w:rFonts w:ascii="Times New Roman" w:hAnsi="Times New Roman"/>
          <w:sz w:val="22"/>
          <w:szCs w:val="22"/>
        </w:rPr>
        <w:t>J</w:t>
      </w:r>
      <w:r>
        <w:rPr>
          <w:rFonts w:ascii="Times New Roman" w:hAnsi="Times New Roman"/>
          <w:sz w:val="22"/>
          <w:szCs w:val="22"/>
        </w:rPr>
        <w:t>urídica</w:t>
      </w:r>
      <w:r w:rsidR="00416C2F" w:rsidRPr="008F2CE1">
        <w:rPr>
          <w:rFonts w:ascii="Times New Roman" w:hAnsi="Times New Roman"/>
          <w:sz w:val="22"/>
          <w:szCs w:val="22"/>
        </w:rPr>
        <w:t xml:space="preserve"> recebeu, em 14/11/2013</w:t>
      </w:r>
      <w:r>
        <w:rPr>
          <w:rFonts w:ascii="Times New Roman" w:hAnsi="Times New Roman"/>
          <w:sz w:val="22"/>
          <w:szCs w:val="22"/>
        </w:rPr>
        <w:t>,</w:t>
      </w:r>
      <w:r w:rsidR="00416C2F" w:rsidRPr="008F2CE1">
        <w:rPr>
          <w:rFonts w:ascii="Times New Roman" w:hAnsi="Times New Roman"/>
          <w:sz w:val="22"/>
          <w:szCs w:val="22"/>
        </w:rPr>
        <w:t xml:space="preserve"> solicitação de baixa da empresa – pelo protocolo</w:t>
      </w:r>
      <w:r>
        <w:rPr>
          <w:rFonts w:ascii="Times New Roman" w:hAnsi="Times New Roman"/>
          <w:sz w:val="22"/>
          <w:szCs w:val="22"/>
        </w:rPr>
        <w:t xml:space="preserve"> nº</w:t>
      </w:r>
      <w:r w:rsidR="00416C2F" w:rsidRPr="008F2CE1">
        <w:rPr>
          <w:rFonts w:ascii="Times New Roman" w:hAnsi="Times New Roman"/>
          <w:sz w:val="22"/>
          <w:szCs w:val="22"/>
        </w:rPr>
        <w:t xml:space="preserve"> 13</w:t>
      </w:r>
      <w:r>
        <w:rPr>
          <w:rFonts w:ascii="Times New Roman" w:hAnsi="Times New Roman"/>
          <w:sz w:val="22"/>
          <w:szCs w:val="22"/>
        </w:rPr>
        <w:t>0</w:t>
      </w:r>
      <w:r w:rsidR="00416C2F" w:rsidRPr="008F2CE1">
        <w:rPr>
          <w:rFonts w:ascii="Times New Roman" w:hAnsi="Times New Roman"/>
          <w:sz w:val="22"/>
          <w:szCs w:val="22"/>
        </w:rPr>
        <w:t>600</w:t>
      </w:r>
      <w:r>
        <w:rPr>
          <w:rFonts w:ascii="Times New Roman" w:hAnsi="Times New Roman"/>
          <w:sz w:val="22"/>
          <w:szCs w:val="22"/>
        </w:rPr>
        <w:t>/2014</w:t>
      </w:r>
      <w:r w:rsidR="00416C2F" w:rsidRPr="008F2CE1">
        <w:rPr>
          <w:rFonts w:ascii="Times New Roman" w:hAnsi="Times New Roman"/>
          <w:sz w:val="22"/>
          <w:szCs w:val="22"/>
        </w:rPr>
        <w:t xml:space="preserve">. Porém essa baixa nunca foi concluída, visto que a empresa nunca respondeu as tentativas de contatos e solicitação da documentação pendente. Como não houve retorno da empresa, a </w:t>
      </w:r>
      <w:r>
        <w:rPr>
          <w:rFonts w:ascii="Times New Roman" w:hAnsi="Times New Roman"/>
          <w:sz w:val="22"/>
          <w:szCs w:val="22"/>
        </w:rPr>
        <w:t>U</w:t>
      </w:r>
      <w:r w:rsidRPr="008F2CE1">
        <w:rPr>
          <w:rFonts w:ascii="Times New Roman" w:hAnsi="Times New Roman"/>
          <w:sz w:val="22"/>
          <w:szCs w:val="22"/>
        </w:rPr>
        <w:t>nidade de P</w:t>
      </w:r>
      <w:r>
        <w:rPr>
          <w:rFonts w:ascii="Times New Roman" w:hAnsi="Times New Roman"/>
          <w:sz w:val="22"/>
          <w:szCs w:val="22"/>
        </w:rPr>
        <w:t xml:space="preserve">essoa </w:t>
      </w:r>
      <w:r w:rsidRPr="008F2CE1">
        <w:rPr>
          <w:rFonts w:ascii="Times New Roman" w:hAnsi="Times New Roman"/>
          <w:sz w:val="22"/>
          <w:szCs w:val="22"/>
        </w:rPr>
        <w:t>J</w:t>
      </w:r>
      <w:r>
        <w:rPr>
          <w:rFonts w:ascii="Times New Roman" w:hAnsi="Times New Roman"/>
          <w:sz w:val="22"/>
          <w:szCs w:val="22"/>
        </w:rPr>
        <w:t>urídica</w:t>
      </w:r>
      <w:r w:rsidRPr="008F2CE1">
        <w:rPr>
          <w:rFonts w:ascii="Times New Roman" w:hAnsi="Times New Roman"/>
          <w:sz w:val="22"/>
          <w:szCs w:val="22"/>
        </w:rPr>
        <w:t xml:space="preserve"> </w:t>
      </w:r>
      <w:r w:rsidR="00416C2F" w:rsidRPr="008F2CE1">
        <w:rPr>
          <w:rFonts w:ascii="Times New Roman" w:hAnsi="Times New Roman"/>
          <w:sz w:val="22"/>
          <w:szCs w:val="22"/>
        </w:rPr>
        <w:t xml:space="preserve">encaminhou a demanda para a </w:t>
      </w:r>
      <w:r>
        <w:rPr>
          <w:rFonts w:ascii="Times New Roman" w:hAnsi="Times New Roman"/>
          <w:sz w:val="22"/>
          <w:szCs w:val="22"/>
        </w:rPr>
        <w:t>Unidade de F</w:t>
      </w:r>
      <w:r w:rsidR="00416C2F" w:rsidRPr="008F2CE1">
        <w:rPr>
          <w:rFonts w:ascii="Times New Roman" w:hAnsi="Times New Roman"/>
          <w:sz w:val="22"/>
          <w:szCs w:val="22"/>
        </w:rPr>
        <w:t>iscalização.</w:t>
      </w:r>
    </w:p>
    <w:p w14:paraId="3357B903" w14:textId="77777777" w:rsidR="00416C2F" w:rsidRPr="008F2CE1" w:rsidRDefault="00416C2F" w:rsidP="007A6461">
      <w:pPr>
        <w:rPr>
          <w:rFonts w:ascii="Times New Roman" w:hAnsi="Times New Roman"/>
          <w:sz w:val="22"/>
          <w:szCs w:val="22"/>
        </w:rPr>
      </w:pPr>
    </w:p>
    <w:p w14:paraId="331B15CE" w14:textId="70310881"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 xml:space="preserve">Nos termos do art. 13, da Resolução CAU/BR nº 022/2012, o Agente de Fiscalização do CAU/RS efetuou, em </w:t>
      </w:r>
      <w:r w:rsidR="003543F7" w:rsidRPr="008F2CE1">
        <w:rPr>
          <w:rFonts w:ascii="Times New Roman" w:hAnsi="Times New Roman"/>
          <w:sz w:val="22"/>
          <w:szCs w:val="22"/>
        </w:rPr>
        <w:t>08/01/2018</w:t>
      </w:r>
      <w:r w:rsidRPr="008F2CE1">
        <w:rPr>
          <w:rFonts w:ascii="Times New Roman" w:hAnsi="Times New Roman"/>
          <w:sz w:val="22"/>
          <w:szCs w:val="22"/>
        </w:rPr>
        <w:t xml:space="preserve">, a Notificação </w:t>
      </w:r>
      <w:r w:rsidR="001E42D3" w:rsidRPr="008F2CE1">
        <w:rPr>
          <w:rFonts w:ascii="Times New Roman" w:hAnsi="Times New Roman"/>
          <w:sz w:val="22"/>
          <w:szCs w:val="22"/>
        </w:rPr>
        <w:t>Preventiva,</w:t>
      </w:r>
      <w:r w:rsidRPr="008F2CE1">
        <w:rPr>
          <w:rFonts w:ascii="Times New Roman" w:hAnsi="Times New Roman"/>
          <w:sz w:val="22"/>
          <w:szCs w:val="22"/>
        </w:rPr>
        <w:t xml:space="preserve"> intimando a parte interessada a adotar, no prazo de 10 (dez) dias, as providências necessárias para regularizar a situação ou apresentar contestação escrita.</w:t>
      </w:r>
    </w:p>
    <w:p w14:paraId="312056FB" w14:textId="77777777" w:rsidR="007A6461" w:rsidRPr="008F2CE1" w:rsidRDefault="007A6461" w:rsidP="007A6461">
      <w:pPr>
        <w:tabs>
          <w:tab w:val="left" w:pos="1418"/>
        </w:tabs>
        <w:jc w:val="both"/>
        <w:rPr>
          <w:rFonts w:ascii="Times New Roman" w:hAnsi="Times New Roman"/>
          <w:sz w:val="22"/>
          <w:szCs w:val="22"/>
        </w:rPr>
      </w:pPr>
    </w:p>
    <w:p w14:paraId="40B5982D" w14:textId="0F777D6E"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 xml:space="preserve">Notificada em </w:t>
      </w:r>
      <w:r w:rsidR="00BD6C4A" w:rsidRPr="008F2CE1">
        <w:rPr>
          <w:rFonts w:ascii="Times New Roman" w:hAnsi="Times New Roman"/>
          <w:sz w:val="22"/>
          <w:szCs w:val="22"/>
        </w:rPr>
        <w:t xml:space="preserve">11/01/2018, </w:t>
      </w:r>
      <w:r w:rsidRPr="008F2CE1">
        <w:rPr>
          <w:rFonts w:ascii="Times New Roman" w:hAnsi="Times New Roman"/>
          <w:sz w:val="22"/>
          <w:szCs w:val="22"/>
        </w:rPr>
        <w:t>a parte interessada permaneceu silente</w:t>
      </w:r>
      <w:r w:rsidR="00BD6C4A" w:rsidRPr="008F2CE1">
        <w:rPr>
          <w:rFonts w:ascii="Times New Roman" w:hAnsi="Times New Roman"/>
          <w:sz w:val="22"/>
          <w:szCs w:val="22"/>
        </w:rPr>
        <w:t>.</w:t>
      </w:r>
    </w:p>
    <w:p w14:paraId="119BCAA5" w14:textId="77777777" w:rsidR="007A6461" w:rsidRPr="008F2CE1" w:rsidRDefault="007A6461" w:rsidP="007A6461">
      <w:pPr>
        <w:tabs>
          <w:tab w:val="left" w:pos="1418"/>
        </w:tabs>
        <w:jc w:val="both"/>
        <w:rPr>
          <w:rFonts w:ascii="Times New Roman" w:hAnsi="Times New Roman"/>
          <w:sz w:val="22"/>
          <w:szCs w:val="22"/>
        </w:rPr>
      </w:pPr>
    </w:p>
    <w:p w14:paraId="20B9DCAF" w14:textId="5074264F"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Em razão da ausência de regularização da situação averiguada, nos termos do art. 15, da Resolução CAU/BR nº 022/2012, o Agente de Fi</w:t>
      </w:r>
      <w:r w:rsidR="00BD6C4A" w:rsidRPr="008F2CE1">
        <w:rPr>
          <w:rFonts w:ascii="Times New Roman" w:hAnsi="Times New Roman"/>
          <w:sz w:val="22"/>
          <w:szCs w:val="22"/>
        </w:rPr>
        <w:t xml:space="preserve">scalização do CAU/RS lavrou, em 09/05/2019, o Auto de Infração, </w:t>
      </w:r>
      <w:r w:rsidRPr="008F2CE1">
        <w:rPr>
          <w:rFonts w:ascii="Times New Roman" w:hAnsi="Times New Roman"/>
          <w:sz w:val="22"/>
          <w:szCs w:val="22"/>
        </w:rPr>
        <w:t xml:space="preserve">fixando a multa no valor de R$ </w:t>
      </w:r>
      <w:r w:rsidR="001E42D3">
        <w:rPr>
          <w:rFonts w:ascii="Times New Roman" w:hAnsi="Times New Roman"/>
          <w:sz w:val="22"/>
          <w:szCs w:val="22"/>
        </w:rPr>
        <w:t>2.763,90</w:t>
      </w:r>
      <w:r w:rsidR="001E42D3" w:rsidRPr="001E42D3">
        <w:rPr>
          <w:rFonts w:ascii="Times New Roman" w:hAnsi="Times New Roman"/>
          <w:sz w:val="22"/>
          <w:szCs w:val="22"/>
        </w:rPr>
        <w:t xml:space="preserve"> (</w:t>
      </w:r>
      <w:r w:rsidR="001E42D3">
        <w:rPr>
          <w:rFonts w:ascii="Times New Roman" w:hAnsi="Times New Roman"/>
          <w:sz w:val="22"/>
          <w:szCs w:val="22"/>
        </w:rPr>
        <w:t>dois mil setecentos e sessenta e três reais e noventa centavos)</w:t>
      </w:r>
      <w:r w:rsidRPr="008F2CE1">
        <w:rPr>
          <w:rFonts w:ascii="Times New Roman" w:hAnsi="Times New Roman"/>
          <w:sz w:val="22"/>
          <w:szCs w:val="22"/>
        </w:rPr>
        <w:t>e intimou a parte interessada a, no prazo de 10 (dez) dias, efetuar o pagamento da multa aplicada e regularizar a situação averiguada ou apresentar defesa à Comissão de Exercício Profissional – CEP-CAU/RS.</w:t>
      </w:r>
    </w:p>
    <w:p w14:paraId="1553D6A8" w14:textId="77777777" w:rsidR="007A6461" w:rsidRPr="008F2CE1" w:rsidRDefault="007A6461" w:rsidP="007A6461">
      <w:pPr>
        <w:tabs>
          <w:tab w:val="left" w:pos="1418"/>
        </w:tabs>
        <w:jc w:val="both"/>
        <w:rPr>
          <w:rFonts w:ascii="Times New Roman" w:hAnsi="Times New Roman"/>
          <w:sz w:val="22"/>
          <w:szCs w:val="22"/>
        </w:rPr>
      </w:pPr>
    </w:p>
    <w:p w14:paraId="4C5E9D88" w14:textId="689F53E1"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 xml:space="preserve">Intimada em </w:t>
      </w:r>
      <w:r w:rsidR="00BD6C4A" w:rsidRPr="008F2CE1">
        <w:rPr>
          <w:rFonts w:ascii="Times New Roman" w:hAnsi="Times New Roman"/>
          <w:sz w:val="22"/>
          <w:szCs w:val="22"/>
        </w:rPr>
        <w:t xml:space="preserve">26/08/2019, </w:t>
      </w:r>
      <w:r w:rsidRPr="008F2CE1">
        <w:rPr>
          <w:rFonts w:ascii="Times New Roman" w:hAnsi="Times New Roman"/>
          <w:sz w:val="22"/>
          <w:szCs w:val="22"/>
        </w:rPr>
        <w:t xml:space="preserve">a parte interessada </w:t>
      </w:r>
      <w:r w:rsidR="00BD6C4A" w:rsidRPr="008F2CE1">
        <w:rPr>
          <w:rFonts w:ascii="Times New Roman" w:hAnsi="Times New Roman"/>
          <w:sz w:val="22"/>
          <w:szCs w:val="22"/>
        </w:rPr>
        <w:t>enviou um e-mail para a equipe de fiscalização, solicitando que seja enviada informações do motivo que gerou o auto de infração</w:t>
      </w:r>
      <w:r w:rsidR="00C14BEB" w:rsidRPr="008F2CE1">
        <w:rPr>
          <w:rFonts w:ascii="Times New Roman" w:hAnsi="Times New Roman"/>
          <w:sz w:val="22"/>
          <w:szCs w:val="22"/>
        </w:rPr>
        <w:t xml:space="preserve">. Após resposta da agente de fiscalização, </w:t>
      </w:r>
      <w:r w:rsidR="001E42D3">
        <w:rPr>
          <w:rFonts w:ascii="Times New Roman" w:hAnsi="Times New Roman"/>
          <w:sz w:val="22"/>
          <w:szCs w:val="22"/>
        </w:rPr>
        <w:t xml:space="preserve">a </w:t>
      </w:r>
      <w:r w:rsidR="00C14BEB" w:rsidRPr="008F2CE1">
        <w:rPr>
          <w:rFonts w:ascii="Times New Roman" w:hAnsi="Times New Roman"/>
          <w:sz w:val="22"/>
          <w:szCs w:val="22"/>
        </w:rPr>
        <w:t>empresa enviou defesa alegando</w:t>
      </w:r>
      <w:r w:rsidR="002C1952" w:rsidRPr="008F2CE1">
        <w:rPr>
          <w:rFonts w:ascii="Times New Roman" w:hAnsi="Times New Roman"/>
          <w:sz w:val="22"/>
          <w:szCs w:val="22"/>
        </w:rPr>
        <w:t xml:space="preserve"> estar inativa desde 2013, e hoje ter registro no CREA. Afirma também não ter recebido a notificação preventiva.</w:t>
      </w:r>
    </w:p>
    <w:p w14:paraId="64CE5494" w14:textId="77777777" w:rsidR="007A6461" w:rsidRPr="008F2CE1" w:rsidRDefault="007A6461" w:rsidP="007A6461">
      <w:pPr>
        <w:tabs>
          <w:tab w:val="left" w:pos="1418"/>
        </w:tabs>
        <w:jc w:val="both"/>
        <w:rPr>
          <w:rFonts w:ascii="Times New Roman" w:hAnsi="Times New Roman"/>
          <w:sz w:val="22"/>
          <w:szCs w:val="22"/>
        </w:rPr>
      </w:pPr>
    </w:p>
    <w:p w14:paraId="5A8F9A5D" w14:textId="2514591E"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O processo, então, foi submeti</w:t>
      </w:r>
      <w:r w:rsidR="002C1952" w:rsidRPr="008F2CE1">
        <w:rPr>
          <w:rFonts w:ascii="Times New Roman" w:hAnsi="Times New Roman"/>
          <w:sz w:val="22"/>
          <w:szCs w:val="22"/>
        </w:rPr>
        <w:t xml:space="preserve">do à CEP-CAU/RS para julgamento, </w:t>
      </w:r>
      <w:r w:rsidRPr="008F2CE1">
        <w:rPr>
          <w:rFonts w:ascii="Times New Roman" w:hAnsi="Times New Roman"/>
          <w:sz w:val="22"/>
          <w:szCs w:val="22"/>
        </w:rPr>
        <w:t>com base no art. 19, da Resolução CAU/BR nº 022/2012, que diz que compete a essa Comissão decidir pela manutenção ou arquivamento do processo</w:t>
      </w:r>
      <w:r w:rsidR="002C1952" w:rsidRPr="008F2CE1">
        <w:rPr>
          <w:rFonts w:ascii="Times New Roman" w:hAnsi="Times New Roman"/>
          <w:sz w:val="22"/>
          <w:szCs w:val="22"/>
        </w:rPr>
        <w:t>.</w:t>
      </w:r>
    </w:p>
    <w:p w14:paraId="5221D181" w14:textId="040D161C" w:rsidR="007A6461" w:rsidRPr="008F2CE1" w:rsidRDefault="007A6461" w:rsidP="007A6461">
      <w:pPr>
        <w:tabs>
          <w:tab w:val="left" w:pos="1418"/>
        </w:tabs>
        <w:jc w:val="both"/>
        <w:rPr>
          <w:rFonts w:ascii="Times New Roman" w:hAnsi="Times New Roman"/>
          <w:sz w:val="22"/>
          <w:szCs w:val="22"/>
        </w:rPr>
      </w:pPr>
    </w:p>
    <w:p w14:paraId="0515E54D" w14:textId="6F94BF5F" w:rsidR="00934BAD" w:rsidRPr="008F2CE1" w:rsidRDefault="00934BAD" w:rsidP="007A6461">
      <w:pPr>
        <w:tabs>
          <w:tab w:val="left" w:pos="1418"/>
        </w:tabs>
        <w:jc w:val="both"/>
        <w:rPr>
          <w:rFonts w:ascii="Times New Roman" w:hAnsi="Times New Roman"/>
          <w:sz w:val="22"/>
          <w:szCs w:val="22"/>
        </w:rPr>
      </w:pPr>
      <w:r w:rsidRPr="008F2CE1">
        <w:rPr>
          <w:rFonts w:ascii="Times New Roman" w:hAnsi="Times New Roman"/>
          <w:sz w:val="22"/>
          <w:szCs w:val="22"/>
        </w:rPr>
        <w:t>No dia 17/09/2019 a empresa baixou seu registro de pessoa jurídica junto ao CAU/RS.</w:t>
      </w:r>
    </w:p>
    <w:p w14:paraId="6254F054" w14:textId="77777777" w:rsidR="00934BAD" w:rsidRPr="008F2CE1" w:rsidRDefault="00934BAD" w:rsidP="007A6461">
      <w:pPr>
        <w:tabs>
          <w:tab w:val="left" w:pos="1418"/>
        </w:tabs>
        <w:jc w:val="both"/>
        <w:rPr>
          <w:rFonts w:ascii="Times New Roman" w:hAnsi="Times New Roman"/>
          <w:sz w:val="22"/>
          <w:szCs w:val="22"/>
        </w:rPr>
      </w:pPr>
    </w:p>
    <w:p w14:paraId="766F1508" w14:textId="77777777" w:rsidR="007A6461" w:rsidRPr="008F2CE1" w:rsidRDefault="007A6461" w:rsidP="007A6461">
      <w:pPr>
        <w:tabs>
          <w:tab w:val="left" w:pos="1418"/>
        </w:tabs>
        <w:jc w:val="both"/>
        <w:rPr>
          <w:rFonts w:ascii="Times New Roman" w:hAnsi="Times New Roman"/>
          <w:sz w:val="22"/>
          <w:szCs w:val="22"/>
        </w:rPr>
      </w:pPr>
      <w:r w:rsidRPr="008F2CE1">
        <w:rPr>
          <w:rFonts w:ascii="Times New Roman" w:hAnsi="Times New Roman"/>
          <w:sz w:val="22"/>
          <w:szCs w:val="22"/>
        </w:rPr>
        <w:t>É o relatório.</w:t>
      </w:r>
    </w:p>
    <w:p w14:paraId="18AB90BE" w14:textId="77777777" w:rsidR="002C1952" w:rsidRPr="008F2CE1" w:rsidRDefault="002C1952" w:rsidP="007A6461">
      <w:pPr>
        <w:tabs>
          <w:tab w:val="left" w:pos="1418"/>
        </w:tabs>
        <w:jc w:val="both"/>
        <w:rPr>
          <w:rFonts w:ascii="Times New Roman" w:hAnsi="Times New Roman"/>
          <w:sz w:val="22"/>
          <w:szCs w:val="22"/>
        </w:rPr>
      </w:pPr>
    </w:p>
    <w:p w14:paraId="08DC8F63" w14:textId="77777777" w:rsidR="002C1952" w:rsidRPr="008F2CE1" w:rsidRDefault="002C1952" w:rsidP="007A6461">
      <w:pPr>
        <w:tabs>
          <w:tab w:val="left" w:pos="1418"/>
        </w:tabs>
        <w:jc w:val="both"/>
        <w:rPr>
          <w:rFonts w:ascii="Times New Roman" w:hAnsi="Times New Roman"/>
          <w:sz w:val="22"/>
          <w:szCs w:val="22"/>
        </w:rPr>
      </w:pPr>
    </w:p>
    <w:p w14:paraId="4DB345FA" w14:textId="77777777" w:rsidR="002C1952" w:rsidRPr="008F2CE1" w:rsidRDefault="002C1952" w:rsidP="007A6461">
      <w:pPr>
        <w:tabs>
          <w:tab w:val="left" w:pos="1418"/>
        </w:tabs>
        <w:jc w:val="both"/>
        <w:rPr>
          <w:rFonts w:ascii="Times New Roman" w:hAnsi="Times New Roman"/>
          <w:sz w:val="22"/>
          <w:szCs w:val="22"/>
        </w:rPr>
      </w:pPr>
    </w:p>
    <w:p w14:paraId="1E86C593" w14:textId="77777777" w:rsidR="007A6461" w:rsidRPr="008F2CE1"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2CE1" w:rsidRPr="008F2CE1" w14:paraId="13D463F1" w14:textId="77777777" w:rsidTr="001E42D3">
        <w:trPr>
          <w:trHeight w:hRule="exact" w:val="312"/>
          <w:jc w:val="center"/>
        </w:trPr>
        <w:tc>
          <w:tcPr>
            <w:tcW w:w="9356" w:type="dxa"/>
            <w:shd w:val="pct5" w:color="auto" w:fill="auto"/>
            <w:vAlign w:val="center"/>
          </w:tcPr>
          <w:p w14:paraId="33566102" w14:textId="77777777" w:rsidR="007A6461" w:rsidRPr="008F2CE1" w:rsidRDefault="007A6461" w:rsidP="00AB5910">
            <w:pPr>
              <w:tabs>
                <w:tab w:val="left" w:pos="0"/>
              </w:tabs>
              <w:jc w:val="center"/>
              <w:rPr>
                <w:rFonts w:ascii="Times New Roman" w:hAnsi="Times New Roman"/>
                <w:sz w:val="22"/>
                <w:szCs w:val="22"/>
              </w:rPr>
            </w:pPr>
            <w:r w:rsidRPr="008F2CE1">
              <w:rPr>
                <w:rFonts w:ascii="Times New Roman" w:hAnsi="Times New Roman"/>
                <w:b/>
                <w:sz w:val="22"/>
                <w:szCs w:val="22"/>
              </w:rPr>
              <w:lastRenderedPageBreak/>
              <w:t>VOTO FUNDAMENTADO</w:t>
            </w:r>
          </w:p>
        </w:tc>
      </w:tr>
    </w:tbl>
    <w:p w14:paraId="560AE2B3" w14:textId="77777777" w:rsidR="007A6461" w:rsidRPr="008F2CE1" w:rsidRDefault="007A6461" w:rsidP="007A6461">
      <w:pPr>
        <w:rPr>
          <w:rFonts w:ascii="Times New Roman" w:hAnsi="Times New Roman"/>
          <w:sz w:val="22"/>
          <w:szCs w:val="22"/>
        </w:rPr>
      </w:pPr>
    </w:p>
    <w:p w14:paraId="7AA7D82C" w14:textId="5946BE86" w:rsidR="007A6461" w:rsidRPr="00031224" w:rsidRDefault="007A6461" w:rsidP="007A6461">
      <w:pPr>
        <w:tabs>
          <w:tab w:val="left" w:pos="1418"/>
        </w:tabs>
        <w:jc w:val="both"/>
        <w:rPr>
          <w:rFonts w:ascii="Times New Roman" w:hAnsi="Times New Roman"/>
        </w:rPr>
      </w:pPr>
      <w:r w:rsidRPr="00031224">
        <w:rPr>
          <w:rFonts w:ascii="Times New Roman" w:hAnsi="Times New Roman"/>
        </w:rPr>
        <w:t>Da análise do conjunto probatório existente nos autos, depreende-se que a pessoa jurídica foi constituída para o fim de “</w:t>
      </w:r>
      <w:r w:rsidR="008578B1" w:rsidRPr="00031224">
        <w:rPr>
          <w:rFonts w:ascii="Times New Roman" w:hAnsi="Times New Roman"/>
          <w:i/>
        </w:rPr>
        <w:t xml:space="preserve">coleta de resíduo não perigosos” </w:t>
      </w:r>
      <w:r w:rsidRPr="00031224">
        <w:rPr>
          <w:rFonts w:ascii="Times New Roman" w:hAnsi="Times New Roman"/>
        </w:rPr>
        <w:t xml:space="preserve">conforme </w:t>
      </w:r>
      <w:r w:rsidR="008578B1" w:rsidRPr="00031224">
        <w:rPr>
          <w:rFonts w:ascii="Times New Roman" w:hAnsi="Times New Roman"/>
        </w:rPr>
        <w:t>cadastro na receita federal</w:t>
      </w:r>
      <w:r w:rsidRPr="00031224">
        <w:rPr>
          <w:rFonts w:ascii="Times New Roman" w:hAnsi="Times New Roman"/>
        </w:rPr>
        <w:t xml:space="preserve">, as quais se constituem como atividades </w:t>
      </w:r>
      <w:r w:rsidR="008C3646" w:rsidRPr="00031224">
        <w:rPr>
          <w:rFonts w:ascii="Times New Roman" w:hAnsi="Times New Roman"/>
        </w:rPr>
        <w:t xml:space="preserve">compartilhadas </w:t>
      </w:r>
      <w:r w:rsidRPr="00031224">
        <w:rPr>
          <w:rFonts w:ascii="Times New Roman" w:hAnsi="Times New Roman"/>
        </w:rPr>
        <w:t>da profissão de arquitetura e urbanismo e estão sujeitas à fiscalização do CAU/RS, devendo, para tanto, possuir profissional que se responsabilize tecnicamente por tais atividades.</w:t>
      </w:r>
    </w:p>
    <w:p w14:paraId="141D0673" w14:textId="77777777" w:rsidR="007A6461" w:rsidRPr="00031224" w:rsidRDefault="007A6461" w:rsidP="007A6461">
      <w:pPr>
        <w:tabs>
          <w:tab w:val="left" w:pos="1418"/>
        </w:tabs>
        <w:jc w:val="both"/>
        <w:rPr>
          <w:rFonts w:ascii="Times New Roman" w:hAnsi="Times New Roman"/>
        </w:rPr>
      </w:pPr>
    </w:p>
    <w:p w14:paraId="388D23FF" w14:textId="13D5D18E" w:rsidR="007A6461" w:rsidRPr="00031224" w:rsidRDefault="008C3646" w:rsidP="00031224">
      <w:pPr>
        <w:tabs>
          <w:tab w:val="left" w:pos="1418"/>
        </w:tabs>
        <w:spacing w:after="120"/>
        <w:jc w:val="both"/>
        <w:rPr>
          <w:rFonts w:ascii="Times New Roman" w:hAnsi="Times New Roman"/>
        </w:rPr>
      </w:pPr>
      <w:r w:rsidRPr="00031224">
        <w:rPr>
          <w:rFonts w:ascii="Times New Roman" w:hAnsi="Times New Roman"/>
        </w:rPr>
        <w:t>Ressalta-se que</w:t>
      </w:r>
      <w:r w:rsidR="007A6461" w:rsidRPr="00031224">
        <w:rPr>
          <w:rFonts w:ascii="Times New Roman" w:hAnsi="Times New Roman"/>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031224" w:rsidRDefault="007A6461" w:rsidP="00031224">
      <w:pPr>
        <w:tabs>
          <w:tab w:val="left" w:pos="851"/>
        </w:tabs>
        <w:spacing w:after="120"/>
        <w:ind w:left="2268"/>
        <w:jc w:val="both"/>
        <w:rPr>
          <w:rFonts w:ascii="Times New Roman" w:hAnsi="Times New Roman"/>
          <w:i/>
          <w:sz w:val="22"/>
          <w:szCs w:val="22"/>
        </w:rPr>
      </w:pPr>
      <w:r w:rsidRPr="00031224">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031224" w:rsidRDefault="007A6461" w:rsidP="00031224">
      <w:pPr>
        <w:tabs>
          <w:tab w:val="left" w:pos="1418"/>
        </w:tabs>
        <w:spacing w:after="120"/>
        <w:jc w:val="both"/>
        <w:rPr>
          <w:rFonts w:ascii="Times New Roman" w:hAnsi="Times New Roman"/>
        </w:rPr>
      </w:pPr>
      <w:r w:rsidRPr="00031224">
        <w:rPr>
          <w:rFonts w:ascii="Times New Roman" w:hAnsi="Times New Roman"/>
        </w:rPr>
        <w:t>Salienta-se que o art. 7º, da Lei nº 12.378/2010, estipula:</w:t>
      </w:r>
    </w:p>
    <w:p w14:paraId="477A0EF9" w14:textId="77777777" w:rsidR="007A6461" w:rsidRPr="00031224" w:rsidRDefault="007A6461" w:rsidP="00031224">
      <w:pPr>
        <w:tabs>
          <w:tab w:val="left" w:pos="851"/>
        </w:tabs>
        <w:spacing w:after="120"/>
        <w:ind w:left="2268"/>
        <w:jc w:val="both"/>
        <w:rPr>
          <w:rFonts w:ascii="Times New Roman" w:hAnsi="Times New Roman"/>
          <w:i/>
          <w:sz w:val="22"/>
          <w:szCs w:val="22"/>
        </w:rPr>
      </w:pPr>
      <w:r w:rsidRPr="00031224">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031224" w:rsidRDefault="007A6461" w:rsidP="00031224">
      <w:pPr>
        <w:tabs>
          <w:tab w:val="left" w:pos="1418"/>
        </w:tabs>
        <w:spacing w:after="120"/>
        <w:jc w:val="both"/>
        <w:rPr>
          <w:rFonts w:ascii="Times New Roman" w:hAnsi="Times New Roman"/>
        </w:rPr>
      </w:pPr>
      <w:r w:rsidRPr="00031224">
        <w:rPr>
          <w:rFonts w:ascii="Times New Roman" w:hAnsi="Times New Roman"/>
        </w:rPr>
        <w:t>Além disso, a Resolução do CAU/BR nº 028/2012, que trata do registro de pessoa jurídica no CAU, assim estabelece:</w:t>
      </w:r>
    </w:p>
    <w:p w14:paraId="78453A07"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 xml:space="preserve">Art. 1° Em cumprimento ao disposto na Lei n° 12.378, de 31 de dezembro de 2010, </w:t>
      </w:r>
      <w:r w:rsidRPr="00031224">
        <w:rPr>
          <w:rFonts w:ascii="Times New Roman" w:hAnsi="Times New Roman"/>
          <w:b/>
          <w:i/>
          <w:sz w:val="22"/>
          <w:szCs w:val="22"/>
        </w:rPr>
        <w:t>ficam obrigadas ao registro nos Conselhos de Arquitetura e Urbanismo dos Estados e do Distrito Federal (CAU/UF)</w:t>
      </w:r>
      <w:r w:rsidRPr="00031224">
        <w:rPr>
          <w:rFonts w:ascii="Times New Roman" w:hAnsi="Times New Roman"/>
          <w:i/>
          <w:sz w:val="22"/>
          <w:szCs w:val="22"/>
        </w:rPr>
        <w:t>:</w:t>
      </w:r>
    </w:p>
    <w:p w14:paraId="12D01562"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w:t>
      </w:r>
    </w:p>
    <w:p w14:paraId="4006EB67"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lastRenderedPageBreak/>
        <w:t>Art. 5° O registro inicial de pessoa jurídica deverá ser requerido por meio do preenchimento de formulário próprio, disponível no SICCAU, ao qual deve ser anexada a seguinte documentação:</w:t>
      </w:r>
    </w:p>
    <w:p w14:paraId="6481B4FE"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b) comprovante de inscrição no Cadastro Nacional de Pessoas Jurídicas (CNPJ);</w:t>
      </w:r>
    </w:p>
    <w:p w14:paraId="06DAB41C"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w:t>
      </w:r>
    </w:p>
    <w:p w14:paraId="53B9A033"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Art. 23. O registro de pessoa jurídica de Arquitetura e Urbanismo deverá ser alterado, no SICCAU, caso ocorra:</w:t>
      </w:r>
    </w:p>
    <w:p w14:paraId="1343B0F4"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I - modificação no ato constitutivo da pessoa jurídica; ou</w:t>
      </w:r>
    </w:p>
    <w:p w14:paraId="26E82DC0"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II - baixa ou substituição de responsabilidade técnica.</w:t>
      </w:r>
    </w:p>
    <w:p w14:paraId="342FDF90"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a) apresentação de documento comprobatório de desvinculação entre as partes;</w:t>
      </w:r>
    </w:p>
    <w:p w14:paraId="408AB20C" w14:textId="77777777" w:rsidR="007A6461" w:rsidRPr="00031224" w:rsidRDefault="007A6461" w:rsidP="00031224">
      <w:pPr>
        <w:tabs>
          <w:tab w:val="left" w:pos="851"/>
        </w:tabs>
        <w:ind w:left="2268"/>
        <w:jc w:val="both"/>
        <w:rPr>
          <w:rFonts w:ascii="Times New Roman" w:hAnsi="Times New Roman"/>
          <w:b/>
          <w:i/>
          <w:sz w:val="22"/>
          <w:szCs w:val="22"/>
        </w:rPr>
      </w:pPr>
      <w:r w:rsidRPr="00031224">
        <w:rPr>
          <w:rFonts w:ascii="Times New Roman" w:hAnsi="Times New Roman"/>
          <w:b/>
          <w:i/>
          <w:sz w:val="22"/>
          <w:szCs w:val="22"/>
        </w:rPr>
        <w:t>b) ausência de RRT em aberto em nome do arquiteto e urbanista que se retira.</w:t>
      </w:r>
    </w:p>
    <w:p w14:paraId="23DD59CB" w14:textId="77777777" w:rsidR="007A6461" w:rsidRPr="00031224" w:rsidRDefault="007A6461" w:rsidP="00031224">
      <w:pPr>
        <w:tabs>
          <w:tab w:val="left" w:pos="851"/>
        </w:tabs>
        <w:ind w:left="2268"/>
        <w:jc w:val="both"/>
        <w:rPr>
          <w:rFonts w:ascii="Times New Roman" w:hAnsi="Times New Roman"/>
          <w:i/>
          <w:sz w:val="22"/>
          <w:szCs w:val="22"/>
        </w:rPr>
      </w:pPr>
      <w:r w:rsidRPr="00031224">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031224" w:rsidRDefault="007A6461" w:rsidP="00031224">
      <w:pPr>
        <w:tabs>
          <w:tab w:val="left" w:pos="851"/>
        </w:tabs>
        <w:spacing w:after="120"/>
        <w:ind w:left="2268"/>
        <w:jc w:val="both"/>
        <w:rPr>
          <w:rFonts w:ascii="Times New Roman" w:hAnsi="Times New Roman"/>
          <w:szCs w:val="22"/>
        </w:rPr>
      </w:pPr>
      <w:r w:rsidRPr="00031224">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6EB69D98" w14:textId="2BC442B5" w:rsidR="00A573D9" w:rsidRPr="00092B35" w:rsidRDefault="00A573D9" w:rsidP="007A6461">
      <w:pPr>
        <w:tabs>
          <w:tab w:val="left" w:pos="1418"/>
        </w:tabs>
        <w:jc w:val="both"/>
        <w:rPr>
          <w:rFonts w:ascii="Times New Roman" w:hAnsi="Times New Roman"/>
        </w:rPr>
      </w:pPr>
      <w:bookmarkStart w:id="9" w:name="_GoBack"/>
      <w:r w:rsidRPr="00092B35">
        <w:rPr>
          <w:rFonts w:ascii="Times New Roman" w:hAnsi="Times New Roman"/>
        </w:rPr>
        <w:t>Apesar disso,</w:t>
      </w:r>
      <w:r w:rsidR="00416C2F" w:rsidRPr="00092B35">
        <w:rPr>
          <w:rFonts w:ascii="Times New Roman" w:hAnsi="Times New Roman"/>
        </w:rPr>
        <w:t xml:space="preserve"> considerando que houve tentativa da empresa em dar baixa em seu registro de pessoa jurídica junto a este conselho, no ano de 2013.</w:t>
      </w:r>
      <w:r w:rsidR="00DA1817" w:rsidRPr="00092B35">
        <w:rPr>
          <w:rFonts w:ascii="Times New Roman" w:hAnsi="Times New Roman"/>
        </w:rPr>
        <w:t xml:space="preserve"> Considerando que a empresa alega estar inativa desde o mesmo ano, e que não foi detectado atividade da empresa nesse período</w:t>
      </w:r>
      <w:r w:rsidR="00064E0C" w:rsidRPr="00092B35">
        <w:rPr>
          <w:rFonts w:ascii="Times New Roman" w:hAnsi="Times New Roman"/>
        </w:rPr>
        <w:t>. Considerando que a empresa também alega não ter recebido a notificação preventiva, e constatarmos que o AR está assinado apenas como “Maria”, e que logo após ter recebido o auto de infração a empresa finalizou sua baixa do registro neste conselho.</w:t>
      </w:r>
    </w:p>
    <w:p w14:paraId="299A296D" w14:textId="77777777" w:rsidR="00A573D9" w:rsidRPr="00092B35" w:rsidRDefault="00A573D9" w:rsidP="007A6461">
      <w:pPr>
        <w:tabs>
          <w:tab w:val="left" w:pos="1418"/>
        </w:tabs>
        <w:jc w:val="both"/>
        <w:rPr>
          <w:rFonts w:ascii="Times New Roman" w:hAnsi="Times New Roman"/>
        </w:rPr>
      </w:pPr>
    </w:p>
    <w:p w14:paraId="0FC7B202" w14:textId="73E0551D" w:rsidR="007A6461" w:rsidRPr="00031224" w:rsidRDefault="009452E5" w:rsidP="00031224">
      <w:pPr>
        <w:tabs>
          <w:tab w:val="left" w:pos="1418"/>
        </w:tabs>
        <w:spacing w:after="120"/>
        <w:jc w:val="both"/>
        <w:rPr>
          <w:rFonts w:ascii="Times New Roman" w:hAnsi="Times New Roman"/>
          <w:color w:val="4F81BD" w:themeColor="accent1"/>
        </w:rPr>
      </w:pPr>
      <w:r w:rsidRPr="00092B35">
        <w:rPr>
          <w:rFonts w:ascii="Times New Roman" w:hAnsi="Times New Roman"/>
        </w:rPr>
        <w:t>Portanto entende-se</w:t>
      </w:r>
      <w:r w:rsidR="007A6461" w:rsidRPr="00092B35">
        <w:rPr>
          <w:rFonts w:ascii="Times New Roman" w:hAnsi="Times New Roman"/>
        </w:rPr>
        <w:t>, que o Auto de Infração foi constituído de forma irregular, por desrespeito às regras previstas nos artigos 15, da Resolução CAU/BR nº 022/2012, pois não observou os r</w:t>
      </w:r>
      <w:r w:rsidRPr="00092B35">
        <w:rPr>
          <w:rFonts w:ascii="Times New Roman" w:hAnsi="Times New Roman"/>
        </w:rPr>
        <w:t>equisitos para sua constituição, já que não há comprovações reai</w:t>
      </w:r>
      <w:r w:rsidR="00031224" w:rsidRPr="00092B35">
        <w:rPr>
          <w:rFonts w:ascii="Times New Roman" w:hAnsi="Times New Roman"/>
        </w:rPr>
        <w:t>s que a empresa foi notificada a</w:t>
      </w:r>
      <w:r w:rsidRPr="00092B35">
        <w:rPr>
          <w:rFonts w:ascii="Times New Roman" w:hAnsi="Times New Roman"/>
        </w:rPr>
        <w:t>ntes de receber o Auto.</w:t>
      </w:r>
      <w:bookmarkEnd w:id="9"/>
    </w:p>
    <w:p w14:paraId="7B04BC55" w14:textId="729E7398" w:rsidR="007A6461" w:rsidRPr="00031224" w:rsidRDefault="009452E5" w:rsidP="00031224">
      <w:pPr>
        <w:tabs>
          <w:tab w:val="left" w:pos="1418"/>
        </w:tabs>
        <w:spacing w:after="120"/>
        <w:ind w:left="2268"/>
        <w:jc w:val="both"/>
        <w:rPr>
          <w:rFonts w:ascii="Times New Roman" w:hAnsi="Times New Roman"/>
          <w:i/>
          <w:sz w:val="22"/>
          <w:szCs w:val="20"/>
        </w:rPr>
      </w:pPr>
      <w:r w:rsidRPr="00031224">
        <w:rPr>
          <w:rFonts w:ascii="Times New Roman" w:hAnsi="Times New Roman"/>
          <w:i/>
          <w:sz w:val="22"/>
          <w:szCs w:val="20"/>
        </w:rPr>
        <w:lastRenderedPageBreak/>
        <w:t>Art. 15. Esgotado o prazo estabelecido na notificação sem que a situação tenha sido regularizada, será lavrado o auto de infração contra a pessoa física ou jurídica notificada, indicando a capitulação da infração e da penalidade cabível.</w:t>
      </w:r>
    </w:p>
    <w:p w14:paraId="009A01F2" w14:textId="77777777" w:rsidR="009452E5" w:rsidRPr="008F2CE1" w:rsidRDefault="009452E5" w:rsidP="009452E5">
      <w:pPr>
        <w:tabs>
          <w:tab w:val="left" w:pos="1418"/>
        </w:tabs>
        <w:ind w:left="708"/>
        <w:jc w:val="both"/>
        <w:rPr>
          <w:rFonts w:ascii="Times New Roman" w:hAnsi="Times New Roman"/>
          <w:i/>
          <w:sz w:val="20"/>
          <w:szCs w:val="20"/>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F2CE1" w:rsidRPr="00031224" w14:paraId="621F155D" w14:textId="77777777" w:rsidTr="00031224">
        <w:trPr>
          <w:trHeight w:hRule="exact" w:val="312"/>
          <w:jc w:val="center"/>
        </w:trPr>
        <w:tc>
          <w:tcPr>
            <w:tcW w:w="9382" w:type="dxa"/>
            <w:shd w:val="pct5" w:color="auto" w:fill="auto"/>
            <w:vAlign w:val="center"/>
          </w:tcPr>
          <w:p w14:paraId="722A76DE" w14:textId="77777777" w:rsidR="007A6461" w:rsidRPr="00031224" w:rsidRDefault="007A6461" w:rsidP="00AB5910">
            <w:pPr>
              <w:tabs>
                <w:tab w:val="left" w:pos="0"/>
              </w:tabs>
              <w:jc w:val="center"/>
              <w:rPr>
                <w:rFonts w:ascii="Times New Roman" w:hAnsi="Times New Roman"/>
              </w:rPr>
            </w:pPr>
            <w:r w:rsidRPr="00031224">
              <w:rPr>
                <w:rFonts w:ascii="Times New Roman" w:hAnsi="Times New Roman"/>
                <w:b/>
              </w:rPr>
              <w:t>CONCLUSÃO</w:t>
            </w:r>
          </w:p>
        </w:tc>
      </w:tr>
    </w:tbl>
    <w:p w14:paraId="224F3F41" w14:textId="77777777" w:rsidR="007A6461" w:rsidRPr="00031224" w:rsidRDefault="007A6461" w:rsidP="007A6461">
      <w:pPr>
        <w:tabs>
          <w:tab w:val="left" w:pos="1418"/>
        </w:tabs>
        <w:jc w:val="both"/>
        <w:rPr>
          <w:rFonts w:ascii="Times New Roman" w:hAnsi="Times New Roman"/>
        </w:rPr>
      </w:pPr>
    </w:p>
    <w:p w14:paraId="01743737" w14:textId="3991C0D4" w:rsidR="00270EB1" w:rsidRPr="00031224" w:rsidRDefault="00270EB1" w:rsidP="00031224">
      <w:pPr>
        <w:tabs>
          <w:tab w:val="left" w:pos="1418"/>
        </w:tabs>
        <w:spacing w:after="120"/>
        <w:jc w:val="both"/>
        <w:rPr>
          <w:rFonts w:ascii="Times New Roman" w:hAnsi="Times New Roman"/>
        </w:rPr>
      </w:pPr>
      <w:r w:rsidRPr="00031224">
        <w:rPr>
          <w:rFonts w:ascii="Times New Roman" w:hAnsi="Times New Roman"/>
        </w:rPr>
        <w:t>Desde modo, demonstrado que o Auto de Infração foi constituído de forma irregular, por desrespeito às regras previstas nos artigos 15, da Resolução CAU/BR nº 022/2012, pois não observou os requisitos para sua constituição, opino pela extinção do processo</w:t>
      </w:r>
      <w:r w:rsidRPr="00031224">
        <w:t xml:space="preserve"> </w:t>
      </w:r>
      <w:r w:rsidRPr="00031224">
        <w:rPr>
          <w:rFonts w:ascii="Times New Roman" w:hAnsi="Times New Roman"/>
        </w:rPr>
        <w:t>nº 1000061878/2018, com fulcro no art. 38, inciso VI da citada Resolução.</w:t>
      </w:r>
    </w:p>
    <w:p w14:paraId="083A4C18" w14:textId="77777777" w:rsidR="00270EB1" w:rsidRPr="00031224" w:rsidRDefault="00270EB1" w:rsidP="00031224">
      <w:pPr>
        <w:tabs>
          <w:tab w:val="left" w:pos="1418"/>
        </w:tabs>
        <w:ind w:left="2268"/>
        <w:jc w:val="both"/>
        <w:rPr>
          <w:rFonts w:ascii="Times New Roman" w:hAnsi="Times New Roman"/>
          <w:i/>
          <w:sz w:val="22"/>
          <w:szCs w:val="22"/>
          <w:shd w:val="clear" w:color="auto" w:fill="FFFFFF"/>
        </w:rPr>
      </w:pPr>
      <w:r w:rsidRPr="00031224">
        <w:rPr>
          <w:rFonts w:ascii="Times New Roman" w:hAnsi="Times New Roman"/>
          <w:i/>
          <w:sz w:val="22"/>
          <w:szCs w:val="22"/>
          <w:shd w:val="clear" w:color="auto" w:fill="FFFFFF"/>
        </w:rPr>
        <w:t>Art. 38. Os atos processuais serão considerados nulos nos seguintes casos:</w:t>
      </w:r>
    </w:p>
    <w:p w14:paraId="3F85E4AC" w14:textId="77777777" w:rsidR="00270EB1" w:rsidRPr="00031224" w:rsidRDefault="00270EB1" w:rsidP="00031224">
      <w:pPr>
        <w:tabs>
          <w:tab w:val="left" w:pos="1418"/>
        </w:tabs>
        <w:ind w:left="2268"/>
        <w:jc w:val="both"/>
        <w:rPr>
          <w:rFonts w:ascii="Times New Roman" w:hAnsi="Times New Roman"/>
          <w:i/>
          <w:sz w:val="22"/>
          <w:szCs w:val="22"/>
          <w:shd w:val="clear" w:color="auto" w:fill="FFFFFF"/>
        </w:rPr>
      </w:pPr>
      <w:r w:rsidRPr="00031224">
        <w:rPr>
          <w:rFonts w:ascii="Times New Roman" w:hAnsi="Times New Roman"/>
          <w:i/>
          <w:sz w:val="22"/>
          <w:szCs w:val="22"/>
          <w:shd w:val="clear" w:color="auto" w:fill="FFFFFF"/>
        </w:rPr>
        <w:t>(...)</w:t>
      </w:r>
    </w:p>
    <w:p w14:paraId="0EA27DEB" w14:textId="77777777" w:rsidR="00270EB1" w:rsidRPr="00031224" w:rsidRDefault="00270EB1" w:rsidP="00031224">
      <w:pPr>
        <w:tabs>
          <w:tab w:val="left" w:pos="1418"/>
        </w:tabs>
        <w:spacing w:after="120"/>
        <w:ind w:left="2268"/>
        <w:jc w:val="both"/>
        <w:rPr>
          <w:rFonts w:ascii="Times New Roman" w:hAnsi="Times New Roman"/>
          <w:i/>
          <w:sz w:val="22"/>
          <w:szCs w:val="22"/>
          <w:shd w:val="clear" w:color="auto" w:fill="FFFFFF"/>
        </w:rPr>
      </w:pPr>
      <w:r w:rsidRPr="00031224">
        <w:rPr>
          <w:rFonts w:ascii="Times New Roman" w:hAnsi="Times New Roman"/>
          <w:i/>
          <w:sz w:val="22"/>
          <w:szCs w:val="22"/>
          <w:shd w:val="clear" w:color="auto" w:fill="FFFFFF"/>
        </w:rPr>
        <w:t>VI – falta de cumprimento de qualquer das demais formalidades previstas em lei.</w:t>
      </w:r>
    </w:p>
    <w:p w14:paraId="4F651B0C" w14:textId="2723B373" w:rsidR="00270EB1" w:rsidRPr="00031224" w:rsidRDefault="00270EB1" w:rsidP="00270EB1">
      <w:pPr>
        <w:tabs>
          <w:tab w:val="left" w:pos="1418"/>
        </w:tabs>
        <w:jc w:val="both"/>
        <w:rPr>
          <w:rFonts w:ascii="Times New Roman" w:hAnsi="Times New Roman"/>
        </w:rPr>
      </w:pPr>
      <w:r w:rsidRPr="00031224">
        <w:rPr>
          <w:rFonts w:ascii="Times New Roman" w:hAnsi="Times New Roman"/>
        </w:rPr>
        <w:t>E, tendo a empresa já baixado seu registro junto a este conselho, não cabe abertura de novo processo.</w:t>
      </w:r>
    </w:p>
    <w:p w14:paraId="74CB732C" w14:textId="77777777" w:rsidR="00270EB1" w:rsidRPr="00031224" w:rsidRDefault="00270EB1" w:rsidP="00270EB1">
      <w:pPr>
        <w:tabs>
          <w:tab w:val="left" w:pos="1418"/>
        </w:tabs>
        <w:jc w:val="both"/>
        <w:rPr>
          <w:rFonts w:ascii="Times New Roman" w:hAnsi="Times New Roman"/>
        </w:rPr>
      </w:pPr>
    </w:p>
    <w:p w14:paraId="3C0E5AB1" w14:textId="77777777" w:rsidR="00270EB1" w:rsidRPr="00031224" w:rsidRDefault="00270EB1" w:rsidP="00270EB1">
      <w:pPr>
        <w:tabs>
          <w:tab w:val="left" w:pos="1418"/>
        </w:tabs>
        <w:jc w:val="both"/>
        <w:rPr>
          <w:rFonts w:ascii="Times New Roman" w:hAnsi="Times New Roman"/>
        </w:rPr>
      </w:pPr>
    </w:p>
    <w:p w14:paraId="0DBA0DF2" w14:textId="77777777" w:rsidR="00270EB1" w:rsidRPr="00031224" w:rsidRDefault="00270EB1" w:rsidP="00270EB1">
      <w:pPr>
        <w:tabs>
          <w:tab w:val="left" w:pos="1418"/>
        </w:tabs>
        <w:jc w:val="center"/>
        <w:rPr>
          <w:rFonts w:ascii="Times New Roman" w:hAnsi="Times New Roman"/>
        </w:rPr>
      </w:pPr>
      <w:r w:rsidRPr="00031224">
        <w:rPr>
          <w:rFonts w:ascii="Times New Roman" w:hAnsi="Times New Roman"/>
        </w:rPr>
        <w:t>Porto Alegre – RS, 05 de novembro de 2020</w:t>
      </w:r>
    </w:p>
    <w:p w14:paraId="35B5C7FE" w14:textId="77777777" w:rsidR="00270EB1" w:rsidRDefault="00270EB1" w:rsidP="00270EB1">
      <w:pPr>
        <w:tabs>
          <w:tab w:val="left" w:pos="1418"/>
        </w:tabs>
        <w:jc w:val="center"/>
        <w:rPr>
          <w:rFonts w:ascii="Times New Roman" w:hAnsi="Times New Roman"/>
        </w:rPr>
      </w:pPr>
    </w:p>
    <w:p w14:paraId="1645029C" w14:textId="77777777" w:rsidR="00031224" w:rsidRDefault="00031224" w:rsidP="00270EB1">
      <w:pPr>
        <w:tabs>
          <w:tab w:val="left" w:pos="1418"/>
        </w:tabs>
        <w:jc w:val="center"/>
        <w:rPr>
          <w:rFonts w:ascii="Times New Roman" w:hAnsi="Times New Roman"/>
        </w:rPr>
      </w:pPr>
    </w:p>
    <w:p w14:paraId="7081D710" w14:textId="77777777" w:rsidR="00031224" w:rsidRDefault="00031224" w:rsidP="00270EB1">
      <w:pPr>
        <w:tabs>
          <w:tab w:val="left" w:pos="1418"/>
        </w:tabs>
        <w:jc w:val="center"/>
        <w:rPr>
          <w:rFonts w:ascii="Times New Roman" w:hAnsi="Times New Roman"/>
        </w:rPr>
      </w:pPr>
    </w:p>
    <w:p w14:paraId="40246A16" w14:textId="77777777" w:rsidR="00031224" w:rsidRDefault="00031224" w:rsidP="00270EB1">
      <w:pPr>
        <w:tabs>
          <w:tab w:val="left" w:pos="1418"/>
        </w:tabs>
        <w:jc w:val="center"/>
        <w:rPr>
          <w:rFonts w:ascii="Times New Roman" w:hAnsi="Times New Roman"/>
        </w:rPr>
      </w:pPr>
    </w:p>
    <w:p w14:paraId="5006AFC6" w14:textId="77777777" w:rsidR="00031224" w:rsidRPr="00031224" w:rsidRDefault="00031224" w:rsidP="00270EB1">
      <w:pPr>
        <w:tabs>
          <w:tab w:val="left" w:pos="1418"/>
        </w:tabs>
        <w:jc w:val="center"/>
        <w:rPr>
          <w:rFonts w:ascii="Times New Roman" w:hAnsi="Times New Roman"/>
        </w:rPr>
      </w:pPr>
    </w:p>
    <w:p w14:paraId="19C63544" w14:textId="77777777" w:rsidR="00270EB1" w:rsidRPr="00031224" w:rsidRDefault="00092B35" w:rsidP="00270EB1">
      <w:pPr>
        <w:tabs>
          <w:tab w:val="left" w:pos="1418"/>
        </w:tabs>
        <w:jc w:val="center"/>
        <w:rPr>
          <w:rFonts w:ascii="Times New Roman" w:hAnsi="Times New Roman"/>
        </w:rPr>
      </w:pPr>
      <w:sdt>
        <w:sdtPr>
          <w:rPr>
            <w:rFonts w:ascii="Times New Roman" w:hAnsi="Times New Roman"/>
          </w:rPr>
          <w:alias w:val="Relator do processo"/>
          <w:tag w:val="Relator do processo"/>
          <w:id w:val="-1326116943"/>
          <w:placeholder>
            <w:docPart w:val="7B68A537D63D4A61B69A834FB4A7CD12"/>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70EB1" w:rsidRPr="00031224">
            <w:rPr>
              <w:rFonts w:ascii="Times New Roman" w:hAnsi="Times New Roman"/>
            </w:rPr>
            <w:t>HELENICE MACEDO DO COUTO</w:t>
          </w:r>
        </w:sdtContent>
      </w:sdt>
    </w:p>
    <w:p w14:paraId="75DA7D6C" w14:textId="2EE19723" w:rsidR="00270EB1" w:rsidRPr="00031224" w:rsidRDefault="00031224" w:rsidP="00270EB1">
      <w:pPr>
        <w:tabs>
          <w:tab w:val="left" w:pos="1418"/>
        </w:tabs>
        <w:jc w:val="center"/>
        <w:rPr>
          <w:rFonts w:ascii="Times New Roman" w:hAnsi="Times New Roman"/>
        </w:rPr>
        <w:sectPr w:rsidR="00270EB1" w:rsidRPr="00031224" w:rsidSect="0003122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rPr>
        <w:t>Conselheira Relatora</w:t>
      </w:r>
    </w:p>
    <w:p w14:paraId="24CE57EC" w14:textId="77777777" w:rsidR="00052563" w:rsidRPr="00031224" w:rsidRDefault="00052563"/>
    <w:sectPr w:rsidR="00052563" w:rsidRPr="00031224" w:rsidSect="00FB29C4">
      <w:headerReference w:type="even" r:id="rId13"/>
      <w:headerReference w:type="default" r:id="rId14"/>
      <w:footerReference w:type="even" r:id="rId15"/>
      <w:footerReference w:type="default" r:id="rId16"/>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ABDEA" w14:textId="77777777" w:rsidR="00270EB1" w:rsidRPr="0093154B" w:rsidRDefault="00270EB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5248E3B" w14:textId="77777777" w:rsidR="00270EB1" w:rsidRDefault="00270EB1" w:rsidP="00FB29C4">
    <w:pPr>
      <w:pStyle w:val="Rodap"/>
      <w:ind w:left="-567"/>
      <w:rPr>
        <w:rFonts w:ascii="DaxCondensed" w:hAnsi="DaxCondensed" w:cs="Arial"/>
        <w:color w:val="2C778C"/>
        <w:sz w:val="20"/>
        <w:szCs w:val="20"/>
      </w:rPr>
    </w:pPr>
  </w:p>
  <w:p w14:paraId="06712735" w14:textId="77777777" w:rsidR="00270EB1" w:rsidRPr="003F1946" w:rsidRDefault="00270EB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73707573"/>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DF9D174" w14:textId="77777777" w:rsidR="00270EB1" w:rsidRPr="003F1946" w:rsidRDefault="00270EB1" w:rsidP="00FB29C4">
    <w:pPr>
      <w:pStyle w:val="Rodap"/>
      <w:ind w:left="284" w:right="-1701"/>
      <w:rPr>
        <w:sz w:val="20"/>
        <w:szCs w:val="20"/>
      </w:rPr>
    </w:pPr>
    <w:r w:rsidRPr="003F1946">
      <w:rPr>
        <w:rFonts w:ascii="DaxCondensed" w:hAnsi="DaxCondensed" w:cs="Arial"/>
        <w:b/>
        <w:color w:val="2C778C"/>
        <w:sz w:val="20"/>
        <w:szCs w:val="20"/>
      </w:rPr>
      <w:t>www.caurs.gov.br</w:t>
    </w:r>
  </w:p>
  <w:p w14:paraId="33E527A2" w14:textId="77777777" w:rsidR="00270EB1" w:rsidRDefault="00270E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96EA" w14:textId="77777777" w:rsidR="00270EB1" w:rsidRPr="0093154B" w:rsidRDefault="00270EB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12E7CEE" w14:textId="77777777" w:rsidR="00270EB1" w:rsidRDefault="00270EB1" w:rsidP="00FB29C4">
    <w:pPr>
      <w:pStyle w:val="Rodap"/>
      <w:ind w:left="-567"/>
      <w:rPr>
        <w:rFonts w:ascii="DaxCondensed" w:hAnsi="DaxCondensed" w:cs="Arial"/>
        <w:color w:val="2C778C"/>
        <w:sz w:val="20"/>
        <w:szCs w:val="20"/>
      </w:rPr>
    </w:pPr>
  </w:p>
  <w:p w14:paraId="5F7B7BEB" w14:textId="77777777" w:rsidR="00270EB1" w:rsidRPr="003F1946" w:rsidRDefault="00270EB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F4DCED3" w14:textId="77777777" w:rsidR="00270EB1" w:rsidRPr="003F1946" w:rsidRDefault="00270EB1" w:rsidP="00FB29C4">
    <w:pPr>
      <w:pStyle w:val="Rodap"/>
      <w:ind w:left="-567"/>
      <w:rPr>
        <w:sz w:val="20"/>
        <w:szCs w:val="20"/>
      </w:rPr>
    </w:pPr>
    <w:r w:rsidRPr="003F1946">
      <w:rPr>
        <w:rFonts w:ascii="DaxCondensed" w:hAnsi="DaxCondensed" w:cs="Arial"/>
        <w:b/>
        <w:color w:val="2C778C"/>
        <w:sz w:val="20"/>
        <w:szCs w:val="20"/>
      </w:rPr>
      <w:t>www.caurs.gov.br</w:t>
    </w:r>
  </w:p>
  <w:p w14:paraId="07043013" w14:textId="77777777" w:rsidR="00270EB1" w:rsidRDefault="00270EB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4B268" w14:textId="77777777" w:rsidR="00270EB1" w:rsidRPr="009E4E5A" w:rsidRDefault="00270EB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5408" behindDoc="1" locked="0" layoutInCell="1" allowOverlap="1" wp14:anchorId="287F4432" wp14:editId="356801BD">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21D1C2B" w14:textId="77777777" w:rsidR="00270EB1" w:rsidRDefault="00270E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31E00" w14:textId="77777777" w:rsidR="00270EB1" w:rsidRPr="009E4E5A" w:rsidRDefault="00270EB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721785C0" wp14:editId="0B730BA4">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29AAC" w14:textId="77777777" w:rsidR="00270EB1" w:rsidRDefault="00270EB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31224"/>
    <w:rsid w:val="0004381F"/>
    <w:rsid w:val="00052563"/>
    <w:rsid w:val="00064E0C"/>
    <w:rsid w:val="00092B35"/>
    <w:rsid w:val="000B2E74"/>
    <w:rsid w:val="00117168"/>
    <w:rsid w:val="001709F9"/>
    <w:rsid w:val="001E42D3"/>
    <w:rsid w:val="00252682"/>
    <w:rsid w:val="00270EB1"/>
    <w:rsid w:val="002C1952"/>
    <w:rsid w:val="002C43AC"/>
    <w:rsid w:val="003543F7"/>
    <w:rsid w:val="00416C2F"/>
    <w:rsid w:val="004527F8"/>
    <w:rsid w:val="00463ADA"/>
    <w:rsid w:val="00484B72"/>
    <w:rsid w:val="004E1FB7"/>
    <w:rsid w:val="00506CB9"/>
    <w:rsid w:val="005752F9"/>
    <w:rsid w:val="007369FE"/>
    <w:rsid w:val="00774A31"/>
    <w:rsid w:val="007A6461"/>
    <w:rsid w:val="007D3D98"/>
    <w:rsid w:val="007E764C"/>
    <w:rsid w:val="008578B1"/>
    <w:rsid w:val="008C3646"/>
    <w:rsid w:val="008F2CE1"/>
    <w:rsid w:val="00934BAD"/>
    <w:rsid w:val="009452E5"/>
    <w:rsid w:val="009D3FD2"/>
    <w:rsid w:val="00A263A8"/>
    <w:rsid w:val="00A573D9"/>
    <w:rsid w:val="00AA4816"/>
    <w:rsid w:val="00B14ABB"/>
    <w:rsid w:val="00BD6C4A"/>
    <w:rsid w:val="00C14BEB"/>
    <w:rsid w:val="00DA1817"/>
    <w:rsid w:val="00DD7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7B68A537D63D4A61B69A834FB4A7CD12"/>
        <w:category>
          <w:name w:val="Geral"/>
          <w:gallery w:val="placeholder"/>
        </w:category>
        <w:types>
          <w:type w:val="bbPlcHdr"/>
        </w:types>
        <w:behaviors>
          <w:behavior w:val="content"/>
        </w:behaviors>
        <w:guid w:val="{94B5EC6B-8FF3-479A-ABB8-5200A1E8C8CB}"/>
      </w:docPartPr>
      <w:docPartBody>
        <w:p w:rsidR="00071AE1" w:rsidRDefault="00082D1B" w:rsidP="00082D1B">
          <w:pPr>
            <w:pStyle w:val="7B68A537D63D4A61B69A834FB4A7CD12"/>
          </w:pPr>
          <w:r w:rsidRPr="00DE5A5C">
            <w:rPr>
              <w:rStyle w:val="TextodoEspaoReservado"/>
            </w:rPr>
            <w:t>Escolher um item.</w:t>
          </w:r>
        </w:p>
      </w:docPartBody>
    </w:docPart>
    <w:docPart>
      <w:docPartPr>
        <w:name w:val="FA2EA63C387546918F4D52AC1D0B1B83"/>
        <w:category>
          <w:name w:val="Geral"/>
          <w:gallery w:val="placeholder"/>
        </w:category>
        <w:types>
          <w:type w:val="bbPlcHdr"/>
        </w:types>
        <w:behaviors>
          <w:behavior w:val="content"/>
        </w:behaviors>
        <w:guid w:val="{C5F36E57-F545-4236-9B1E-2D8450DEF266}"/>
      </w:docPartPr>
      <w:docPartBody>
        <w:p w:rsidR="002C7C91" w:rsidRDefault="002F3E14" w:rsidP="002F3E14">
          <w:pPr>
            <w:pStyle w:val="FA2EA63C387546918F4D52AC1D0B1B83"/>
          </w:pPr>
          <w:r w:rsidRPr="00DE5A5C">
            <w:rPr>
              <w:rStyle w:val="TextodoEspaoReservado"/>
            </w:rPr>
            <w:t>Clique aqui para digitar texto.</w:t>
          </w:r>
        </w:p>
      </w:docPartBody>
    </w:docPart>
    <w:docPart>
      <w:docPartPr>
        <w:name w:val="FF18C13790BE470FAB1CF20242776B09"/>
        <w:category>
          <w:name w:val="Geral"/>
          <w:gallery w:val="placeholder"/>
        </w:category>
        <w:types>
          <w:type w:val="bbPlcHdr"/>
        </w:types>
        <w:behaviors>
          <w:behavior w:val="content"/>
        </w:behaviors>
        <w:guid w:val="{E0F98D5B-B956-4A57-8445-7A3F7ABBA99B}"/>
      </w:docPartPr>
      <w:docPartBody>
        <w:p w:rsidR="002C7C91" w:rsidRDefault="002F3E14" w:rsidP="002F3E14">
          <w:pPr>
            <w:pStyle w:val="FF18C13790BE470FAB1CF20242776B09"/>
          </w:pPr>
          <w:r w:rsidRPr="00DE5A5C">
            <w:rPr>
              <w:rStyle w:val="TextodoEspaoReservado"/>
            </w:rPr>
            <w:t>Clique aqui para digitar texto.</w:t>
          </w:r>
        </w:p>
      </w:docPartBody>
    </w:docPart>
    <w:docPart>
      <w:docPartPr>
        <w:name w:val="8D6ABF2F483C498DA9A3E8AB79A89CB9"/>
        <w:category>
          <w:name w:val="Geral"/>
          <w:gallery w:val="placeholder"/>
        </w:category>
        <w:types>
          <w:type w:val="bbPlcHdr"/>
        </w:types>
        <w:behaviors>
          <w:behavior w:val="content"/>
        </w:behaviors>
        <w:guid w:val="{8063588C-0BA1-4B65-9B86-77E680D08459}"/>
      </w:docPartPr>
      <w:docPartBody>
        <w:p w:rsidR="002C7C91" w:rsidRDefault="002F3E14" w:rsidP="002F3E14">
          <w:pPr>
            <w:pStyle w:val="8D6ABF2F483C498DA9A3E8AB79A89CB9"/>
          </w:pPr>
          <w:r w:rsidRPr="00DE5A5C">
            <w:rPr>
              <w:rStyle w:val="TextodoEspaoReservado"/>
            </w:rPr>
            <w:t>Clique aqui para digitar texto.</w:t>
          </w:r>
        </w:p>
      </w:docPartBody>
    </w:docPart>
    <w:docPart>
      <w:docPartPr>
        <w:name w:val="0D8A194E1E294B87B1FA4D4F7FBED7B3"/>
        <w:category>
          <w:name w:val="Geral"/>
          <w:gallery w:val="placeholder"/>
        </w:category>
        <w:types>
          <w:type w:val="bbPlcHdr"/>
        </w:types>
        <w:behaviors>
          <w:behavior w:val="content"/>
        </w:behaviors>
        <w:guid w:val="{9E47B6E9-CA7C-4DC3-A64D-B9E673875E65}"/>
      </w:docPartPr>
      <w:docPartBody>
        <w:p w:rsidR="002C7C91" w:rsidRDefault="002F3E14" w:rsidP="002F3E14">
          <w:pPr>
            <w:pStyle w:val="0D8A194E1E294B87B1FA4D4F7FBED7B3"/>
          </w:pPr>
          <w:r w:rsidRPr="00DE5A5C">
            <w:rPr>
              <w:rStyle w:val="TextodoEspaoReservado"/>
            </w:rPr>
            <w:t>Clique aqui para digitar texto.</w:t>
          </w:r>
        </w:p>
      </w:docPartBody>
    </w:docPart>
    <w:docPart>
      <w:docPartPr>
        <w:name w:val="47AE69C2FE9947BDB6A5AF786D9A3166"/>
        <w:category>
          <w:name w:val="Geral"/>
          <w:gallery w:val="placeholder"/>
        </w:category>
        <w:types>
          <w:type w:val="bbPlcHdr"/>
        </w:types>
        <w:behaviors>
          <w:behavior w:val="content"/>
        </w:behaviors>
        <w:guid w:val="{70920A1D-FF94-4037-A30F-56FD3E972269}"/>
      </w:docPartPr>
      <w:docPartBody>
        <w:p w:rsidR="002C7C91" w:rsidRDefault="002F3E14" w:rsidP="002F3E14">
          <w:pPr>
            <w:pStyle w:val="47AE69C2FE9947BDB6A5AF786D9A3166"/>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71AE1"/>
    <w:rsid w:val="00082D1B"/>
    <w:rsid w:val="000D5FEE"/>
    <w:rsid w:val="002C7C91"/>
    <w:rsid w:val="002F3E14"/>
    <w:rsid w:val="00310872"/>
    <w:rsid w:val="0033546C"/>
    <w:rsid w:val="005855EE"/>
    <w:rsid w:val="009516EB"/>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F3E14"/>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BCBA3544BBC42D29A6F13F1FAD8EBF9">
    <w:name w:val="1BCBA3544BBC42D29A6F13F1FAD8EBF9"/>
    <w:rsid w:val="00082D1B"/>
    <w:pPr>
      <w:spacing w:after="160" w:line="259" w:lineRule="auto"/>
    </w:pPr>
  </w:style>
  <w:style w:type="paragraph" w:customStyle="1" w:styleId="0D6082A3E6044FF4AEA85361B07B3FC1">
    <w:name w:val="0D6082A3E6044FF4AEA85361B07B3FC1"/>
    <w:rsid w:val="00082D1B"/>
    <w:pPr>
      <w:spacing w:after="160" w:line="259" w:lineRule="auto"/>
    </w:pPr>
  </w:style>
  <w:style w:type="paragraph" w:customStyle="1" w:styleId="E6B52352F71348629FE413B14CA52F1A">
    <w:name w:val="E6B52352F71348629FE413B14CA52F1A"/>
    <w:rsid w:val="00082D1B"/>
    <w:pPr>
      <w:spacing w:after="160" w:line="259" w:lineRule="auto"/>
    </w:pPr>
  </w:style>
  <w:style w:type="paragraph" w:customStyle="1" w:styleId="37C246D5AAE34621AC5CD52E99D4A0CE">
    <w:name w:val="37C246D5AAE34621AC5CD52E99D4A0CE"/>
    <w:rsid w:val="00082D1B"/>
    <w:pPr>
      <w:spacing w:after="160" w:line="259" w:lineRule="auto"/>
    </w:pPr>
  </w:style>
  <w:style w:type="paragraph" w:customStyle="1" w:styleId="EE522AE6CD154636A16CA652AB804E7F">
    <w:name w:val="EE522AE6CD154636A16CA652AB804E7F"/>
    <w:rsid w:val="00082D1B"/>
    <w:pPr>
      <w:spacing w:after="160" w:line="259" w:lineRule="auto"/>
    </w:pPr>
  </w:style>
  <w:style w:type="paragraph" w:customStyle="1" w:styleId="F50FC39E99CF441E8D2EC0AF7CB5A6AD">
    <w:name w:val="F50FC39E99CF441E8D2EC0AF7CB5A6AD"/>
    <w:rsid w:val="00082D1B"/>
    <w:pPr>
      <w:spacing w:after="160" w:line="259" w:lineRule="auto"/>
    </w:pPr>
  </w:style>
  <w:style w:type="paragraph" w:customStyle="1" w:styleId="91407299B7E14C319D92727A3FDEC667">
    <w:name w:val="91407299B7E14C319D92727A3FDEC667"/>
    <w:rsid w:val="00082D1B"/>
    <w:pPr>
      <w:spacing w:after="160" w:line="259" w:lineRule="auto"/>
    </w:pPr>
  </w:style>
  <w:style w:type="paragraph" w:customStyle="1" w:styleId="5F9EAB8E2BEF4B0DA37916DBC79DA66E">
    <w:name w:val="5F9EAB8E2BEF4B0DA37916DBC79DA66E"/>
    <w:rsid w:val="00082D1B"/>
    <w:pPr>
      <w:spacing w:after="160" w:line="259" w:lineRule="auto"/>
    </w:pPr>
  </w:style>
  <w:style w:type="paragraph" w:customStyle="1" w:styleId="7C71359BC5D348D4919C4F995EC26DCE">
    <w:name w:val="7C71359BC5D348D4919C4F995EC26DCE"/>
    <w:rsid w:val="00082D1B"/>
    <w:pPr>
      <w:spacing w:after="160" w:line="259" w:lineRule="auto"/>
    </w:pPr>
  </w:style>
  <w:style w:type="paragraph" w:customStyle="1" w:styleId="539663C638D54EA08BA3374C3F1A2DAC">
    <w:name w:val="539663C638D54EA08BA3374C3F1A2DAC"/>
    <w:rsid w:val="00082D1B"/>
    <w:pPr>
      <w:spacing w:after="160" w:line="259" w:lineRule="auto"/>
    </w:pPr>
  </w:style>
  <w:style w:type="paragraph" w:customStyle="1" w:styleId="4890D4083F804B8486DAC55BD10541AE">
    <w:name w:val="4890D4083F804B8486DAC55BD10541AE"/>
    <w:rsid w:val="00082D1B"/>
    <w:pPr>
      <w:spacing w:after="160" w:line="259" w:lineRule="auto"/>
    </w:pPr>
  </w:style>
  <w:style w:type="paragraph" w:customStyle="1" w:styleId="15493844CA454904B0AD12D1D769C42D">
    <w:name w:val="15493844CA454904B0AD12D1D769C42D"/>
    <w:rsid w:val="00082D1B"/>
    <w:pPr>
      <w:spacing w:after="160" w:line="259" w:lineRule="auto"/>
    </w:pPr>
  </w:style>
  <w:style w:type="paragraph" w:customStyle="1" w:styleId="C14FBFB30F844986A960C8C13C24E449">
    <w:name w:val="C14FBFB30F844986A960C8C13C24E449"/>
    <w:rsid w:val="00082D1B"/>
    <w:pPr>
      <w:spacing w:after="160" w:line="259" w:lineRule="auto"/>
    </w:pPr>
  </w:style>
  <w:style w:type="paragraph" w:customStyle="1" w:styleId="B34FCA253E5A4736B90D1944AED7FDE7">
    <w:name w:val="B34FCA253E5A4736B90D1944AED7FDE7"/>
    <w:rsid w:val="00082D1B"/>
    <w:pPr>
      <w:spacing w:after="160" w:line="259" w:lineRule="auto"/>
    </w:pPr>
  </w:style>
  <w:style w:type="paragraph" w:customStyle="1" w:styleId="0719E8DDE4924226AFFD9F1852931E56">
    <w:name w:val="0719E8DDE4924226AFFD9F1852931E56"/>
    <w:rsid w:val="00082D1B"/>
    <w:pPr>
      <w:spacing w:after="160" w:line="259" w:lineRule="auto"/>
    </w:pPr>
  </w:style>
  <w:style w:type="paragraph" w:customStyle="1" w:styleId="C5F82721D5E248C393E774ADE12FA5C5">
    <w:name w:val="C5F82721D5E248C393E774ADE12FA5C5"/>
    <w:rsid w:val="00082D1B"/>
    <w:pPr>
      <w:spacing w:after="160" w:line="259" w:lineRule="auto"/>
    </w:pPr>
  </w:style>
  <w:style w:type="paragraph" w:customStyle="1" w:styleId="7B68A537D63D4A61B69A834FB4A7CD12">
    <w:name w:val="7B68A537D63D4A61B69A834FB4A7CD12"/>
    <w:rsid w:val="00082D1B"/>
    <w:pPr>
      <w:spacing w:after="160" w:line="259" w:lineRule="auto"/>
    </w:pPr>
  </w:style>
  <w:style w:type="paragraph" w:customStyle="1" w:styleId="C77389DC72814F9FAECCFD71B464A8BA">
    <w:name w:val="C77389DC72814F9FAECCFD71B464A8BA"/>
    <w:rsid w:val="00082D1B"/>
    <w:pPr>
      <w:spacing w:after="160" w:line="259" w:lineRule="auto"/>
    </w:pPr>
  </w:style>
  <w:style w:type="paragraph" w:customStyle="1" w:styleId="E9A91E602B86474CA0F2DBDE74D88CB6">
    <w:name w:val="E9A91E602B86474CA0F2DBDE74D88CB6"/>
    <w:rsid w:val="00082D1B"/>
    <w:pPr>
      <w:spacing w:after="160" w:line="259" w:lineRule="auto"/>
    </w:pPr>
  </w:style>
  <w:style w:type="paragraph" w:customStyle="1" w:styleId="008E5B6F043D4C9A9C86AD16C3105B6C">
    <w:name w:val="008E5B6F043D4C9A9C86AD16C3105B6C"/>
    <w:rsid w:val="00082D1B"/>
    <w:pPr>
      <w:spacing w:after="160" w:line="259" w:lineRule="auto"/>
    </w:pPr>
  </w:style>
  <w:style w:type="paragraph" w:customStyle="1" w:styleId="F89E48C73F7C4259A8AB22054D7FBD89">
    <w:name w:val="F89E48C73F7C4259A8AB22054D7FBD89"/>
    <w:rsid w:val="00082D1B"/>
    <w:pPr>
      <w:spacing w:after="160" w:line="259" w:lineRule="auto"/>
    </w:pPr>
  </w:style>
  <w:style w:type="paragraph" w:customStyle="1" w:styleId="34C66DF6744E4072811BECD009646DED">
    <w:name w:val="34C66DF6744E4072811BECD009646DED"/>
    <w:rsid w:val="00082D1B"/>
    <w:pPr>
      <w:spacing w:after="160" w:line="259" w:lineRule="auto"/>
    </w:pPr>
  </w:style>
  <w:style w:type="paragraph" w:customStyle="1" w:styleId="F5B697E6A2774003AF930E6065B6CA89">
    <w:name w:val="F5B697E6A2774003AF930E6065B6CA89"/>
    <w:rsid w:val="00082D1B"/>
    <w:pPr>
      <w:spacing w:after="160" w:line="259" w:lineRule="auto"/>
    </w:pPr>
  </w:style>
  <w:style w:type="paragraph" w:customStyle="1" w:styleId="AAC06EADD9B342719F79086FBB9F8624">
    <w:name w:val="AAC06EADD9B342719F79086FBB9F8624"/>
    <w:rsid w:val="00082D1B"/>
    <w:pPr>
      <w:spacing w:after="160" w:line="259" w:lineRule="auto"/>
    </w:pPr>
  </w:style>
  <w:style w:type="paragraph" w:customStyle="1" w:styleId="6D322687A16A4FC8A48B5599600361DD">
    <w:name w:val="6D322687A16A4FC8A48B5599600361DD"/>
    <w:rsid w:val="002F3E14"/>
    <w:pPr>
      <w:spacing w:after="160" w:line="259" w:lineRule="auto"/>
    </w:pPr>
  </w:style>
  <w:style w:type="paragraph" w:customStyle="1" w:styleId="8A627B8AD7CC49C8BA06A28FDB24C5F3">
    <w:name w:val="8A627B8AD7CC49C8BA06A28FDB24C5F3"/>
    <w:rsid w:val="002F3E14"/>
    <w:pPr>
      <w:spacing w:after="160" w:line="259" w:lineRule="auto"/>
    </w:pPr>
  </w:style>
  <w:style w:type="paragraph" w:customStyle="1" w:styleId="B0319582A21340C3AC0B16DC02B6DE8A">
    <w:name w:val="B0319582A21340C3AC0B16DC02B6DE8A"/>
    <w:rsid w:val="002F3E14"/>
    <w:pPr>
      <w:spacing w:after="160" w:line="259" w:lineRule="auto"/>
    </w:pPr>
  </w:style>
  <w:style w:type="paragraph" w:customStyle="1" w:styleId="4F1FE907C53D4430B2716F9E297E0082">
    <w:name w:val="4F1FE907C53D4430B2716F9E297E0082"/>
    <w:rsid w:val="002F3E14"/>
    <w:pPr>
      <w:spacing w:after="160" w:line="259" w:lineRule="auto"/>
    </w:pPr>
  </w:style>
  <w:style w:type="paragraph" w:customStyle="1" w:styleId="7FB6CFCB177F4E2FAD618B5DCE3452C3">
    <w:name w:val="7FB6CFCB177F4E2FAD618B5DCE3452C3"/>
    <w:rsid w:val="002F3E14"/>
    <w:pPr>
      <w:spacing w:after="160" w:line="259" w:lineRule="auto"/>
    </w:pPr>
  </w:style>
  <w:style w:type="paragraph" w:customStyle="1" w:styleId="FA2EA63C387546918F4D52AC1D0B1B83">
    <w:name w:val="FA2EA63C387546918F4D52AC1D0B1B83"/>
    <w:rsid w:val="002F3E14"/>
    <w:pPr>
      <w:spacing w:after="160" w:line="259" w:lineRule="auto"/>
    </w:pPr>
  </w:style>
  <w:style w:type="paragraph" w:customStyle="1" w:styleId="FF18C13790BE470FAB1CF20242776B09">
    <w:name w:val="FF18C13790BE470FAB1CF20242776B09"/>
    <w:rsid w:val="002F3E14"/>
    <w:pPr>
      <w:spacing w:after="160" w:line="259" w:lineRule="auto"/>
    </w:pPr>
  </w:style>
  <w:style w:type="paragraph" w:customStyle="1" w:styleId="8D6ABF2F483C498DA9A3E8AB79A89CB9">
    <w:name w:val="8D6ABF2F483C498DA9A3E8AB79A89CB9"/>
    <w:rsid w:val="002F3E14"/>
    <w:pPr>
      <w:spacing w:after="160" w:line="259" w:lineRule="auto"/>
    </w:pPr>
  </w:style>
  <w:style w:type="paragraph" w:customStyle="1" w:styleId="0D8A194E1E294B87B1FA4D4F7FBED7B3">
    <w:name w:val="0D8A194E1E294B87B1FA4D4F7FBED7B3"/>
    <w:rsid w:val="002F3E14"/>
    <w:pPr>
      <w:spacing w:after="160" w:line="259" w:lineRule="auto"/>
    </w:pPr>
  </w:style>
  <w:style w:type="paragraph" w:customStyle="1" w:styleId="47AE69C2FE9947BDB6A5AF786D9A3166">
    <w:name w:val="47AE69C2FE9947BDB6A5AF786D9A3166"/>
    <w:rsid w:val="002F3E1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B8381E-229B-4D33-8824-78D63C96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1578</Words>
  <Characters>8526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7</cp:revision>
  <dcterms:created xsi:type="dcterms:W3CDTF">2020-09-09T01:24:00Z</dcterms:created>
  <dcterms:modified xsi:type="dcterms:W3CDTF">2020-11-10T21:37:00Z</dcterms:modified>
</cp:coreProperties>
</file>