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D14F58">
            <w:rPr>
              <w:rFonts w:ascii="Calibri" w:hAnsi="Calibri"/>
              <w:sz w:val="22"/>
              <w:szCs w:val="22"/>
            </w:rPr>
            <w:t>8</w:t>
          </w:r>
          <w:proofErr w:type="gramEnd"/>
          <w:r w:rsidR="00D14F58">
            <w:rPr>
              <w:rFonts w:ascii="Calibri" w:hAnsi="Calibri"/>
              <w:sz w:val="22"/>
              <w:szCs w:val="22"/>
            </w:rPr>
            <w:t xml:space="preserve">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A074F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100001</w:t>
          </w:r>
          <w:r w:rsidR="00D14F58">
            <w:rPr>
              <w:rFonts w:ascii="Calibri" w:hAnsi="Calibri"/>
              <w:sz w:val="22"/>
              <w:szCs w:val="22"/>
            </w:rPr>
            <w:t>3425</w:t>
          </w:r>
          <w:r>
            <w:rPr>
              <w:rFonts w:ascii="Calibri" w:hAnsi="Calibri"/>
              <w:sz w:val="22"/>
              <w:szCs w:val="22"/>
            </w:rPr>
            <w:t>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102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08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FA074F">
        <w:rPr>
          <w:rFonts w:ascii="Calibri" w:hAnsi="Calibri"/>
          <w:sz w:val="22"/>
          <w:szCs w:val="22"/>
        </w:rPr>
        <w:t>o</w:t>
      </w:r>
      <w:r w:rsidR="00CF4EAE">
        <w:rPr>
          <w:rFonts w:ascii="Calibri" w:hAnsi="Calibri"/>
          <w:sz w:val="22"/>
          <w:szCs w:val="22"/>
        </w:rPr>
        <w:t xml:space="preserve"> arquivamento do</w:t>
      </w:r>
      <w:r w:rsidR="00403BAC">
        <w:rPr>
          <w:rFonts w:ascii="Calibri" w:hAnsi="Calibri"/>
          <w:sz w:val="22"/>
          <w:szCs w:val="22"/>
        </w:rPr>
        <w:t xml:space="preserve"> processo administrativo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b/>
              <w:sz w:val="22"/>
              <w:szCs w:val="22"/>
            </w:rPr>
            <w:t>102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835438" w:rsidRDefault="00FA074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b/>
              <w:sz w:val="22"/>
              <w:szCs w:val="22"/>
            </w:rPr>
            <w:t>1000013425/2014</w:t>
          </w:r>
        </w:sdtContent>
      </w:sdt>
      <w:r w:rsidR="006C0E7D">
        <w:rPr>
          <w:rFonts w:ascii="Calibri" w:hAnsi="Calibri"/>
          <w:sz w:val="22"/>
          <w:szCs w:val="22"/>
        </w:rPr>
        <w:t xml:space="preserve"> tem como parte interessada a pessoa </w:t>
      </w:r>
      <w:r>
        <w:rPr>
          <w:rFonts w:ascii="Calibri" w:hAnsi="Calibri"/>
          <w:sz w:val="22"/>
          <w:szCs w:val="22"/>
        </w:rPr>
        <w:t xml:space="preserve">jurídica </w:t>
      </w:r>
      <w:r w:rsidR="00D14F58">
        <w:rPr>
          <w:rFonts w:ascii="Calibri" w:hAnsi="Calibri"/>
          <w:sz w:val="22"/>
          <w:szCs w:val="22"/>
        </w:rPr>
        <w:t xml:space="preserve">Ricardo William Fernandes Figueiró Arquitetura e Construções LTDA, </w:t>
      </w:r>
      <w:r w:rsidR="00403BAC">
        <w:rPr>
          <w:rFonts w:ascii="Calibri" w:hAnsi="Calibri"/>
          <w:sz w:val="22"/>
          <w:szCs w:val="22"/>
        </w:rPr>
        <w:t xml:space="preserve">com sede em </w:t>
      </w:r>
      <w:r w:rsidR="00D14F58">
        <w:rPr>
          <w:rFonts w:ascii="Calibri" w:hAnsi="Calibri"/>
          <w:sz w:val="22"/>
          <w:szCs w:val="22"/>
        </w:rPr>
        <w:t>Bagé</w:t>
      </w:r>
      <w:r w:rsidR="00403BAC">
        <w:rPr>
          <w:rFonts w:ascii="Calibri" w:hAnsi="Calibri"/>
          <w:sz w:val="22"/>
          <w:szCs w:val="22"/>
        </w:rPr>
        <w:t>/RS</w:t>
      </w:r>
      <w:r>
        <w:rPr>
          <w:rFonts w:ascii="Calibri" w:hAnsi="Calibri"/>
          <w:sz w:val="22"/>
          <w:szCs w:val="22"/>
        </w:rPr>
        <w:t>. Em 2</w:t>
      </w:r>
      <w:r w:rsidR="00D14F58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 xml:space="preserve">/10/2014, </w:t>
      </w:r>
      <w:r w:rsidR="00D14F58">
        <w:rPr>
          <w:rFonts w:ascii="Calibri" w:hAnsi="Calibri"/>
          <w:sz w:val="22"/>
          <w:szCs w:val="22"/>
        </w:rPr>
        <w:t xml:space="preserve">durante fiscalização de rotina na cidade de Bagé, verificou a execução de obra por empresa de arquitetura sem registro no CAU/RS. Notificado </w:t>
      </w:r>
      <w:r>
        <w:rPr>
          <w:rFonts w:ascii="Calibri" w:hAnsi="Calibri"/>
          <w:sz w:val="22"/>
          <w:szCs w:val="22"/>
        </w:rPr>
        <w:t>p</w:t>
      </w:r>
      <w:r w:rsidR="00D53F89">
        <w:rPr>
          <w:rFonts w:ascii="Calibri" w:hAnsi="Calibri"/>
          <w:sz w:val="22"/>
          <w:szCs w:val="22"/>
        </w:rPr>
        <w:t>reventivamente</w:t>
      </w:r>
      <w:r w:rsidR="00D14F58">
        <w:rPr>
          <w:rFonts w:ascii="Calibri" w:hAnsi="Calibri"/>
          <w:sz w:val="22"/>
          <w:szCs w:val="22"/>
        </w:rPr>
        <w:t xml:space="preserve">, o arquiteto e urbanista Ricardo William Figueiró registrou a sociedade empresária </w:t>
      </w:r>
      <w:r w:rsidR="00CF4EAE">
        <w:rPr>
          <w:rFonts w:ascii="Calibri" w:hAnsi="Calibri"/>
          <w:sz w:val="22"/>
          <w:szCs w:val="22"/>
        </w:rPr>
        <w:t xml:space="preserve">no CAU </w:t>
      </w:r>
      <w:r w:rsidR="00D14F58">
        <w:rPr>
          <w:rFonts w:ascii="Calibri" w:hAnsi="Calibri"/>
          <w:sz w:val="22"/>
          <w:szCs w:val="22"/>
        </w:rPr>
        <w:t xml:space="preserve">em 26/02/2015. </w:t>
      </w:r>
      <w:r>
        <w:rPr>
          <w:rFonts w:ascii="Calibri" w:hAnsi="Calibri"/>
          <w:sz w:val="22"/>
          <w:szCs w:val="22"/>
        </w:rPr>
        <w:t xml:space="preserve"> </w:t>
      </w:r>
      <w:r w:rsidR="00974A32">
        <w:rPr>
          <w:rFonts w:ascii="Calibri" w:hAnsi="Calibri"/>
          <w:sz w:val="22"/>
          <w:szCs w:val="22"/>
        </w:rPr>
        <w:t>Não foi lavrado o auto de infração.</w:t>
      </w:r>
      <w:r w:rsidR="00D53F89">
        <w:rPr>
          <w:rFonts w:ascii="Calibri" w:hAnsi="Calibri"/>
          <w:sz w:val="22"/>
          <w:szCs w:val="22"/>
        </w:rPr>
        <w:t xml:space="preserve"> </w:t>
      </w:r>
      <w:r w:rsidR="00E51612">
        <w:rPr>
          <w:rFonts w:ascii="Calibri" w:hAnsi="Calibri"/>
          <w:sz w:val="22"/>
          <w:szCs w:val="22"/>
        </w:rPr>
        <w:t xml:space="preserve"> </w:t>
      </w:r>
      <w:r w:rsidR="00D31A99"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9406B5" w:rsidRDefault="0060477D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140349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687CD9">
        <w:rPr>
          <w:rFonts w:ascii="Calibri" w:hAnsi="Calibri"/>
          <w:sz w:val="22"/>
          <w:szCs w:val="22"/>
        </w:rPr>
        <w:t>n</w:t>
      </w:r>
      <w:r w:rsidR="006107CE">
        <w:rPr>
          <w:rFonts w:ascii="Calibri" w:hAnsi="Calibri"/>
          <w:sz w:val="22"/>
          <w:szCs w:val="22"/>
        </w:rPr>
        <w:t xml:space="preserve">o processo administrativo </w:t>
      </w:r>
      <w:r w:rsidR="00687CD9">
        <w:rPr>
          <w:rFonts w:ascii="Calibri" w:hAnsi="Calibri"/>
          <w:sz w:val="22"/>
          <w:szCs w:val="22"/>
        </w:rPr>
        <w:t>em apreço</w:t>
      </w:r>
      <w:r w:rsidR="00140349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que </w:t>
      </w:r>
      <w:r w:rsidR="00E51612">
        <w:rPr>
          <w:rFonts w:ascii="Calibri" w:hAnsi="Calibri"/>
          <w:sz w:val="22"/>
          <w:szCs w:val="22"/>
        </w:rPr>
        <w:t>a</w:t>
      </w:r>
      <w:r w:rsidR="00403BAC">
        <w:rPr>
          <w:rFonts w:ascii="Calibri" w:hAnsi="Calibri"/>
          <w:sz w:val="22"/>
          <w:szCs w:val="22"/>
        </w:rPr>
        <w:t xml:space="preserve"> pessoa jurídica está registrada no CAU/RS</w:t>
      </w:r>
      <w:r w:rsidR="00CF4EAE">
        <w:rPr>
          <w:rFonts w:ascii="Calibri" w:hAnsi="Calibri"/>
          <w:sz w:val="22"/>
          <w:szCs w:val="22"/>
        </w:rPr>
        <w:t>, conforme demonstra fl. 10</w:t>
      </w:r>
      <w:r w:rsidR="00403BAC">
        <w:rPr>
          <w:rFonts w:ascii="Calibri" w:hAnsi="Calibri"/>
          <w:sz w:val="22"/>
          <w:szCs w:val="22"/>
        </w:rPr>
        <w:t xml:space="preserve">. Diante da regularização da empresa não foi lavrado o auto de infração. </w:t>
      </w:r>
      <w:r w:rsidR="007D657F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</w:t>
      </w:r>
      <w:r w:rsidR="00E33A97">
        <w:rPr>
          <w:rFonts w:ascii="Calibri" w:hAnsi="Calibri"/>
          <w:sz w:val="22"/>
          <w:szCs w:val="22"/>
        </w:rPr>
        <w:t>o arquivamento do processo administrativo</w:t>
      </w:r>
      <w:r w:rsidR="00E51612">
        <w:rPr>
          <w:rFonts w:ascii="Calibri" w:hAnsi="Calibri"/>
          <w:sz w:val="22"/>
          <w:szCs w:val="22"/>
        </w:rPr>
        <w:t>.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D14F58">
            <w:rPr>
              <w:rFonts w:ascii="Calibri" w:hAnsi="Calibri"/>
              <w:sz w:val="22"/>
              <w:szCs w:val="22"/>
            </w:rPr>
            <w:t>8</w:t>
          </w:r>
          <w:proofErr w:type="gramEnd"/>
          <w:r w:rsidR="00D14F58">
            <w:rPr>
              <w:rFonts w:ascii="Calibri" w:hAnsi="Calibri"/>
              <w:sz w:val="22"/>
              <w:szCs w:val="22"/>
            </w:rPr>
            <w:t xml:space="preserve">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102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1000013425/2014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F4EAE">
            <w:rPr>
              <w:rFonts w:ascii="Calibri" w:hAnsi="Calibri"/>
              <w:sz w:val="22"/>
              <w:szCs w:val="22"/>
            </w:rPr>
            <w:t>Ricardo W. F. Figueiró Arquitetura e Construções LTDA.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D332E7" w:rsidRDefault="00CF4EAE" w:rsidP="00D332E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339917975"/>
          <w:placeholder>
            <w:docPart w:val="CF1180491C8C4697BA6CCB5C0DF1284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>
            <w:rPr>
              <w:rFonts w:ascii="Calibri" w:hAnsi="Calibri"/>
              <w:b/>
              <w:sz w:val="22"/>
              <w:szCs w:val="22"/>
            </w:rPr>
            <w:t>1000013425/2014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pessoa jurídica Ricardo William Fernandes Figueiró Arquitetura e Construções LTDA, com sede em Bagé/RS. Em 28/10/2014, durante fiscalização de rotina na cidade de Bagé, verificou a execução de obra por empresa de arquitetura sem registro no CAU/RS. Notificado preventivamente, o arquiteto e urbanista Ricardo William Figueiró registrou a sociedade empresária no CAU em 26/02/2015.  Não foi lavrado o auto de infração.</w:t>
      </w:r>
      <w:r>
        <w:rPr>
          <w:rFonts w:ascii="Calibri" w:hAnsi="Calibri"/>
          <w:sz w:val="22"/>
          <w:szCs w:val="22"/>
        </w:rPr>
        <w:t xml:space="preserve"> </w:t>
      </w:r>
      <w:r w:rsidR="00D332E7">
        <w:rPr>
          <w:rFonts w:ascii="Calibri" w:hAnsi="Calibri"/>
          <w:sz w:val="22"/>
          <w:szCs w:val="22"/>
        </w:rPr>
        <w:t>É o sucinto relatório.</w:t>
      </w:r>
    </w:p>
    <w:p w:rsidR="00CF4EAE" w:rsidRDefault="00CF4EA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403BAC" w:rsidRDefault="00CF4EAE" w:rsidP="00CF4EA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no processo administrativo em apreço, que a pessoa jurídica está registrada no CAU/RS, conforme demonstra fl. 10. Diante da regularização da empresa não foi lavrado o auto de infração.  </w:t>
      </w:r>
    </w:p>
    <w:p w:rsidR="00D332E7" w:rsidRDefault="00D332E7" w:rsidP="00D332E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D332E7" w:rsidRPr="00D332E7" w:rsidRDefault="00D332E7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CF4EAE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o posto</w:t>
      </w:r>
      <w:proofErr w:type="gramEnd"/>
      <w:r>
        <w:rPr>
          <w:rFonts w:ascii="Calibri" w:hAnsi="Calibri"/>
          <w:sz w:val="22"/>
          <w:szCs w:val="22"/>
        </w:rPr>
        <w:t>, voto pelo arquivamento</w:t>
      </w:r>
      <w:r w:rsidR="00CF4EAE">
        <w:rPr>
          <w:rFonts w:ascii="Calibri" w:hAnsi="Calibri"/>
          <w:sz w:val="22"/>
          <w:szCs w:val="22"/>
        </w:rPr>
        <w:t xml:space="preserve"> do processo administrativo</w:t>
      </w:r>
      <w:r>
        <w:rPr>
          <w:rFonts w:ascii="Calibri" w:hAnsi="Calibri"/>
          <w:sz w:val="22"/>
          <w:szCs w:val="22"/>
        </w:rPr>
        <w:t xml:space="preserve">.  </w:t>
      </w:r>
    </w:p>
    <w:p w:rsidR="00917791" w:rsidRDefault="00917791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403BAC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Oritz Adriano Adams de Campos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403BAC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102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D332E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1000013425/2014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F4EAE">
            <w:rPr>
              <w:rFonts w:ascii="Calibri" w:hAnsi="Calibri"/>
              <w:sz w:val="22"/>
              <w:szCs w:val="22"/>
            </w:rPr>
            <w:t>Ricardo W. F. Figueiró Arquitetura e Construções LTDA.</w:t>
          </w:r>
          <w:proofErr w:type="gramStart"/>
        </w:sdtContent>
      </w:sdt>
      <w:proofErr w:type="gramEnd"/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 xml:space="preserve">Rosana Oppitz,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4B470B">
        <w:rPr>
          <w:rFonts w:ascii="Calibri" w:hAnsi="Calibri"/>
          <w:sz w:val="22"/>
          <w:szCs w:val="22"/>
        </w:rPr>
        <w:t xml:space="preserve">Enio </w:t>
      </w:r>
      <w:proofErr w:type="gramStart"/>
      <w:r w:rsidR="000A59B8">
        <w:rPr>
          <w:rFonts w:ascii="Calibri" w:hAnsi="Calibri"/>
          <w:sz w:val="22"/>
          <w:szCs w:val="22"/>
        </w:rPr>
        <w:t>v</w:t>
      </w:r>
      <w:r w:rsidR="004B470B">
        <w:rPr>
          <w:rFonts w:ascii="Calibri" w:hAnsi="Calibri"/>
          <w:sz w:val="22"/>
          <w:szCs w:val="22"/>
        </w:rPr>
        <w:t>on</w:t>
      </w:r>
      <w:proofErr w:type="gramEnd"/>
      <w:r w:rsidR="004B470B">
        <w:rPr>
          <w:rFonts w:ascii="Calibri" w:hAnsi="Calibri"/>
          <w:sz w:val="22"/>
          <w:szCs w:val="22"/>
        </w:rPr>
        <w:t xml:space="preserve"> </w:t>
      </w:r>
      <w:proofErr w:type="spellStart"/>
      <w:r w:rsidR="004B470B">
        <w:rPr>
          <w:rFonts w:ascii="Calibri" w:hAnsi="Calibri"/>
          <w:sz w:val="22"/>
          <w:szCs w:val="22"/>
        </w:rPr>
        <w:t>Marée</w:t>
      </w:r>
      <w:r w:rsidR="00A46603">
        <w:rPr>
          <w:rFonts w:ascii="Calibri" w:hAnsi="Calibri"/>
          <w:sz w:val="22"/>
          <w:szCs w:val="22"/>
        </w:rPr>
        <w:t>s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433CC4">
        <w:rPr>
          <w:rFonts w:ascii="Calibri" w:hAnsi="Calibri"/>
          <w:sz w:val="22"/>
          <w:szCs w:val="22"/>
        </w:rPr>
        <w:t xml:space="preserve">o </w:t>
      </w:r>
      <w:r w:rsidR="00433CC4" w:rsidRPr="00052C46">
        <w:rPr>
          <w:rFonts w:ascii="Calibri" w:hAnsi="Calibri"/>
          <w:b/>
          <w:sz w:val="22"/>
          <w:szCs w:val="22"/>
        </w:rPr>
        <w:t>arquivamento</w:t>
      </w:r>
      <w:r w:rsidR="00433CC4">
        <w:rPr>
          <w:rFonts w:ascii="Calibri" w:hAnsi="Calibri"/>
          <w:sz w:val="22"/>
          <w:szCs w:val="22"/>
        </w:rPr>
        <w:t xml:space="preserve"> d</w:t>
      </w:r>
      <w:r w:rsidR="00403BAC">
        <w:rPr>
          <w:rFonts w:ascii="Calibri" w:hAnsi="Calibri"/>
          <w:sz w:val="22"/>
          <w:szCs w:val="22"/>
        </w:rPr>
        <w:t>o processo administrativo,</w:t>
      </w:r>
      <w:r w:rsidR="00CF4EAE">
        <w:rPr>
          <w:rFonts w:ascii="Calibri" w:hAnsi="Calibri"/>
          <w:sz w:val="22"/>
          <w:szCs w:val="22"/>
        </w:rPr>
        <w:t xml:space="preserve"> em razão do registro</w:t>
      </w:r>
      <w:r w:rsidR="00403BAC">
        <w:rPr>
          <w:rFonts w:ascii="Calibri" w:hAnsi="Calibri"/>
          <w:sz w:val="22"/>
          <w:szCs w:val="22"/>
        </w:rPr>
        <w:t xml:space="preserve"> da pessoa jurídica notificada. </w:t>
      </w:r>
    </w:p>
    <w:p w:rsidR="000A59B8" w:rsidRDefault="000A59B8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F775A" w:rsidRPr="000A59B8" w:rsidRDefault="00BF775A" w:rsidP="00BF775A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0A59B8">
        <w:rPr>
          <w:rFonts w:ascii="Calibri" w:hAnsi="Calibri"/>
          <w:b/>
          <w:sz w:val="22"/>
          <w:szCs w:val="22"/>
        </w:rPr>
        <w:t>OFICIE-SE</w:t>
      </w:r>
      <w:r w:rsidRPr="000A59B8">
        <w:rPr>
          <w:rFonts w:ascii="Calibri" w:hAnsi="Calibri"/>
          <w:sz w:val="22"/>
          <w:szCs w:val="22"/>
        </w:rPr>
        <w:t xml:space="preserve"> o interessado desta deliberação;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A59B8">
            <w:rPr>
              <w:rFonts w:ascii="Calibri" w:hAnsi="Calibri"/>
              <w:sz w:val="22"/>
              <w:szCs w:val="22"/>
            </w:rPr>
            <w:t xml:space="preserve"> </w:t>
          </w:r>
          <w:r w:rsidR="001A2475">
            <w:rPr>
              <w:rFonts w:ascii="Calibri" w:hAnsi="Calibri"/>
              <w:sz w:val="22"/>
              <w:szCs w:val="22"/>
            </w:rPr>
            <w:t>09 de abril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  <w:bookmarkStart w:id="0" w:name="_GoBack"/>
      <w:bookmarkEnd w:id="0"/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489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09EF"/>
    <w:rsid w:val="004E136F"/>
    <w:rsid w:val="004E3A37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6727"/>
    <w:rsid w:val="00557079"/>
    <w:rsid w:val="00563C54"/>
    <w:rsid w:val="005644C3"/>
    <w:rsid w:val="005654B1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7DA"/>
    <w:rsid w:val="00B37095"/>
    <w:rsid w:val="00B42BDB"/>
    <w:rsid w:val="00B44E4C"/>
    <w:rsid w:val="00B4563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CB7"/>
    <w:rsid w:val="00E362E0"/>
    <w:rsid w:val="00E40BF2"/>
    <w:rsid w:val="00E41EAB"/>
    <w:rsid w:val="00E45D42"/>
    <w:rsid w:val="00E5161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CF1180491C8C4697BA6CCB5C0DF12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AB621C-3214-4BBA-B87C-62BEB0806722}"/>
      </w:docPartPr>
      <w:docPartBody>
        <w:p w:rsidR="00000000" w:rsidRDefault="00F9358F" w:rsidP="00F9358F">
          <w:pPr>
            <w:pStyle w:val="CF1180491C8C4697BA6CCB5C0DF12842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9358F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9358F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C33204-6356-48DB-89C8-32E7A83F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515</Words>
  <Characters>5441</Characters>
  <Application>Microsoft Office Word</Application>
  <DocSecurity>0</DocSecurity>
  <Lines>45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099</vt:lpstr>
      <vt:lpstr/>
    </vt:vector>
  </TitlesOfParts>
  <Company>Ricardo W. F. Figueiró Arquitetura e Construções LTDA.</Company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</dc:title>
  <dc:subject>1000013425/2014</dc:subject>
  <dc:creator>Mauro Vieira Maciel</dc:creator>
  <cp:lastModifiedBy>Presidente</cp:lastModifiedBy>
  <cp:revision>3</cp:revision>
  <cp:lastPrinted>2015-02-24T12:29:00Z</cp:lastPrinted>
  <dcterms:created xsi:type="dcterms:W3CDTF">2015-04-08T11:30:00Z</dcterms:created>
  <dcterms:modified xsi:type="dcterms:W3CDTF">2015-04-08T11:45:00Z</dcterms:modified>
</cp:coreProperties>
</file>