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2934D1A1" w:rsidR="00AE3C5A" w:rsidRPr="007F16DC" w:rsidRDefault="00AE3C5A" w:rsidP="00E7104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6820ED" w:rsidRPr="006820ED">
              <w:rPr>
                <w:rFonts w:ascii="Times New Roman" w:hAnsi="Times New Roman"/>
                <w:sz w:val="22"/>
                <w:szCs w:val="22"/>
              </w:rPr>
              <w:t>04 A 17 DE SETEMBRO DE 2020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23562CD6" w:rsidR="00AE3C5A" w:rsidRPr="007F16DC" w:rsidRDefault="00AE3C5A" w:rsidP="009F28D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9F28DE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/2020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3F1A0BF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6820ED">
        <w:rPr>
          <w:rFonts w:ascii="Times New Roman" w:hAnsi="Times New Roman"/>
          <w:sz w:val="22"/>
          <w:szCs w:val="22"/>
        </w:rPr>
        <w:t>18</w:t>
      </w:r>
      <w:r>
        <w:rPr>
          <w:rFonts w:ascii="Times New Roman" w:hAnsi="Times New Roman"/>
          <w:sz w:val="22"/>
          <w:szCs w:val="22"/>
        </w:rPr>
        <w:t xml:space="preserve"> </w:t>
      </w:r>
      <w:r w:rsidRPr="007F16DC">
        <w:rPr>
          <w:rFonts w:ascii="Times New Roman" w:hAnsi="Times New Roman"/>
          <w:sz w:val="22"/>
          <w:szCs w:val="22"/>
        </w:rPr>
        <w:t xml:space="preserve">de </w:t>
      </w:r>
      <w:r w:rsidR="00E7104E">
        <w:rPr>
          <w:rFonts w:ascii="Times New Roman" w:hAnsi="Times New Roman"/>
          <w:sz w:val="22"/>
          <w:szCs w:val="22"/>
        </w:rPr>
        <w:t>Setembro</w:t>
      </w:r>
      <w:r w:rsidRPr="007F16DC">
        <w:rPr>
          <w:rFonts w:ascii="Times New Roman" w:hAnsi="Times New Roman"/>
          <w:sz w:val="22"/>
          <w:szCs w:val="22"/>
        </w:rPr>
        <w:t xml:space="preserve"> de 2020, no uso das competências que lhe conferem o artigo 93, inciso I, alínea c, do Regimento Interno do CAU/RS e o artigo 102, VIII, Anexo I,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</w:t>
      </w:r>
      <w:proofErr w:type="gramStart"/>
      <w:r w:rsidRPr="007F16DC">
        <w:rPr>
          <w:rFonts w:ascii="Times New Roman" w:hAnsi="Times New Roman"/>
          <w:sz w:val="22"/>
          <w:szCs w:val="22"/>
        </w:rPr>
        <w:t>assevera,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6E9D024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Resolução CAU/BR nº 18/2012, que dispõe sobre os registros definitivos e temporários de profissionais no Conselho de Arquitetura e Urbanismo, define, em seu art. 7º que o requerimento de registro deve ser </w:t>
      </w:r>
      <w:proofErr w:type="gramStart"/>
      <w:r w:rsidRPr="007F16DC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por ele e a minuciosa conferência dos dados, conforme a Deliberação nº 009/2018 – CEF-CAU/RS, homologada pela Deliberação Plenária DPO/RS nº 942/2018;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que, em casos excepcionais de urgência, fica </w:t>
      </w:r>
      <w:proofErr w:type="gramStart"/>
      <w:r w:rsidRPr="007F16DC">
        <w:rPr>
          <w:rFonts w:ascii="Times New Roman" w:hAnsi="Times New Roman"/>
          <w:sz w:val="22"/>
          <w:szCs w:val="22"/>
        </w:rPr>
        <w:t>sob responsabilidade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51B005E5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6820ED" w:rsidRPr="006820ED">
        <w:rPr>
          <w:rFonts w:ascii="Times New Roman" w:hAnsi="Times New Roman"/>
          <w:sz w:val="22"/>
          <w:szCs w:val="22"/>
        </w:rPr>
        <w:t>04 a 17 de setembro de 2020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6B7791" w14:textId="3B49E01F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6820ED">
        <w:rPr>
          <w:rFonts w:ascii="Times New Roman" w:hAnsi="Times New Roman"/>
          <w:sz w:val="22"/>
          <w:szCs w:val="22"/>
        </w:rPr>
        <w:t>18</w:t>
      </w:r>
      <w:r w:rsidRPr="007F16DC">
        <w:rPr>
          <w:rFonts w:ascii="Times New Roman" w:hAnsi="Times New Roman"/>
          <w:sz w:val="22"/>
          <w:szCs w:val="22"/>
        </w:rPr>
        <w:t xml:space="preserve"> de </w:t>
      </w:r>
      <w:r w:rsidR="00E7104E">
        <w:rPr>
          <w:rFonts w:ascii="Times New Roman" w:hAnsi="Times New Roman"/>
          <w:sz w:val="22"/>
          <w:szCs w:val="22"/>
        </w:rPr>
        <w:t>setembro</w:t>
      </w:r>
      <w:r w:rsidRPr="007F16DC">
        <w:rPr>
          <w:rFonts w:ascii="Times New Roman" w:hAnsi="Times New Roman"/>
          <w:sz w:val="22"/>
          <w:szCs w:val="22"/>
        </w:rPr>
        <w:t xml:space="preserve"> de 2020.</w:t>
      </w:r>
    </w:p>
    <w:p w14:paraId="16D6E998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CC1F9E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AE5E17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conselheiros, Rodrigo Spinelli, José Arthur Fell, Paulo Ricardo </w:t>
      </w:r>
      <w:proofErr w:type="spellStart"/>
      <w:r w:rsidRPr="007F16DC">
        <w:rPr>
          <w:rFonts w:ascii="Times New Roman" w:hAnsi="Times New Roman"/>
          <w:sz w:val="22"/>
          <w:szCs w:val="22"/>
        </w:rPr>
        <w:t>Bregatto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e Roberta </w:t>
      </w:r>
      <w:proofErr w:type="spellStart"/>
      <w:r w:rsidRPr="007F16DC">
        <w:rPr>
          <w:rFonts w:ascii="Times New Roman" w:hAnsi="Times New Roman"/>
          <w:sz w:val="22"/>
          <w:szCs w:val="22"/>
        </w:rPr>
        <w:t>Krahe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16DC">
        <w:rPr>
          <w:rFonts w:ascii="Times New Roman" w:hAnsi="Times New Roman"/>
          <w:sz w:val="22"/>
          <w:szCs w:val="22"/>
        </w:rPr>
        <w:t>Edelweiss</w:t>
      </w:r>
      <w:proofErr w:type="spellEnd"/>
      <w:r w:rsidRPr="007F16DC">
        <w:rPr>
          <w:rFonts w:ascii="Times New Roman" w:hAnsi="Times New Roman"/>
          <w:sz w:val="22"/>
          <w:szCs w:val="22"/>
        </w:rPr>
        <w:t>, atesto a veracidade das informações aqui apresentadas.</w:t>
      </w:r>
    </w:p>
    <w:p w14:paraId="50076FBE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85699E0" w14:textId="77777777" w:rsidR="00AE3C5A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D59F5A6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F31C1E3" w14:textId="77777777" w:rsidR="00AE3C5A" w:rsidRPr="007F16DC" w:rsidRDefault="00AE3C5A" w:rsidP="00AE3C5A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E3C5A" w:rsidRPr="007F16DC" w14:paraId="10ADFDA6" w14:textId="77777777" w:rsidTr="00EB069B">
        <w:tc>
          <w:tcPr>
            <w:tcW w:w="9039" w:type="dxa"/>
            <w:shd w:val="clear" w:color="auto" w:fill="auto"/>
          </w:tcPr>
          <w:p w14:paraId="72E80079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49670816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8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248"/>
        <w:gridCol w:w="2268"/>
        <w:gridCol w:w="1843"/>
      </w:tblGrid>
      <w:tr w:rsidR="00AE3C5A" w:rsidRPr="007F16DC" w14:paraId="1B444DB3" w14:textId="77777777" w:rsidTr="00EB069B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7E59A6" w:rsidRPr="007F16DC" w14:paraId="1212371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3694C1A0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073D3277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ARNHOLD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584F94DE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20D3369B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1161027/2020</w:t>
            </w:r>
          </w:p>
        </w:tc>
      </w:tr>
      <w:tr w:rsidR="007E59A6" w:rsidRPr="007F16DC" w14:paraId="49EB84AA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183BE74A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51C5AFC9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RADAELLI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000EF081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61E29094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1167683/2020</w:t>
            </w:r>
          </w:p>
        </w:tc>
      </w:tr>
      <w:tr w:rsidR="007E59A6" w:rsidRPr="007F16DC" w14:paraId="1A82113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1511D34D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27F58079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DA SILVA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582D2EE6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4BD1676A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1167958/2020</w:t>
            </w:r>
          </w:p>
        </w:tc>
      </w:tr>
      <w:tr w:rsidR="007E59A6" w:rsidRPr="007F16DC" w14:paraId="5E4ECB2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30ADF430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104E5C41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DUARTE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586D0393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3B792BB1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1171025/2020</w:t>
            </w:r>
          </w:p>
        </w:tc>
      </w:tr>
      <w:tr w:rsidR="007E59A6" w:rsidRPr="007F16DC" w14:paraId="22A9DD0D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193930D1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2935E93B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ANGELICA FATIMA PELIZZARI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692EF398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328E0B81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1171096/2020</w:t>
            </w:r>
          </w:p>
        </w:tc>
      </w:tr>
      <w:tr w:rsidR="007E59A6" w:rsidRPr="007F16DC" w14:paraId="775B288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5C1460B9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14413814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RÖHSIG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4943FC37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E5C246A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1171151/2020</w:t>
            </w:r>
          </w:p>
        </w:tc>
      </w:tr>
      <w:tr w:rsidR="007E59A6" w:rsidRPr="007F16DC" w14:paraId="52627AC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770FD2EC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25112139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MONTEIRO BADIA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502F9655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FSFA (UNIFIN)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7FEDB418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1172743/2020</w:t>
            </w:r>
          </w:p>
        </w:tc>
      </w:tr>
      <w:tr w:rsidR="007E59A6" w:rsidRPr="007F16DC" w14:paraId="207F7A48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00BBB74D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1D3445E6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BRAIAN TRENNEPOHL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4CA7183D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5D2308C2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1168290/2020</w:t>
            </w:r>
          </w:p>
        </w:tc>
      </w:tr>
      <w:tr w:rsidR="007E59A6" w:rsidRPr="007F16DC" w14:paraId="4F159F3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3E4147E8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796A5940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DE AGUIAR BITENCOURT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4159C270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2413E70D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1172019/2020</w:t>
            </w:r>
          </w:p>
        </w:tc>
      </w:tr>
      <w:tr w:rsidR="007E59A6" w:rsidRPr="007F16DC" w14:paraId="1CADD2F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1A608636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7FEEDE23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LUIZA DANNEBROCK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2B851A35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2A9398C5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1161256/2020</w:t>
            </w:r>
          </w:p>
        </w:tc>
      </w:tr>
      <w:tr w:rsidR="007E59A6" w:rsidRPr="007F16DC" w14:paraId="7B3ACD6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7A212344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09CCE884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PROVENSI APOLINÁRIO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2C4B1CBA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7B587622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1161103/2020</w:t>
            </w:r>
          </w:p>
        </w:tc>
      </w:tr>
      <w:tr w:rsidR="007E59A6" w:rsidRPr="007F16DC" w14:paraId="0E52E67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5CCDF30F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1500D6EA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DOS SANTOS OCANA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5899CB42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0BB8FBE1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1162414/2020</w:t>
            </w:r>
          </w:p>
        </w:tc>
      </w:tr>
      <w:tr w:rsidR="007E59A6" w:rsidRPr="007F16DC" w14:paraId="79BDC6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67A942EB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5C418302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CARINE DEMARCHI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1F178BF4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52A38E3A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1161028/2020</w:t>
            </w:r>
          </w:p>
        </w:tc>
      </w:tr>
      <w:tr w:rsidR="007E59A6" w:rsidRPr="007F16DC" w14:paraId="47A18DCA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39E0180D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584BBFD0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CIBELY JORDANA JUNG BAIER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6560D579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67941658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1161384/2020</w:t>
            </w:r>
          </w:p>
        </w:tc>
      </w:tr>
      <w:tr w:rsidR="007E59A6" w:rsidRPr="007F16DC" w14:paraId="43603B45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6BFF7F49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6D0A7177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SANGALLI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4EEA67E3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372A0E8D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1168164/2020</w:t>
            </w:r>
          </w:p>
        </w:tc>
      </w:tr>
      <w:tr w:rsidR="007E59A6" w:rsidRPr="007F16DC" w14:paraId="784652C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E8FCB" w14:textId="2A5A7A1A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F54C2" w14:textId="44AFD971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DAIANE RAQUEL DOS SANTOS ECKERT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3738A" w14:textId="11A03CA5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43F88" w14:textId="637D163B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1172518/2020</w:t>
            </w:r>
          </w:p>
        </w:tc>
      </w:tr>
      <w:tr w:rsidR="007E59A6" w:rsidRPr="007F16DC" w14:paraId="059FBEF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2DE7" w14:textId="7C2AB726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7C4C5" w14:textId="29359D98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DINORA DE FATIMA PIRES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488D7" w14:textId="4B433CDD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280B0" w14:textId="50CABB8F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1162035/2020</w:t>
            </w:r>
          </w:p>
        </w:tc>
      </w:tr>
      <w:tr w:rsidR="007E59A6" w:rsidRPr="007F16DC" w14:paraId="2E7B1EC8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D300A" w14:textId="47F6AB51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8DF93" w14:textId="08EB8605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DIOGO RENAN SCHNORR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F27B" w14:textId="6D82C997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417A1" w14:textId="0C8A4CE5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1173053/2020</w:t>
            </w:r>
          </w:p>
        </w:tc>
      </w:tr>
      <w:tr w:rsidR="007E59A6" w:rsidRPr="007F16DC" w14:paraId="687D5FF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8A756" w14:textId="5B0E8997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6F6D" w14:textId="4E813154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HUPPES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772A0" w14:textId="4D7CA7DB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754FA7" w14:textId="30B4AEE8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1160937/2020</w:t>
            </w:r>
          </w:p>
        </w:tc>
      </w:tr>
      <w:tr w:rsidR="007E59A6" w:rsidRPr="007F16DC" w14:paraId="03792CB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70CE0" w14:textId="2BC9806F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5C32B" w14:textId="4D4E303E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FABÍOLA LEÃO DE MOURA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D21A3" w14:textId="42405C18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303BF7" w14:textId="1EA6B939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1161721/2020</w:t>
            </w:r>
          </w:p>
        </w:tc>
      </w:tr>
      <w:tr w:rsidR="007E59A6" w:rsidRPr="007F16DC" w14:paraId="1459FCE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5A5AC" w14:textId="7582BB7E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1A9FB" w14:textId="4B9D945D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FABRÍCIO VISENTIN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2A447" w14:textId="3A19CEE6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650412" w14:textId="7D1C895C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1160604/2020</w:t>
            </w:r>
          </w:p>
        </w:tc>
      </w:tr>
      <w:tr w:rsidR="007E59A6" w:rsidRPr="007F16DC" w14:paraId="2D83851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920DC" w14:textId="7DD55915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E6F11" w14:textId="77518574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FÉLIX PALOMO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DEBESAITYS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79C2B" w14:textId="0B2320A7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UNILASALLE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AEF1EB" w14:textId="4ACE7D77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1173305/2020</w:t>
            </w:r>
          </w:p>
        </w:tc>
      </w:tr>
      <w:tr w:rsidR="007E59A6" w:rsidRPr="007F16DC" w14:paraId="2947875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65A9D" w14:textId="0972C9B7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F11E7" w14:textId="0D79B2E6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CAROLINE DE ÁGUIDA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E8EBB" w14:textId="5DA86B00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B65E2D" w14:textId="6EB01F8F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1171204/2020</w:t>
            </w:r>
          </w:p>
        </w:tc>
      </w:tr>
      <w:tr w:rsidR="007E59A6" w:rsidRPr="007F16DC" w14:paraId="292F262E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E7C7" w14:textId="100B83D9" w:rsidR="007E59A6" w:rsidRPr="007F16DC" w:rsidRDefault="007E59A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B9F99" w14:textId="10D0C97F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WALLAUER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69669" w14:textId="211DD204" w:rsidR="007E59A6" w:rsidRDefault="007E59A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F50E36" w14:textId="75B7AF46" w:rsidR="007E59A6" w:rsidRPr="007F15D7" w:rsidRDefault="007E59A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1160726/2020</w:t>
            </w:r>
          </w:p>
        </w:tc>
      </w:tr>
      <w:tr w:rsidR="007E59A6" w:rsidRPr="007F16DC" w14:paraId="06705C00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B2328" w14:textId="08AD8352" w:rsidR="007E59A6" w:rsidRPr="007F16DC" w:rsidRDefault="007E59A6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08DB8" w14:textId="34CEB97F" w:rsidR="007E59A6" w:rsidRDefault="007E59A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ANDRÉ PERES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9C408" w14:textId="100EB654" w:rsidR="007E59A6" w:rsidRDefault="007E59A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7227DF" w14:textId="22CC1A3A" w:rsidR="007E59A6" w:rsidRPr="007F15D7" w:rsidRDefault="007E59A6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1171681/2020</w:t>
            </w:r>
          </w:p>
        </w:tc>
      </w:tr>
      <w:tr w:rsidR="007E59A6" w:rsidRPr="007F16DC" w14:paraId="53EB377D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61224" w14:textId="4FB745DB" w:rsidR="007E59A6" w:rsidRPr="007F16DC" w:rsidRDefault="007E59A6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2B402" w14:textId="79AF04FD" w:rsidR="007E59A6" w:rsidRDefault="007E59A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HUBER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0B520" w14:textId="1F7563F3" w:rsidR="007E59A6" w:rsidRDefault="007E59A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164F8" w14:textId="0B16D80C" w:rsidR="007E59A6" w:rsidRPr="007F15D7" w:rsidRDefault="007E59A6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1161132/2020</w:t>
            </w:r>
          </w:p>
        </w:tc>
      </w:tr>
      <w:tr w:rsidR="007E59A6" w:rsidRPr="007F16DC" w14:paraId="64BD2F2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C9580" w14:textId="252181BE" w:rsidR="007E59A6" w:rsidRPr="007F16DC" w:rsidRDefault="007E59A6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FEFDF" w14:textId="4A5F6588" w:rsidR="007E59A6" w:rsidRDefault="007E59A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MENEZES ARDUIN JURKFITZ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20378" w14:textId="758813ED" w:rsidR="007E59A6" w:rsidRDefault="007E59A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2C120B" w14:textId="066B07F3" w:rsidR="007E59A6" w:rsidRPr="007F15D7" w:rsidRDefault="007E59A6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1167620/2020</w:t>
            </w:r>
          </w:p>
        </w:tc>
      </w:tr>
      <w:tr w:rsidR="007E59A6" w:rsidRPr="007F16DC" w14:paraId="72E2F2D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B963B" w14:textId="39AF3396" w:rsidR="007E59A6" w:rsidRPr="007F16DC" w:rsidRDefault="007E59A6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F56C3" w14:textId="48C6E38E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GÉSSICA GIACOMIN SOARES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03DF3" w14:textId="00716336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455538" w14:textId="531CA29C" w:rsidR="007E59A6" w:rsidRPr="007F15D7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1171548/2020</w:t>
            </w:r>
          </w:p>
        </w:tc>
      </w:tr>
      <w:tr w:rsidR="007E59A6" w:rsidRPr="007F16DC" w14:paraId="0B0C8DA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A77CF" w14:textId="620B06AD" w:rsidR="007E59A6" w:rsidRPr="007F16DC" w:rsidRDefault="007E59A6" w:rsidP="005A16A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2EAAE" w14:textId="11148D90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OCHOA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21509" w14:textId="18F7C8B0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3DF5D3" w14:textId="0C971065" w:rsidR="007E59A6" w:rsidRPr="007F15D7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1161376/2020</w:t>
            </w:r>
          </w:p>
        </w:tc>
      </w:tr>
      <w:tr w:rsidR="007E59A6" w:rsidRPr="007F16DC" w14:paraId="42C6184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2E5A7" w14:textId="52914BC8" w:rsidR="007E59A6" w:rsidRPr="007F16DC" w:rsidRDefault="007E59A6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13B65" w14:textId="5C879205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RINALDI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051C1" w14:textId="74DAD902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2D3E91" w14:textId="1A5C9E61" w:rsidR="007E59A6" w:rsidRPr="007F15D7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1161236/2020</w:t>
            </w:r>
          </w:p>
        </w:tc>
      </w:tr>
      <w:tr w:rsidR="007E59A6" w:rsidRPr="007F16DC" w14:paraId="37FD59C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DCF81" w14:textId="614A5272" w:rsidR="007E59A6" w:rsidRPr="007F16DC" w:rsidRDefault="007E59A6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E69CB" w14:textId="57F9B94F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BAPTISTA ALVES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D7A19" w14:textId="0AC41B9A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61D38C" w14:textId="6E349EBE" w:rsidR="007E59A6" w:rsidRPr="007F15D7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1158496/2020</w:t>
            </w:r>
          </w:p>
        </w:tc>
      </w:tr>
      <w:tr w:rsidR="007E59A6" w:rsidRPr="007F16DC" w14:paraId="43948940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92E4A" w14:textId="5A1A98D5" w:rsidR="007E59A6" w:rsidRPr="007F16DC" w:rsidRDefault="007E59A6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172F3" w14:textId="2246F054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CELLA BASSO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3923D" w14:textId="2063942D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4E36AE" w14:textId="73BABF01" w:rsidR="007E59A6" w:rsidRPr="007F15D7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1171721/2020</w:t>
            </w:r>
          </w:p>
        </w:tc>
      </w:tr>
      <w:tr w:rsidR="007E59A6" w:rsidRPr="007F16DC" w14:paraId="0B97DC3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1E97C" w14:textId="681AA5BD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4172" w14:textId="167E9E2F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ISMAEL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66E96" w14:textId="273842CA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4D1E7F" w14:textId="5E3E7D6D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1161794/2020</w:t>
            </w:r>
          </w:p>
        </w:tc>
      </w:tr>
      <w:tr w:rsidR="007E59A6" w:rsidRPr="007F16DC" w14:paraId="4D0300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7121C" w14:textId="1CA6A327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E7E08" w14:textId="1287387C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JADE MALLMANN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5EC26" w14:textId="3466FAF4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812F5E" w14:textId="1E5EA660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1161910/2020</w:t>
            </w:r>
          </w:p>
        </w:tc>
      </w:tr>
      <w:tr w:rsidR="007E59A6" w:rsidRPr="007F16DC" w14:paraId="49FE04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589E8" w14:textId="5606EAB6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8812A" w14:textId="688EA47E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JAISSON DALCIN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01A13" w14:textId="6DB625A0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A5215F" w14:textId="30217A4E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1161778/2020</w:t>
            </w:r>
          </w:p>
        </w:tc>
      </w:tr>
      <w:tr w:rsidR="007E59A6" w:rsidRPr="007F16DC" w14:paraId="1847B05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F7B62" w14:textId="2D431B00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D21BC" w14:textId="43495F7F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SCHÖNHALS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41FE9" w14:textId="7FCE53CC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88F5B9" w14:textId="0F5DDC7A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1165327/2020</w:t>
            </w:r>
          </w:p>
        </w:tc>
      </w:tr>
      <w:tr w:rsidR="007E59A6" w:rsidRPr="007F16DC" w14:paraId="270F6C31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F1421" w14:textId="0E06B04D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4245C" w14:textId="70E1704A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HELOISE HAEFLIGER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A654" w14:textId="2971AFDF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B43E" w14:textId="1EDFFB81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1161373/2020</w:t>
            </w:r>
          </w:p>
        </w:tc>
      </w:tr>
      <w:tr w:rsidR="007E59A6" w:rsidRPr="007F16DC" w14:paraId="6EB25B1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E6FBD" w14:textId="511EA6F3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1746A" w14:textId="139DA8F8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RIGO GHIGGI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BB650" w14:textId="0974D41C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6DF08F" w14:textId="11C04CC6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1171846/2020</w:t>
            </w:r>
          </w:p>
        </w:tc>
      </w:tr>
      <w:tr w:rsidR="007E59A6" w:rsidRPr="007F16DC" w14:paraId="04664F3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98526" w14:textId="7806768F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5E723" w14:textId="2267DCBB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KEILA ALVES VENTURA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0E583" w14:textId="61F9DE55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F1841F" w14:textId="194DF14B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1172517/2020</w:t>
            </w:r>
          </w:p>
        </w:tc>
      </w:tr>
      <w:tr w:rsidR="007E59A6" w:rsidRPr="007F16DC" w14:paraId="3D9204C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2634C" w14:textId="1D223C79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8387E" w14:textId="058BB2FA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ELIZA FIORESE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C2A77" w14:textId="49D34A81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85F843" w14:textId="5E2E87E9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1168389/2020</w:t>
            </w:r>
          </w:p>
        </w:tc>
      </w:tr>
      <w:tr w:rsidR="007E59A6" w:rsidRPr="007F16DC" w14:paraId="3512F11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8A1CF" w14:textId="77A25CE0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45F68" w14:textId="5B5DC768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JANINE BERGESCH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177B" w14:textId="49DE18B8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4ACFCE" w14:textId="3A20E24B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1160952/2020</w:t>
            </w:r>
          </w:p>
        </w:tc>
      </w:tr>
      <w:tr w:rsidR="007E59A6" w:rsidRPr="007F16DC" w14:paraId="5FF5A7C9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7C9F3" w14:textId="533C5C7B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B4E84" w14:textId="37B7CF87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FCC43" w14:textId="68672D39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FSFA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1BE38F" w14:textId="1A961943" w:rsidR="007E59A6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1172859/2020</w:t>
            </w:r>
          </w:p>
        </w:tc>
      </w:tr>
      <w:tr w:rsidR="007E59A6" w:rsidRPr="007F16DC" w14:paraId="52F5491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D56E8" w14:textId="2C2A4010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BCDA9" w14:textId="21A1335B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TEREZINHA SCHMITT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D9BE5" w14:textId="593ED080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826F51" w14:textId="0B53D3CB" w:rsidR="007E59A6" w:rsidRPr="005A16A7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1161374/2020</w:t>
            </w:r>
          </w:p>
        </w:tc>
      </w:tr>
      <w:tr w:rsidR="007E59A6" w:rsidRPr="007F16DC" w14:paraId="1A8E6A9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4A222" w14:textId="50A9E485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CB257" w14:textId="403BDE36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LILIANA GARCIA CARDOSO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29216" w14:textId="59D1B4CF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9B5812" w14:textId="29F0CBEB" w:rsidR="007E59A6" w:rsidRPr="005A16A7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1171366/2020</w:t>
            </w:r>
          </w:p>
        </w:tc>
      </w:tr>
      <w:tr w:rsidR="007E59A6" w:rsidRPr="007F16DC" w14:paraId="34F28751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C77A7" w14:textId="35EFD356" w:rsidR="007E59A6" w:rsidRDefault="007E59A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6F2E6" w14:textId="53C88147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MABEL KNIPHOFF AGOSTINI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121FE" w14:textId="5D126222" w:rsidR="007E59A6" w:rsidRDefault="007E59A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71EF35" w14:textId="15CBC08E" w:rsidR="007E59A6" w:rsidRPr="005A16A7" w:rsidRDefault="007E59A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1161129/2020</w:t>
            </w:r>
          </w:p>
        </w:tc>
      </w:tr>
      <w:tr w:rsidR="007E59A6" w:rsidRPr="005A16A7" w14:paraId="721B5C9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97157" w14:textId="1ACA8875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DEA14" w14:textId="4E145B75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MARIANA ALVES DO NASCIMENTO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9C215" w14:textId="254B92A3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E757AE" w14:textId="44A6B451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1171675/2020</w:t>
            </w:r>
          </w:p>
        </w:tc>
      </w:tr>
      <w:tr w:rsidR="007E59A6" w:rsidRPr="005A16A7" w14:paraId="32002A9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C02E8" w14:textId="7CF47C78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84BAF" w14:textId="7E056919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MARIELLA GUERREIRO HÖEHR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C4466" w14:textId="5F453A59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A8F65E" w14:textId="4A607220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1148198/2020</w:t>
            </w:r>
          </w:p>
        </w:tc>
      </w:tr>
      <w:tr w:rsidR="007E59A6" w:rsidRPr="005A16A7" w14:paraId="2354986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FF1A0" w14:textId="2BF6C877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55521" w14:textId="309DDCDE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SEVERO CUNHA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F89D7" w14:textId="7DDC5EF1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87AF15" w14:textId="71070246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1161139/2020</w:t>
            </w:r>
          </w:p>
        </w:tc>
      </w:tr>
      <w:tr w:rsidR="007E59A6" w:rsidRPr="005A16A7" w14:paraId="0B5653D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6ED0C" w14:textId="6E612453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0D275" w14:textId="332F02FF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MARTINA PETTER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697F6" w14:textId="0A333200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F0A0D1" w14:textId="34EF30AA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1161382/2020</w:t>
            </w:r>
          </w:p>
        </w:tc>
      </w:tr>
      <w:tr w:rsidR="007E59A6" w:rsidRPr="005A16A7" w14:paraId="0A40435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BE1E9" w14:textId="76C614E8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669F5" w14:textId="2D92BC04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MICHAEL GUTH SCHWAMBACH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BAC55" w14:textId="6911D395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9EE191" w14:textId="572ABFB3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1160949/2020</w:t>
            </w:r>
          </w:p>
        </w:tc>
      </w:tr>
      <w:tr w:rsidR="007E59A6" w:rsidRPr="005A16A7" w14:paraId="514AE51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4CA91" w14:textId="79129A73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C1054" w14:textId="7143B4F3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SPANHOLI DE FIGUEIREDO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B3B09" w14:textId="6BEEF410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A49DEB" w14:textId="1E091CFB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1168821/2020</w:t>
            </w:r>
          </w:p>
        </w:tc>
      </w:tr>
      <w:tr w:rsidR="007E59A6" w:rsidRPr="005A16A7" w14:paraId="4A9F945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356FB" w14:textId="20AA85A0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CBACB" w14:textId="4D81C3C4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NIKELI GREGORY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6CEE5" w14:textId="4915EA18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7BF62A" w14:textId="5EA992B0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1167804/2020</w:t>
            </w:r>
          </w:p>
        </w:tc>
      </w:tr>
      <w:tr w:rsidR="007E59A6" w:rsidRPr="005A16A7" w14:paraId="172CCBA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A4A02" w14:textId="2DF04EDA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6135C" w14:textId="064008DA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MARKUS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161BA" w14:textId="68C2844A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6EE3F9" w14:textId="2A6D4B0C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1161114/2020</w:t>
            </w:r>
          </w:p>
        </w:tc>
      </w:tr>
      <w:tr w:rsidR="007E59A6" w:rsidRPr="005A16A7" w14:paraId="4F7AC281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CC937" w14:textId="67B8AF89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001C6" w14:textId="61A05415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CAUANA FRANÇA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0C4A5" w14:textId="095A0877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24E53B" w14:textId="3DE4CE6C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1170112/2020</w:t>
            </w:r>
          </w:p>
        </w:tc>
      </w:tr>
      <w:tr w:rsidR="007E59A6" w:rsidRPr="005A16A7" w14:paraId="58801E7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49FF0" w14:textId="4A3718C9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88233" w14:textId="5EC68F01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SAMANTA DUTRA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780FF" w14:textId="5E038130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0C7F64" w14:textId="0DCFCE85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1161389/2020</w:t>
            </w:r>
          </w:p>
        </w:tc>
      </w:tr>
      <w:tr w:rsidR="007E59A6" w:rsidRPr="005A16A7" w14:paraId="6A9A349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E37F7" w14:textId="33BF032A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5CC0F" w14:textId="0269105A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SCHEILA DENISE DA VEIGA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2204F" w14:textId="478004F9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IFF-SR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1E4DC5" w14:textId="78326A27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1173086/2020</w:t>
            </w:r>
          </w:p>
        </w:tc>
      </w:tr>
      <w:tr w:rsidR="007E59A6" w:rsidRPr="005A16A7" w14:paraId="36EB400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05D46" w14:textId="2B5760E5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706CC" w14:textId="13A51142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KAUFMANN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C74B6" w14:textId="154BABF0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963139" w14:textId="411F4FF5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1162046/2020</w:t>
            </w:r>
          </w:p>
        </w:tc>
      </w:tr>
      <w:tr w:rsidR="007E59A6" w:rsidRPr="005A16A7" w14:paraId="184BC83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36091" w14:textId="21BFE99A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CA4B1" w14:textId="3E93CC2C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TATIANA AKEMI NAGASAWA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70A9F" w14:textId="130FC3BF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FSFA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0F3407" w14:textId="694B3228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1172500/2020</w:t>
            </w:r>
          </w:p>
        </w:tc>
      </w:tr>
      <w:tr w:rsidR="007E59A6" w:rsidRPr="005A16A7" w14:paraId="412CB57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C8706" w14:textId="4FA09724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4CEFD" w14:textId="470C917F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MATEUS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5A9A3" w14:textId="5ED53AA5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1A99101" w14:textId="04D025AA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1162026/2020</w:t>
            </w:r>
          </w:p>
        </w:tc>
      </w:tr>
      <w:tr w:rsidR="007E59A6" w:rsidRPr="005A16A7" w14:paraId="7A79A7BE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9A756" w14:textId="672834EA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56EAD" w14:textId="483682FD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UILIAM JOÃO ZANOTTO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3B3FF" w14:textId="3537B7FD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1D0C9C" w14:textId="4041AB45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1161581/2020</w:t>
            </w:r>
          </w:p>
        </w:tc>
      </w:tr>
      <w:tr w:rsidR="007E59A6" w:rsidRPr="005A16A7" w14:paraId="265E9CC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51385" w14:textId="1608F5AC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A9395" w14:textId="6E4BF32F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ODORIZZI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C92CB" w14:textId="359A3BE7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886384" w14:textId="32545EF8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1161365/2020</w:t>
            </w:r>
          </w:p>
        </w:tc>
      </w:tr>
      <w:tr w:rsidR="007E59A6" w:rsidRPr="005A16A7" w14:paraId="3D4A56F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0CE91" w14:textId="6594A3CF" w:rsidR="007E59A6" w:rsidRDefault="007E59A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14F78" w14:textId="72BD32A7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YASMIN BEATRIZ RASADOR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26A50" w14:textId="78F8E255" w:rsidR="007E59A6" w:rsidRDefault="007E59A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354FFC" w14:textId="69CC0EF5" w:rsidR="007E59A6" w:rsidRPr="005A16A7" w:rsidRDefault="007E59A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1161915/2020</w:t>
            </w:r>
          </w:p>
        </w:tc>
      </w:tr>
    </w:tbl>
    <w:p w14:paraId="227E9200" w14:textId="77777777" w:rsidR="00AE3C5A" w:rsidRDefault="00AE3C5A" w:rsidP="00AE3C5A">
      <w:pPr>
        <w:rPr>
          <w:rFonts w:ascii="Times New Roman" w:hAnsi="Times New Roman"/>
          <w:sz w:val="22"/>
          <w:szCs w:val="22"/>
        </w:rPr>
      </w:pPr>
    </w:p>
    <w:p w14:paraId="4101652C" w14:textId="77777777" w:rsidR="00C35A34" w:rsidRPr="00AE3C5A" w:rsidRDefault="00C35A34" w:rsidP="00AE3C5A"/>
    <w:sectPr w:rsidR="00C35A34" w:rsidRPr="00AE3C5A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ABCD4" w14:textId="77777777" w:rsidR="002615E8" w:rsidRDefault="002615E8">
      <w:r>
        <w:separator/>
      </w:r>
    </w:p>
  </w:endnote>
  <w:endnote w:type="continuationSeparator" w:id="0">
    <w:p w14:paraId="55153AA0" w14:textId="77777777" w:rsidR="002615E8" w:rsidRDefault="0026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13827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7CE06" w14:textId="77777777" w:rsidR="002615E8" w:rsidRDefault="002615E8">
      <w:r>
        <w:separator/>
      </w:r>
    </w:p>
  </w:footnote>
  <w:footnote w:type="continuationSeparator" w:id="0">
    <w:p w14:paraId="24849B55" w14:textId="77777777" w:rsidR="002615E8" w:rsidRDefault="00261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15E8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13827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5DB7C-213E-4EEA-BCBC-EB549F8F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2020-09-22T13:48:00Z</dcterms:created>
  <dcterms:modified xsi:type="dcterms:W3CDTF">2020-09-22T13:48:00Z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