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9014B5" w:rsidRPr="008272C6" w:rsidTr="008272C6">
        <w:trPr>
          <w:trHeight w:hRule="exact" w:val="1165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8272C6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272C6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8272C6" w:rsidRDefault="008B4DDD" w:rsidP="00C04860">
            <w:pPr>
              <w:tabs>
                <w:tab w:val="left" w:pos="1418"/>
              </w:tabs>
              <w:ind w:lef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</w:t>
            </w:r>
            <w:r w:rsidR="008272C6" w:rsidRPr="008272C6">
              <w:rPr>
                <w:rFonts w:ascii="Times New Roman" w:hAnsi="Times New Roman"/>
                <w:sz w:val="22"/>
                <w:szCs w:val="22"/>
              </w:rPr>
              <w:t>SINO DE ARQUITETURA E URBANISMO EM FACE DA PANDEMIA COVID-19</w:t>
            </w:r>
            <w:r w:rsidR="008272C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8272C6" w:rsidRPr="008272C6">
              <w:rPr>
                <w:rFonts w:ascii="Times New Roman" w:hAnsi="Times New Roman"/>
                <w:sz w:val="22"/>
                <w:szCs w:val="22"/>
              </w:rPr>
              <w:t>PESQUISA REALIZADA JUNTO AOS COORDENADORES DE CURSO</w:t>
            </w:r>
            <w:r w:rsidR="008272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72C6" w:rsidRPr="008272C6">
              <w:rPr>
                <w:rFonts w:ascii="Times New Roman" w:hAnsi="Times New Roman"/>
                <w:spacing w:val="3"/>
                <w:sz w:val="22"/>
                <w:szCs w:val="22"/>
                <w:shd w:val="clear" w:color="auto" w:fill="FFFFFF"/>
              </w:rPr>
              <w:t xml:space="preserve">DE </w:t>
            </w:r>
            <w:r w:rsidR="008272C6">
              <w:rPr>
                <w:rFonts w:ascii="Times New Roman" w:hAnsi="Times New Roman"/>
                <w:spacing w:val="3"/>
                <w:sz w:val="22"/>
                <w:szCs w:val="22"/>
                <w:shd w:val="clear" w:color="auto" w:fill="FFFFFF"/>
              </w:rPr>
              <w:t>GRADUAÇÃO EM ARQUITETURA E URBANISMO.</w:t>
            </w:r>
          </w:p>
        </w:tc>
      </w:tr>
      <w:tr w:rsidR="009014B5" w:rsidRPr="008272C6" w:rsidTr="008272C6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8272C6" w:rsidRDefault="00A56089" w:rsidP="00C0486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72C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04860">
              <w:rPr>
                <w:rFonts w:ascii="Times New Roman" w:hAnsi="Times New Roman"/>
                <w:b/>
                <w:sz w:val="22"/>
                <w:szCs w:val="22"/>
              </w:rPr>
              <w:t>035</w:t>
            </w:r>
            <w:r w:rsidR="004528C2" w:rsidRPr="008272C6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8272C6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8272C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8272C6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9E6866" w:rsidRPr="008272C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8272C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8272C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500B" w:rsidRPr="008272C6" w:rsidRDefault="00B30DBC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72C6">
        <w:rPr>
          <w:rFonts w:ascii="Times New Roman" w:hAnsi="Times New Roman"/>
          <w:sz w:val="22"/>
          <w:szCs w:val="22"/>
        </w:rPr>
        <w:t>A COMISSÃO DE ENSINO E FORMAÇÃO – CEF</w:t>
      </w:r>
      <w:r w:rsidR="005F2916" w:rsidRPr="008272C6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8272C6" w:rsidRPr="00C04860">
        <w:rPr>
          <w:rFonts w:ascii="Times New Roman" w:hAnsi="Times New Roman"/>
          <w:sz w:val="22"/>
          <w:szCs w:val="22"/>
        </w:rPr>
        <w:t>21</w:t>
      </w:r>
      <w:r w:rsidR="000E10FF" w:rsidRPr="00C04860">
        <w:rPr>
          <w:rFonts w:ascii="Times New Roman" w:hAnsi="Times New Roman"/>
          <w:sz w:val="22"/>
          <w:szCs w:val="22"/>
        </w:rPr>
        <w:t xml:space="preserve"> de </w:t>
      </w:r>
      <w:r w:rsidR="008D3DD4" w:rsidRPr="00C04860">
        <w:rPr>
          <w:rFonts w:ascii="Times New Roman" w:hAnsi="Times New Roman"/>
          <w:sz w:val="22"/>
          <w:szCs w:val="22"/>
        </w:rPr>
        <w:t>agosto</w:t>
      </w:r>
      <w:r w:rsidR="000E10FF" w:rsidRPr="00C04860">
        <w:rPr>
          <w:rFonts w:ascii="Times New Roman" w:hAnsi="Times New Roman"/>
          <w:sz w:val="22"/>
          <w:szCs w:val="22"/>
        </w:rPr>
        <w:t xml:space="preserve"> </w:t>
      </w:r>
      <w:r w:rsidR="005F2916" w:rsidRPr="00C04860">
        <w:rPr>
          <w:rFonts w:ascii="Times New Roman" w:hAnsi="Times New Roman"/>
          <w:sz w:val="22"/>
          <w:szCs w:val="22"/>
        </w:rPr>
        <w:t>de 2020</w:t>
      </w:r>
      <w:r w:rsidRPr="008272C6">
        <w:rPr>
          <w:rFonts w:ascii="Times New Roman" w:hAnsi="Times New Roman"/>
          <w:sz w:val="22"/>
          <w:szCs w:val="22"/>
        </w:rPr>
        <w:t xml:space="preserve">, </w:t>
      </w:r>
      <w:r w:rsidR="007C500B" w:rsidRPr="008272C6">
        <w:rPr>
          <w:rFonts w:ascii="Times New Roman" w:hAnsi="Times New Roman"/>
          <w:sz w:val="22"/>
          <w:szCs w:val="22"/>
        </w:rPr>
        <w:t xml:space="preserve">no uso das competências que lhe conferem o artigo 2º, inciso III, alínea ‘b’, da Resolução nº 30 do CAU/BR, que dispõe sobre os atos administrativos de caráter decisório, após análise do assunto em epígrafe; </w:t>
      </w:r>
      <w:proofErr w:type="gramStart"/>
      <w:r w:rsidR="007C500B" w:rsidRPr="008272C6">
        <w:rPr>
          <w:rFonts w:ascii="Times New Roman" w:hAnsi="Times New Roman"/>
          <w:sz w:val="22"/>
          <w:szCs w:val="22"/>
        </w:rPr>
        <w:t>e</w:t>
      </w:r>
      <w:proofErr w:type="gramEnd"/>
    </w:p>
    <w:p w:rsidR="007C500B" w:rsidRPr="008272C6" w:rsidRDefault="007C500B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11D48" w:rsidRPr="008272C6" w:rsidRDefault="00211D48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z w:val="22"/>
          <w:szCs w:val="22"/>
        </w:rPr>
        <w:t xml:space="preserve">Considerando a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pandemia do </w:t>
      </w:r>
      <w:r w:rsidR="00A10058" w:rsidRPr="008272C6">
        <w:rPr>
          <w:rFonts w:ascii="Times New Roman" w:hAnsi="Times New Roman"/>
          <w:sz w:val="22"/>
          <w:szCs w:val="22"/>
          <w:lang w:eastAsia="pt-BR"/>
        </w:rPr>
        <w:t xml:space="preserve">Novo Coronavírus –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</w:t>
      </w:r>
      <w:r w:rsidR="00A1005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OVID</w:t>
      </w:r>
      <w:r w:rsid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-19</w:t>
      </w:r>
      <w:r w:rsidR="00E65F54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</w:t>
      </w:r>
      <w:r w:rsidR="00E65F54" w:rsidRPr="008272C6">
        <w:rPr>
          <w:rFonts w:ascii="Times New Roman" w:hAnsi="Times New Roman"/>
          <w:sz w:val="22"/>
          <w:szCs w:val="22"/>
          <w:lang w:eastAsia="pt-BR"/>
        </w:rPr>
        <w:t>–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declarada pela Organização Mundial de Saúde (OMS);</w:t>
      </w:r>
    </w:p>
    <w:p w:rsidR="000E10FF" w:rsidRPr="008272C6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A65E3A" w:rsidRPr="008272C6" w:rsidRDefault="000E10FF" w:rsidP="008D3DD4">
      <w:pPr>
        <w:autoSpaceDE w:val="0"/>
        <w:autoSpaceDN w:val="0"/>
        <w:adjustRightInd w:val="0"/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 a</w:t>
      </w:r>
      <w:r w:rsidR="00A1005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Portaria MEC nº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544 de 16 de junho de 2020, a qual</w:t>
      </w:r>
      <w:r w:rsidR="008D3DD4" w:rsidRPr="008272C6">
        <w:rPr>
          <w:rFonts w:ascii="Times New Roman" w:hAnsi="Times New Roman"/>
          <w:i/>
          <w:spacing w:val="3"/>
          <w:sz w:val="22"/>
          <w:szCs w:val="22"/>
          <w:shd w:val="clear" w:color="auto" w:fill="FFFFFF"/>
        </w:rPr>
        <w:t xml:space="preserve"> 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dispõe</w:t>
      </w:r>
      <w:r w:rsidR="008D3DD4" w:rsidRPr="008272C6">
        <w:rPr>
          <w:rFonts w:ascii="Times New Roman" w:hAnsi="Times New Roman"/>
          <w:i/>
          <w:spacing w:val="3"/>
          <w:sz w:val="22"/>
          <w:szCs w:val="22"/>
          <w:shd w:val="clear" w:color="auto" w:fill="FFFFFF"/>
        </w:rPr>
        <w:t xml:space="preserve"> sobre a substituição das aulas presenciais por aulas em meios digitais, enquanto durar a situação de pandemia do novo </w:t>
      </w:r>
      <w:r w:rsidR="00E65F54">
        <w:rPr>
          <w:rFonts w:ascii="Times New Roman" w:hAnsi="Times New Roman"/>
          <w:i/>
          <w:spacing w:val="3"/>
          <w:sz w:val="22"/>
          <w:szCs w:val="22"/>
          <w:shd w:val="clear" w:color="auto" w:fill="FFFFFF"/>
        </w:rPr>
        <w:t>C</w:t>
      </w:r>
      <w:r w:rsidR="008D3DD4" w:rsidRPr="008272C6">
        <w:rPr>
          <w:rFonts w:ascii="Times New Roman" w:hAnsi="Times New Roman"/>
          <w:i/>
          <w:spacing w:val="3"/>
          <w:sz w:val="22"/>
          <w:szCs w:val="22"/>
          <w:shd w:val="clear" w:color="auto" w:fill="FFFFFF"/>
        </w:rPr>
        <w:t>oronavírus - Covid-19, e revoga as Portarias MEC nº 343, de 17 de março de 2020, nº 345, de 19 de março de 2020, e nº 473, de 12 de maio de 2020.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cr/>
      </w:r>
    </w:p>
    <w:p w:rsidR="000E10FF" w:rsidRPr="008272C6" w:rsidRDefault="00A10058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0E10FF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a manifestação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do CAU/RS, por meio da CEF-CAU/RS, publicada no sítio 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eletrônico, intitulada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“CAU/RS posiciona-se contrário ao ensino 100% à distância” (</w:t>
      </w:r>
      <w:proofErr w:type="gramStart"/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https</w:t>
      </w:r>
      <w:proofErr w:type="gramEnd"/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://www.caurs.gov.br/cau-rs-posiciona-se-contrario-ao-ensino-100-a-distancia/);</w:t>
      </w:r>
    </w:p>
    <w:p w:rsidR="000E10FF" w:rsidRPr="008272C6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8272C6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Considerando </w:t>
      </w:r>
      <w:r w:rsidR="00631A52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o posicionamento acerca da situação do ensino perante a pandemia causada pelo </w:t>
      </w:r>
      <w:r w:rsidR="00631A52" w:rsidRPr="008272C6">
        <w:rPr>
          <w:rFonts w:ascii="Times New Roman" w:hAnsi="Times New Roman"/>
          <w:sz w:val="22"/>
          <w:szCs w:val="22"/>
          <w:lang w:eastAsia="pt-BR"/>
        </w:rPr>
        <w:t>Novo Coronavírus – C</w:t>
      </w:r>
      <w:r w:rsidR="00631A52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OVID-19 – </w:t>
      </w:r>
      <w:r w:rsidR="00A1005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da Federação Nacional dos e das Estudantes de Arquitetura e Urbanismo do Brasil (</w:t>
      </w:r>
      <w:proofErr w:type="gramStart"/>
      <w:r w:rsidR="00A1005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FeNEA</w:t>
      </w:r>
      <w:proofErr w:type="gramEnd"/>
      <w:r w:rsidR="00A1005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)</w:t>
      </w:r>
      <w:r w:rsid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,</w:t>
      </w:r>
      <w:r w:rsidR="00A1005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por meio do Ofício nº: F2020/01</w:t>
      </w:r>
      <w:r w:rsid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:</w:t>
      </w:r>
      <w:r w:rsidR="00631A52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Carta sobre o ensino durante a quarentena;</w:t>
      </w:r>
    </w:p>
    <w:p w:rsidR="000E10FF" w:rsidRPr="008272C6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8272C6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0E10FF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a manifestação da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Associação Brasileira de Ensino de Arquitetura e Urbanismo (ABEA) por meio do documento intitulado “Ensino de Arquitetura e Urbanismo e a pandemia do COVID-19”;</w:t>
      </w:r>
    </w:p>
    <w:p w:rsidR="000E10FF" w:rsidRPr="008272C6" w:rsidRDefault="000E10FF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8272C6" w:rsidRDefault="006F02A8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0E10FF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o </w:t>
      </w:r>
      <w:r w:rsidR="00631A52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Parecer do Conselho Nacional de Educação (CNE) que trata da Reorganização dos Calendários Escolares e a realização de atividades pedagógicas não presenciais durante o período de Pandemia da COVID-19</w:t>
      </w:r>
      <w:r w:rsidR="000E10FF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;</w:t>
      </w:r>
    </w:p>
    <w:p w:rsidR="009E6866" w:rsidRPr="008272C6" w:rsidRDefault="009E6866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9E6866" w:rsidRPr="008272C6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que a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CEF-CAU/RS</w:t>
      </w:r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está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trabalhando</w:t>
      </w:r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de forma a entender os reflexos </w:t>
      </w:r>
      <w:r w:rsid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da </w:t>
      </w:r>
      <w:r w:rsidRPr="008272C6">
        <w:rPr>
          <w:rFonts w:ascii="Times New Roman" w:hAnsi="Times New Roman"/>
          <w:sz w:val="22"/>
          <w:szCs w:val="22"/>
          <w:lang w:eastAsia="pt-BR"/>
        </w:rPr>
        <w:t xml:space="preserve">pandemia do Novo Coronavírus - COVID-19 </w:t>
      </w:r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no ensino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para </w:t>
      </w:r>
      <w:r w:rsid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propor ações em prol deste</w:t>
      </w:r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; </w:t>
      </w:r>
      <w:proofErr w:type="gramStart"/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e</w:t>
      </w:r>
      <w:proofErr w:type="gramEnd"/>
    </w:p>
    <w:p w:rsidR="009E6866" w:rsidRPr="008272C6" w:rsidRDefault="009E6866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0E10FF" w:rsidRPr="008272C6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Considerando</w:t>
      </w:r>
      <w:r w:rsidR="009E6866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que </w:t>
      </w:r>
      <w:r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a CEF-CAU/RS, por meio de sua assessoria, contatou os 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coordenadores dos cursos de </w:t>
      </w:r>
      <w:r w:rsid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graduação em 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Arquitetura e Urbanismo do Rio Grande do Sul, os quais relataram </w:t>
      </w:r>
      <w:r w:rsidR="00254EE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das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medidas adotadas </w:t>
      </w:r>
      <w:r w:rsidR="00254EE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por suas Instituições de Ensino Superior, no que tange à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 adaptação das aulas em caráter emergencial, </w:t>
      </w:r>
      <w:r w:rsidR="00254EE8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 xml:space="preserve">por decorrência </w:t>
      </w:r>
      <w:r w:rsidR="008D3DD4" w:rsidRPr="008272C6">
        <w:rPr>
          <w:rFonts w:ascii="Times New Roman" w:hAnsi="Times New Roman"/>
          <w:spacing w:val="3"/>
          <w:sz w:val="22"/>
          <w:szCs w:val="22"/>
          <w:shd w:val="clear" w:color="auto" w:fill="FFFFFF"/>
        </w:rPr>
        <w:t>da pandemia.</w:t>
      </w:r>
    </w:p>
    <w:p w:rsidR="00631A52" w:rsidRPr="008272C6" w:rsidRDefault="00631A52" w:rsidP="007C500B">
      <w:pPr>
        <w:jc w:val="both"/>
        <w:rPr>
          <w:rFonts w:ascii="Times New Roman" w:hAnsi="Times New Roman"/>
          <w:spacing w:val="3"/>
          <w:sz w:val="22"/>
          <w:szCs w:val="22"/>
          <w:shd w:val="clear" w:color="auto" w:fill="FFFFFF"/>
        </w:rPr>
      </w:pPr>
    </w:p>
    <w:p w:rsidR="00A56089" w:rsidRPr="008272C6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8272C6">
        <w:rPr>
          <w:rFonts w:ascii="Times New Roman" w:hAnsi="Times New Roman"/>
          <w:b/>
          <w:sz w:val="22"/>
          <w:szCs w:val="22"/>
        </w:rPr>
        <w:t>DELIBERA</w:t>
      </w:r>
      <w:r w:rsidR="00A56089" w:rsidRPr="008272C6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8272C6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835AC" w:rsidRPr="00E65F54" w:rsidRDefault="008272C6" w:rsidP="00E65F54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E65F54">
        <w:rPr>
          <w:rFonts w:ascii="Times New Roman" w:hAnsi="Times New Roman"/>
          <w:sz w:val="22"/>
          <w:szCs w:val="22"/>
        </w:rPr>
        <w:t xml:space="preserve">- </w:t>
      </w:r>
      <w:r w:rsidR="00254EE8" w:rsidRPr="00E65F54">
        <w:rPr>
          <w:rFonts w:ascii="Times New Roman" w:hAnsi="Times New Roman"/>
          <w:sz w:val="22"/>
          <w:szCs w:val="22"/>
        </w:rPr>
        <w:t xml:space="preserve">Por apresentar os resultados da pesquisa realizada junto </w:t>
      </w:r>
      <w:r w:rsidR="009835AC" w:rsidRPr="00E65F54">
        <w:rPr>
          <w:rFonts w:ascii="Times New Roman" w:hAnsi="Times New Roman"/>
          <w:sz w:val="22"/>
          <w:szCs w:val="22"/>
        </w:rPr>
        <w:t>os coordenadores dos cursos de Arquitetura e Urbanismo do Rio Grande do Sul, sobre a</w:t>
      </w:r>
      <w:r w:rsidR="00254EE8" w:rsidRPr="00E65F54">
        <w:rPr>
          <w:rFonts w:ascii="Times New Roman" w:hAnsi="Times New Roman"/>
          <w:sz w:val="22"/>
          <w:szCs w:val="22"/>
        </w:rPr>
        <w:t xml:space="preserve"> situação do ensino de arquitetura e urbanismo em face da pandemia COVID-19</w:t>
      </w:r>
      <w:r w:rsidR="009835AC" w:rsidRPr="00E65F54">
        <w:rPr>
          <w:rFonts w:ascii="Times New Roman" w:hAnsi="Times New Roman"/>
          <w:sz w:val="22"/>
          <w:szCs w:val="22"/>
        </w:rPr>
        <w:t xml:space="preserve"> (ANEXO I)</w:t>
      </w:r>
      <w:r w:rsidR="00254EE8" w:rsidRPr="00E65F54">
        <w:rPr>
          <w:rFonts w:ascii="Times New Roman" w:hAnsi="Times New Roman"/>
          <w:sz w:val="22"/>
          <w:szCs w:val="22"/>
        </w:rPr>
        <w:t>;</w:t>
      </w:r>
    </w:p>
    <w:p w:rsidR="009835AC" w:rsidRPr="008272C6" w:rsidRDefault="008272C6" w:rsidP="008272C6">
      <w:pPr>
        <w:pStyle w:val="Default"/>
        <w:numPr>
          <w:ilvl w:val="0"/>
          <w:numId w:val="16"/>
        </w:numPr>
        <w:tabs>
          <w:tab w:val="left" w:pos="284"/>
        </w:tabs>
        <w:spacing w:after="12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</w:t>
      </w:r>
      <w:r w:rsidR="009835AC" w:rsidRPr="008272C6">
        <w:rPr>
          <w:rFonts w:ascii="Times New Roman" w:hAnsi="Times New Roman"/>
          <w:sz w:val="22"/>
          <w:szCs w:val="22"/>
        </w:rPr>
        <w:t xml:space="preserve"> </w:t>
      </w:r>
      <w:r w:rsidRPr="00785E6C">
        <w:rPr>
          <w:rFonts w:ascii="Times New Roman" w:hAnsi="Times New Roman" w:cs="Times New Roman"/>
          <w:color w:val="auto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="009835AC" w:rsidRPr="008272C6">
        <w:rPr>
          <w:rFonts w:ascii="Times New Roman" w:hAnsi="Times New Roman"/>
          <w:sz w:val="22"/>
          <w:szCs w:val="22"/>
        </w:rPr>
        <w:t>.</w:t>
      </w:r>
    </w:p>
    <w:p w:rsidR="009835AC" w:rsidRPr="008272C6" w:rsidRDefault="009835AC" w:rsidP="00254EE8">
      <w:pPr>
        <w:pStyle w:val="Default"/>
        <w:tabs>
          <w:tab w:val="left" w:pos="1418"/>
        </w:tabs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56089" w:rsidRPr="008272C6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8272C6">
        <w:rPr>
          <w:rFonts w:ascii="Times New Roman" w:hAnsi="Times New Roman"/>
          <w:sz w:val="22"/>
          <w:szCs w:val="22"/>
        </w:rPr>
        <w:t xml:space="preserve">Porto Alegre – RS, </w:t>
      </w:r>
      <w:r w:rsidR="008272C6" w:rsidRPr="00C04860">
        <w:rPr>
          <w:rFonts w:ascii="Times New Roman" w:hAnsi="Times New Roman"/>
          <w:sz w:val="22"/>
          <w:szCs w:val="22"/>
          <w:lang w:eastAsia="pt-BR"/>
        </w:rPr>
        <w:t>21</w:t>
      </w:r>
      <w:r w:rsidR="009835AC" w:rsidRPr="00C04860">
        <w:rPr>
          <w:rFonts w:ascii="Times New Roman" w:hAnsi="Times New Roman"/>
          <w:sz w:val="22"/>
          <w:szCs w:val="22"/>
          <w:lang w:eastAsia="pt-BR"/>
        </w:rPr>
        <w:t xml:space="preserve"> de agosto de 2020</w:t>
      </w:r>
      <w:r w:rsidRPr="008272C6">
        <w:rPr>
          <w:rFonts w:ascii="Times New Roman" w:hAnsi="Times New Roman"/>
          <w:sz w:val="22"/>
          <w:szCs w:val="22"/>
          <w:lang w:eastAsia="pt-BR"/>
        </w:rPr>
        <w:t>.</w:t>
      </w:r>
    </w:p>
    <w:p w:rsidR="00A0570E" w:rsidRPr="008272C6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50DB1" w:rsidRPr="008272C6" w:rsidRDefault="00F50DB1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8272C6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72C6">
        <w:rPr>
          <w:rFonts w:ascii="Times New Roman" w:hAnsi="Times New Roman"/>
          <w:sz w:val="22"/>
          <w:szCs w:val="22"/>
        </w:rPr>
        <w:t xml:space="preserve">Acompanhado </w:t>
      </w:r>
      <w:r w:rsidR="00A05339" w:rsidRPr="008272C6">
        <w:rPr>
          <w:rFonts w:ascii="Times New Roman" w:hAnsi="Times New Roman"/>
          <w:sz w:val="22"/>
          <w:szCs w:val="22"/>
        </w:rPr>
        <w:t>d</w:t>
      </w:r>
      <w:r w:rsidRPr="008272C6">
        <w:rPr>
          <w:rFonts w:ascii="Times New Roman" w:hAnsi="Times New Roman"/>
          <w:sz w:val="22"/>
          <w:szCs w:val="22"/>
        </w:rPr>
        <w:t>os votos dos conselheiros</w:t>
      </w:r>
      <w:r w:rsidR="00E65F54">
        <w:rPr>
          <w:rFonts w:ascii="Times New Roman" w:hAnsi="Times New Roman"/>
          <w:sz w:val="22"/>
          <w:szCs w:val="22"/>
        </w:rPr>
        <w:t>:</w:t>
      </w:r>
      <w:r w:rsidRPr="008272C6">
        <w:rPr>
          <w:rFonts w:ascii="Times New Roman" w:hAnsi="Times New Roman"/>
          <w:sz w:val="22"/>
          <w:szCs w:val="22"/>
        </w:rPr>
        <w:t xml:space="preserve"> Rodrigo Spinelli, José Arthur Fell, Paulo Ricardo Bregatto e Roberta </w:t>
      </w:r>
      <w:proofErr w:type="spellStart"/>
      <w:r w:rsidRPr="008272C6">
        <w:rPr>
          <w:rFonts w:ascii="Times New Roman" w:hAnsi="Times New Roman"/>
          <w:sz w:val="22"/>
          <w:szCs w:val="22"/>
        </w:rPr>
        <w:t>Krahe</w:t>
      </w:r>
      <w:proofErr w:type="spellEnd"/>
      <w:r w:rsidRPr="008272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272C6">
        <w:rPr>
          <w:rFonts w:ascii="Times New Roman" w:hAnsi="Times New Roman"/>
          <w:sz w:val="22"/>
          <w:szCs w:val="22"/>
        </w:rPr>
        <w:t>Edelweiss</w:t>
      </w:r>
      <w:proofErr w:type="spellEnd"/>
      <w:r w:rsidR="001D3283" w:rsidRPr="008272C6">
        <w:rPr>
          <w:rFonts w:ascii="Times New Roman" w:hAnsi="Times New Roman"/>
          <w:sz w:val="22"/>
          <w:szCs w:val="22"/>
        </w:rPr>
        <w:t xml:space="preserve">, </w:t>
      </w:r>
      <w:r w:rsidRPr="008272C6">
        <w:rPr>
          <w:rFonts w:ascii="Times New Roman" w:hAnsi="Times New Roman"/>
          <w:sz w:val="22"/>
          <w:szCs w:val="22"/>
        </w:rPr>
        <w:t>atest</w:t>
      </w:r>
      <w:bookmarkStart w:id="0" w:name="_GoBack"/>
      <w:bookmarkEnd w:id="0"/>
      <w:r w:rsidRPr="008272C6">
        <w:rPr>
          <w:rFonts w:ascii="Times New Roman" w:hAnsi="Times New Roman"/>
          <w:sz w:val="22"/>
          <w:szCs w:val="22"/>
        </w:rPr>
        <w:t>o a veracidade das informações aqui apresentadas.</w:t>
      </w:r>
    </w:p>
    <w:p w:rsidR="00F50DB1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8272C6" w:rsidRDefault="008272C6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8272C6" w:rsidRPr="008272C6" w:rsidRDefault="008272C6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F50DB1" w:rsidRPr="008272C6" w:rsidRDefault="008272C6" w:rsidP="008272C6">
      <w:pPr>
        <w:tabs>
          <w:tab w:val="left" w:pos="3532"/>
        </w:tabs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CLA</w:t>
      </w:r>
      <w:r w:rsidRPr="008272C6">
        <w:rPr>
          <w:rFonts w:ascii="Times New Roman" w:hAnsi="Times New Roman"/>
          <w:b/>
          <w:sz w:val="22"/>
          <w:szCs w:val="22"/>
        </w:rPr>
        <w:t>UDIO FISCHER</w:t>
      </w:r>
    </w:p>
    <w:p w:rsidR="008272C6" w:rsidRPr="008272C6" w:rsidRDefault="008272C6" w:rsidP="008272C6">
      <w:pPr>
        <w:tabs>
          <w:tab w:val="left" w:pos="3532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Coordenador</w:t>
      </w:r>
    </w:p>
    <w:p w:rsidR="00A20A26" w:rsidRPr="008272C6" w:rsidRDefault="00A20A26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0E10FF" w:rsidRPr="008272C6" w:rsidRDefault="000E10FF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0E10FF" w:rsidRPr="008272C6" w:rsidSect="00C35A3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p w:rsidR="00254EE8" w:rsidRPr="008272C6" w:rsidRDefault="000E10FF" w:rsidP="00254EE8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8272C6">
        <w:rPr>
          <w:rFonts w:ascii="Times New Roman" w:hAnsi="Times New Roman"/>
          <w:b/>
          <w:sz w:val="22"/>
          <w:szCs w:val="22"/>
        </w:rPr>
        <w:lastRenderedPageBreak/>
        <w:t>ANEXO I</w:t>
      </w:r>
      <w:r w:rsidR="008272C6">
        <w:rPr>
          <w:rFonts w:ascii="Times New Roman" w:hAnsi="Times New Roman"/>
          <w:b/>
          <w:sz w:val="22"/>
          <w:szCs w:val="22"/>
        </w:rPr>
        <w:t xml:space="preserve"> – </w:t>
      </w:r>
      <w:r w:rsidR="00254EE8" w:rsidRPr="008272C6">
        <w:rPr>
          <w:rFonts w:ascii="Times New Roman" w:hAnsi="Times New Roman"/>
          <w:b/>
          <w:sz w:val="22"/>
          <w:szCs w:val="22"/>
        </w:rPr>
        <w:t>DIAGNÓSTICO: RELATO DOS COORDENADORES</w:t>
      </w:r>
    </w:p>
    <w:p w:rsidR="000E10FF" w:rsidRPr="008272C6" w:rsidRDefault="00254EE8" w:rsidP="0060426E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8272C6">
        <w:rPr>
          <w:rFonts w:ascii="Times New Roman" w:hAnsi="Times New Roman"/>
          <w:b/>
          <w:sz w:val="22"/>
          <w:szCs w:val="22"/>
        </w:rPr>
        <w:t>SITUAÇÃO DO ENSINO DE AU EM FACE DA PANDEMIA COVID-19</w:t>
      </w:r>
    </w:p>
    <w:sectPr w:rsidR="000E10FF" w:rsidRPr="008272C6" w:rsidSect="00AF736A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283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82" w:rsidRDefault="00931C82">
      <w:r>
        <w:separator/>
      </w:r>
    </w:p>
  </w:endnote>
  <w:endnote w:type="continuationSeparator" w:id="0">
    <w:p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1475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E65F54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65F5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790962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82" w:rsidRDefault="00931C82">
      <w:r>
        <w:separator/>
      </w:r>
    </w:p>
  </w:footnote>
  <w:footnote w:type="continuationSeparator" w:id="0">
    <w:p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5680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039EDB51" wp14:editId="00505C3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5EF5146" wp14:editId="690DBE5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F4C5557" wp14:editId="3E72D1D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3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D3B05"/>
    <w:rsid w:val="000E10FF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570B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EE8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09BC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2C6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117F7"/>
    <w:rsid w:val="00914D8B"/>
    <w:rsid w:val="009154B0"/>
    <w:rsid w:val="00916BE3"/>
    <w:rsid w:val="00920C04"/>
    <w:rsid w:val="0092286C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E6866"/>
    <w:rsid w:val="009F04DB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E934-A141-4C18-8EA5-474B6DB8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9</cp:revision>
  <cp:lastPrinted>2020-08-23T21:02:00Z</cp:lastPrinted>
  <dcterms:created xsi:type="dcterms:W3CDTF">2020-05-15T19:42:00Z</dcterms:created>
  <dcterms:modified xsi:type="dcterms:W3CDTF">2020-08-24T12:06:00Z</dcterms:modified>
</cp:coreProperties>
</file>