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06"/>
        <w:gridCol w:w="7442"/>
      </w:tblGrid>
      <w:tr w:rsidR="00120938" w:rsidRPr="00416CE7" w14:paraId="2DE25250" w14:textId="77777777" w:rsidTr="008A13F5">
        <w:trPr>
          <w:trHeight w:hRule="exact" w:val="953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45013B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4F78A42E" w:rsidR="00335FB6" w:rsidRPr="0045013B" w:rsidRDefault="008A13F5" w:rsidP="008A13F5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DELIBERAÇÃO N° 28/2019 – CEF-CAU/BR QUE ORIENTA OS CAU/UF QUANTO A PREMIAÇÕES DE TRABALHOS FINAIS DE GRADUAÇÃO.</w:t>
            </w:r>
          </w:p>
        </w:tc>
      </w:tr>
      <w:tr w:rsidR="00335FB6" w:rsidRPr="00416CE7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4EAEDD46" w:rsidR="00335FB6" w:rsidRPr="0045013B" w:rsidRDefault="00335FB6" w:rsidP="00815CB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15CB7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bookmarkStart w:id="0" w:name="_GoBack"/>
            <w:bookmarkEnd w:id="0"/>
            <w:r w:rsidR="00512C5B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8A13F5">
              <w:rPr>
                <w:rFonts w:ascii="Times New Roman" w:hAnsi="Times New Roman"/>
                <w:b/>
                <w:sz w:val="22"/>
                <w:szCs w:val="22"/>
              </w:rPr>
              <w:t>CEF</w:t>
            </w:r>
            <w:r w:rsidRPr="0045013B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416CE7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1863F063" w:rsidR="008E535B" w:rsidRDefault="00FB73D0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03DD4">
        <w:rPr>
          <w:rFonts w:ascii="Times New Roman" w:hAnsi="Times New Roman"/>
          <w:sz w:val="22"/>
          <w:szCs w:val="22"/>
        </w:rPr>
        <w:t>A COMISSÃO DE E</w:t>
      </w:r>
      <w:r w:rsidR="00F1731F">
        <w:rPr>
          <w:rFonts w:ascii="Times New Roman" w:hAnsi="Times New Roman"/>
          <w:sz w:val="22"/>
          <w:szCs w:val="22"/>
        </w:rPr>
        <w:t xml:space="preserve">NSINO E FORMAÇÃO </w:t>
      </w:r>
      <w:r w:rsidRPr="00703DD4">
        <w:rPr>
          <w:rFonts w:ascii="Times New Roman" w:hAnsi="Times New Roman"/>
          <w:sz w:val="22"/>
          <w:szCs w:val="22"/>
        </w:rPr>
        <w:t xml:space="preserve">– </w:t>
      </w:r>
      <w:r w:rsidRPr="008F644F">
        <w:rPr>
          <w:rFonts w:ascii="Times New Roman" w:hAnsi="Times New Roman"/>
          <w:sz w:val="22"/>
          <w:szCs w:val="22"/>
        </w:rPr>
        <w:t>CE</w:t>
      </w:r>
      <w:r w:rsidR="00F1731F">
        <w:rPr>
          <w:rFonts w:ascii="Times New Roman" w:hAnsi="Times New Roman"/>
          <w:sz w:val="22"/>
          <w:szCs w:val="22"/>
        </w:rPr>
        <w:t>F</w:t>
      </w:r>
      <w:r w:rsidRPr="008F644F">
        <w:rPr>
          <w:rFonts w:ascii="Times New Roman" w:hAnsi="Times New Roman"/>
          <w:sz w:val="22"/>
          <w:szCs w:val="22"/>
        </w:rPr>
        <w:t>-CAU/RS, reunida</w:t>
      </w:r>
      <w:r w:rsidR="00E76C90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8F644F">
        <w:rPr>
          <w:rFonts w:ascii="Times New Roman" w:hAnsi="Times New Roman"/>
          <w:sz w:val="22"/>
          <w:szCs w:val="22"/>
        </w:rPr>
        <w:t xml:space="preserve">RS, </w:t>
      </w:r>
      <w:r w:rsidRPr="00AF2743">
        <w:rPr>
          <w:rFonts w:ascii="Times New Roman" w:hAnsi="Times New Roman"/>
          <w:sz w:val="22"/>
          <w:szCs w:val="22"/>
        </w:rPr>
        <w:t xml:space="preserve">na sede do CAU/RS, </w:t>
      </w:r>
      <w:r w:rsidRPr="0097441D">
        <w:rPr>
          <w:rFonts w:ascii="Times New Roman" w:hAnsi="Times New Roman"/>
          <w:sz w:val="22"/>
          <w:szCs w:val="22"/>
        </w:rPr>
        <w:t xml:space="preserve">no dia </w:t>
      </w:r>
      <w:r w:rsidR="008A13F5">
        <w:rPr>
          <w:rFonts w:ascii="Times New Roman" w:hAnsi="Times New Roman"/>
          <w:sz w:val="22"/>
          <w:szCs w:val="22"/>
        </w:rPr>
        <w:t>12 de julho</w:t>
      </w:r>
      <w:r w:rsidR="00D01F50">
        <w:rPr>
          <w:rFonts w:ascii="Times New Roman" w:hAnsi="Times New Roman"/>
          <w:sz w:val="22"/>
          <w:szCs w:val="22"/>
        </w:rPr>
        <w:t xml:space="preserve"> </w:t>
      </w:r>
      <w:r w:rsidRPr="0097441D">
        <w:rPr>
          <w:rFonts w:ascii="Times New Roman" w:hAnsi="Times New Roman"/>
          <w:sz w:val="22"/>
          <w:szCs w:val="22"/>
        </w:rPr>
        <w:t>de 201</w:t>
      </w:r>
      <w:r w:rsidR="00512C5B">
        <w:rPr>
          <w:rFonts w:ascii="Times New Roman" w:hAnsi="Times New Roman"/>
          <w:sz w:val="22"/>
          <w:szCs w:val="22"/>
        </w:rPr>
        <w:t>9</w:t>
      </w:r>
      <w:r w:rsidRPr="00AF2743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E4300F">
        <w:rPr>
          <w:rFonts w:ascii="Times New Roman" w:hAnsi="Times New Roman"/>
          <w:sz w:val="22"/>
          <w:szCs w:val="22"/>
        </w:rPr>
        <w:t xml:space="preserve">o artigo </w:t>
      </w:r>
      <w:r w:rsidR="008D1188">
        <w:rPr>
          <w:rFonts w:ascii="Times New Roman" w:hAnsi="Times New Roman"/>
          <w:sz w:val="22"/>
          <w:szCs w:val="22"/>
        </w:rPr>
        <w:t>100</w:t>
      </w:r>
      <w:r w:rsidRPr="00E4300F">
        <w:rPr>
          <w:rFonts w:ascii="Times New Roman" w:hAnsi="Times New Roman"/>
          <w:sz w:val="22"/>
          <w:szCs w:val="22"/>
        </w:rPr>
        <w:t xml:space="preserve"> </w:t>
      </w:r>
      <w:r w:rsidRPr="00120938">
        <w:rPr>
          <w:rFonts w:ascii="Times New Roman" w:hAnsi="Times New Roman"/>
          <w:sz w:val="22"/>
          <w:szCs w:val="22"/>
        </w:rPr>
        <w:t xml:space="preserve">da Resolução </w:t>
      </w:r>
      <w:r w:rsidR="008D1188" w:rsidRPr="00120938">
        <w:rPr>
          <w:rFonts w:ascii="Times New Roman" w:hAnsi="Times New Roman"/>
          <w:sz w:val="22"/>
          <w:szCs w:val="22"/>
        </w:rPr>
        <w:t xml:space="preserve">CAU/BR </w:t>
      </w:r>
      <w:r w:rsidRPr="00120938">
        <w:rPr>
          <w:rFonts w:ascii="Times New Roman" w:hAnsi="Times New Roman"/>
          <w:sz w:val="22"/>
          <w:szCs w:val="22"/>
        </w:rPr>
        <w:t xml:space="preserve">nº </w:t>
      </w:r>
      <w:r w:rsidR="008D1188">
        <w:rPr>
          <w:rFonts w:ascii="Times New Roman" w:hAnsi="Times New Roman"/>
          <w:sz w:val="22"/>
          <w:szCs w:val="22"/>
        </w:rPr>
        <w:t>139/2017</w:t>
      </w:r>
      <w:r w:rsidRPr="00120938">
        <w:rPr>
          <w:rFonts w:ascii="Times New Roman" w:hAnsi="Times New Roman"/>
          <w:sz w:val="22"/>
          <w:szCs w:val="22"/>
        </w:rPr>
        <w:t xml:space="preserve">, que dispõe sobre os atos administrativos, e artigo </w:t>
      </w:r>
      <w:r w:rsidR="00AF2743" w:rsidRPr="00120938">
        <w:rPr>
          <w:rFonts w:ascii="Times New Roman" w:hAnsi="Times New Roman"/>
          <w:sz w:val="22"/>
          <w:szCs w:val="22"/>
        </w:rPr>
        <w:t>9</w:t>
      </w:r>
      <w:r w:rsidR="008F2AB9">
        <w:rPr>
          <w:rFonts w:ascii="Times New Roman" w:hAnsi="Times New Roman"/>
          <w:sz w:val="22"/>
          <w:szCs w:val="22"/>
        </w:rPr>
        <w:t xml:space="preserve">3 </w:t>
      </w:r>
      <w:r w:rsidRPr="00120938">
        <w:rPr>
          <w:rFonts w:ascii="Times New Roman" w:hAnsi="Times New Roman"/>
          <w:sz w:val="22"/>
          <w:szCs w:val="22"/>
        </w:rPr>
        <w:t>do Regimento Interno do CAU/RS, após</w:t>
      </w:r>
      <w:r w:rsidR="008D1188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8EDCA61" w14:textId="5A62D70A" w:rsidR="004C4C84" w:rsidRDefault="005E437F" w:rsidP="007A258E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</w:t>
      </w:r>
      <w:r w:rsidR="004C4C84">
        <w:rPr>
          <w:rFonts w:ascii="Times New Roman" w:eastAsia="Times New Roman" w:hAnsi="Times New Roman"/>
          <w:sz w:val="22"/>
          <w:szCs w:val="22"/>
          <w:lang w:eastAsia="pt-BR"/>
        </w:rPr>
        <w:t xml:space="preserve">os desafios </w:t>
      </w:r>
      <w:r w:rsidR="00260116">
        <w:rPr>
          <w:rFonts w:ascii="Times New Roman" w:eastAsia="Times New Roman" w:hAnsi="Times New Roman"/>
          <w:sz w:val="22"/>
          <w:szCs w:val="22"/>
          <w:lang w:eastAsia="pt-BR"/>
        </w:rPr>
        <w:t xml:space="preserve">que o Conselho de Arquitetura e Urbanismo do Brasil (CAU/BR) e pelos Conselhos de Arquitetura e Urbanismo do Distrito Federal e dos Estados (CAU/UF) têm enfrentado, </w:t>
      </w:r>
      <w:r w:rsidR="004C4C84">
        <w:rPr>
          <w:rFonts w:ascii="Times New Roman" w:eastAsia="Times New Roman" w:hAnsi="Times New Roman"/>
          <w:sz w:val="22"/>
          <w:szCs w:val="22"/>
          <w:lang w:eastAsia="pt-BR"/>
        </w:rPr>
        <w:t>na área do ensino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 </w:t>
      </w:r>
      <w:r w:rsidR="004C4C84">
        <w:rPr>
          <w:rFonts w:ascii="Times New Roman" w:eastAsia="Times New Roman" w:hAnsi="Times New Roman"/>
          <w:sz w:val="22"/>
          <w:szCs w:val="22"/>
          <w:lang w:eastAsia="pt-BR"/>
        </w:rPr>
        <w:t xml:space="preserve">é importante </w:t>
      </w:r>
      <w:r w:rsidR="00260116">
        <w:rPr>
          <w:rFonts w:ascii="Times New Roman" w:eastAsia="Times New Roman" w:hAnsi="Times New Roman"/>
          <w:sz w:val="22"/>
          <w:szCs w:val="22"/>
          <w:lang w:eastAsia="pt-BR"/>
        </w:rPr>
        <w:t xml:space="preserve">que se foque e se priorize </w:t>
      </w:r>
      <w:r w:rsidR="004C4C84">
        <w:rPr>
          <w:rFonts w:ascii="Times New Roman" w:eastAsia="Times New Roman" w:hAnsi="Times New Roman"/>
          <w:sz w:val="22"/>
          <w:szCs w:val="22"/>
          <w:lang w:eastAsia="pt-BR"/>
        </w:rPr>
        <w:t>ações</w:t>
      </w:r>
      <w:r w:rsidR="00260116">
        <w:rPr>
          <w:rFonts w:ascii="Times New Roman" w:eastAsia="Times New Roman" w:hAnsi="Times New Roman"/>
          <w:sz w:val="22"/>
          <w:szCs w:val="22"/>
          <w:lang w:eastAsia="pt-BR"/>
        </w:rPr>
        <w:t xml:space="preserve"> frente às Diretrizes Curriculares Nacionais dos Cursos de Arquitetura e Urbanismo, ao ensino à distância, à proliferação descontrolada de cursos de graduação de Arquitetura e Urbanismo, à precarização do trabalho dos docentes, a concorrência desleal das instituições de ensino no mercado de trabalho, dentre tantas outras ameaças;</w:t>
      </w:r>
    </w:p>
    <w:p w14:paraId="2F8544E5" w14:textId="77777777" w:rsidR="004C4C84" w:rsidRDefault="004C4C84" w:rsidP="007A258E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72DF3659" w14:textId="396197D9" w:rsidR="004C4C84" w:rsidRDefault="004C4C84" w:rsidP="004C4C8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>C</w:t>
      </w:r>
      <w:r w:rsidRPr="002A3995">
        <w:rPr>
          <w:rFonts w:ascii="Times New Roman" w:hAnsi="Times New Roman"/>
          <w:sz w:val="22"/>
          <w:szCs w:val="22"/>
        </w:rPr>
        <w:t xml:space="preserve">onsiderando </w:t>
      </w:r>
      <w:r>
        <w:rPr>
          <w:rFonts w:ascii="Times New Roman" w:hAnsi="Times New Roman"/>
          <w:sz w:val="22"/>
          <w:szCs w:val="22"/>
        </w:rPr>
        <w:t xml:space="preserve">que o CAU/BR, por meio da Deliberação n° 28/2019 – CEF-CAU/BR, aprova, em seu anexo, orientações que poderão ser utilizadas como referência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pelos CAU/UF para a elaboração de editais de premiação de Trabalhos Finais de Graduação de egressos de cursos de Arquitetura e Urbanismo; e</w:t>
      </w:r>
    </w:p>
    <w:p w14:paraId="218D896B" w14:textId="77777777" w:rsidR="004C4C84" w:rsidRDefault="004C4C84" w:rsidP="004C4C8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7DC7BE5F" w14:textId="49158572" w:rsidR="004C4C84" w:rsidRDefault="004C4C84" w:rsidP="004C4C84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 xml:space="preserve">o CAU/BR, também por meio da Deliberação n° 28/2019 – CEF-CAU/BR,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>informa que as CEF-CAU/UF poderão encaminhar contribuições para aprimoramento das orientações com o objetivo de estabelecer normativo específico uniformizando a ação no âmbito do CAU</w:t>
      </w:r>
      <w:r w:rsidR="00260116">
        <w:rPr>
          <w:rFonts w:ascii="Times New Roman" w:eastAsia="Times New Roman" w:hAnsi="Times New Roman"/>
          <w:sz w:val="22"/>
          <w:szCs w:val="22"/>
          <w:lang w:eastAsia="pt-BR"/>
        </w:rPr>
        <w:t>.</w:t>
      </w:r>
    </w:p>
    <w:p w14:paraId="1D855931" w14:textId="77777777" w:rsidR="00E221E6" w:rsidRDefault="00E221E6" w:rsidP="007A258E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14:paraId="29F4C11A" w14:textId="6F05F720" w:rsidR="008E535B" w:rsidRPr="002A3995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A3995">
        <w:rPr>
          <w:rFonts w:ascii="Times New Roman" w:hAnsi="Times New Roman"/>
          <w:b/>
          <w:sz w:val="22"/>
          <w:szCs w:val="22"/>
        </w:rPr>
        <w:t>DELIBEROU</w:t>
      </w:r>
      <w:r w:rsidRPr="002A3995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2A3995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6263197" w14:textId="34337C18" w:rsidR="004C4C84" w:rsidRPr="00C51D89" w:rsidRDefault="000D59C4" w:rsidP="00C51D89">
      <w:pPr>
        <w:pStyle w:val="PargrafodaLista"/>
        <w:numPr>
          <w:ilvl w:val="0"/>
          <w:numId w:val="19"/>
        </w:numPr>
        <w:tabs>
          <w:tab w:val="left" w:pos="1418"/>
        </w:tabs>
        <w:spacing w:after="120"/>
        <w:ind w:left="357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C51D89">
        <w:rPr>
          <w:rFonts w:ascii="Times New Roman" w:hAnsi="Times New Roman"/>
          <w:sz w:val="22"/>
          <w:szCs w:val="22"/>
        </w:rPr>
        <w:t xml:space="preserve">Por </w:t>
      </w:r>
      <w:r w:rsidR="004C4C84" w:rsidRPr="00C51D89">
        <w:rPr>
          <w:rFonts w:ascii="Times New Roman" w:hAnsi="Times New Roman"/>
          <w:sz w:val="22"/>
          <w:szCs w:val="22"/>
        </w:rPr>
        <w:t xml:space="preserve">encaminhar </w:t>
      </w:r>
      <w:r w:rsidR="00C51D89" w:rsidRPr="00C51D89">
        <w:rPr>
          <w:rFonts w:ascii="Times New Roman" w:hAnsi="Times New Roman"/>
          <w:sz w:val="22"/>
          <w:szCs w:val="22"/>
        </w:rPr>
        <w:t xml:space="preserve">as seguintes contribuições </w:t>
      </w:r>
      <w:r w:rsidR="00536844">
        <w:rPr>
          <w:rFonts w:ascii="Times New Roman" w:hAnsi="Times New Roman"/>
          <w:sz w:val="22"/>
          <w:szCs w:val="22"/>
        </w:rPr>
        <w:t>à CEF-</w:t>
      </w:r>
      <w:r w:rsidR="00C51D89" w:rsidRPr="00C51D89">
        <w:rPr>
          <w:rFonts w:ascii="Times New Roman" w:hAnsi="Times New Roman"/>
          <w:sz w:val="22"/>
          <w:szCs w:val="22"/>
        </w:rPr>
        <w:t>CAU/BR</w:t>
      </w:r>
      <w:r w:rsidR="004C4C84" w:rsidRPr="00C51D89">
        <w:rPr>
          <w:rFonts w:ascii="Times New Roman" w:hAnsi="Times New Roman"/>
          <w:sz w:val="22"/>
          <w:szCs w:val="22"/>
        </w:rPr>
        <w:t>:</w:t>
      </w:r>
    </w:p>
    <w:p w14:paraId="024735CD" w14:textId="3379B8AD" w:rsidR="004C4C84" w:rsidRDefault="00C51D89" w:rsidP="00C51D89">
      <w:pPr>
        <w:pStyle w:val="PargrafodaLista"/>
        <w:numPr>
          <w:ilvl w:val="1"/>
          <w:numId w:val="19"/>
        </w:numPr>
        <w:tabs>
          <w:tab w:val="left" w:pos="1418"/>
        </w:tabs>
        <w:spacing w:after="120"/>
        <w:ind w:left="788" w:hanging="431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</w:t>
      </w:r>
      <w:r w:rsidR="004C4C84">
        <w:rPr>
          <w:rFonts w:ascii="Times New Roman" w:hAnsi="Times New Roman"/>
          <w:sz w:val="22"/>
          <w:szCs w:val="22"/>
        </w:rPr>
        <w:t xml:space="preserve"> CAU</w:t>
      </w:r>
      <w:r>
        <w:rPr>
          <w:rFonts w:ascii="Times New Roman" w:hAnsi="Times New Roman"/>
          <w:sz w:val="22"/>
          <w:szCs w:val="22"/>
        </w:rPr>
        <w:t>, no entendimento da CEF-CAU/RS,</w:t>
      </w:r>
      <w:r w:rsidR="004C4C84">
        <w:rPr>
          <w:rFonts w:ascii="Times New Roman" w:hAnsi="Times New Roman"/>
          <w:sz w:val="22"/>
          <w:szCs w:val="22"/>
        </w:rPr>
        <w:t xml:space="preserve"> é órgão de registro e fiscalização e não deve premiar egressos dos cursos</w:t>
      </w:r>
      <w:r w:rsidR="005E437F">
        <w:rPr>
          <w:rFonts w:ascii="Times New Roman" w:hAnsi="Times New Roman"/>
          <w:sz w:val="22"/>
          <w:szCs w:val="22"/>
        </w:rPr>
        <w:t xml:space="preserve"> </w:t>
      </w:r>
      <w:r w:rsidR="004C4C84">
        <w:rPr>
          <w:rFonts w:ascii="Times New Roman" w:hAnsi="Times New Roman"/>
          <w:sz w:val="22"/>
          <w:szCs w:val="22"/>
        </w:rPr>
        <w:t>de graduação de Arquitetura e Urbanismo</w:t>
      </w:r>
      <w:r w:rsidR="005E437F">
        <w:rPr>
          <w:rFonts w:ascii="Times New Roman" w:hAnsi="Times New Roman"/>
          <w:sz w:val="22"/>
          <w:szCs w:val="22"/>
        </w:rPr>
        <w:t xml:space="preserve"> nem </w:t>
      </w:r>
      <w:r w:rsidR="005E437F">
        <w:rPr>
          <w:rFonts w:ascii="Times New Roman" w:hAnsi="Times New Roman"/>
          <w:sz w:val="22"/>
          <w:szCs w:val="22"/>
        </w:rPr>
        <w:t>profissionais arquitetos e urbanistas</w:t>
      </w:r>
      <w:r w:rsidR="004C4C84">
        <w:rPr>
          <w:rFonts w:ascii="Times New Roman" w:hAnsi="Times New Roman"/>
          <w:sz w:val="22"/>
          <w:szCs w:val="22"/>
        </w:rPr>
        <w:t>;</w:t>
      </w:r>
    </w:p>
    <w:p w14:paraId="7B4AC390" w14:textId="7199D1E2" w:rsidR="004C4C84" w:rsidRDefault="005E437F" w:rsidP="00C51D89">
      <w:pPr>
        <w:pStyle w:val="PargrafodaLista"/>
        <w:numPr>
          <w:ilvl w:val="1"/>
          <w:numId w:val="19"/>
        </w:numPr>
        <w:tabs>
          <w:tab w:val="left" w:pos="1418"/>
        </w:tabs>
        <w:spacing w:after="120"/>
        <w:ind w:left="788" w:hanging="431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Ao</w:t>
      </w:r>
      <w:r w:rsidR="004C4C84">
        <w:rPr>
          <w:rFonts w:ascii="Times New Roman" w:hAnsi="Times New Roman"/>
          <w:sz w:val="22"/>
          <w:szCs w:val="22"/>
        </w:rPr>
        <w:t xml:space="preserve"> CAU</w:t>
      </w:r>
      <w:r w:rsidR="00C51D89">
        <w:rPr>
          <w:rFonts w:ascii="Times New Roman" w:hAnsi="Times New Roman"/>
          <w:sz w:val="22"/>
          <w:szCs w:val="22"/>
        </w:rPr>
        <w:t>, no entendimento da CEF-CAU/RS,</w:t>
      </w:r>
      <w:r w:rsidR="004C4C84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cabe</w:t>
      </w:r>
      <w:r w:rsidR="004C4C84">
        <w:rPr>
          <w:rFonts w:ascii="Times New Roman" w:hAnsi="Times New Roman"/>
          <w:sz w:val="22"/>
          <w:szCs w:val="22"/>
        </w:rPr>
        <w:t xml:space="preserve"> a</w:t>
      </w:r>
      <w:r w:rsidR="00C51D89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oiar e</w:t>
      </w:r>
      <w:r w:rsidR="00536844">
        <w:rPr>
          <w:rFonts w:ascii="Times New Roman" w:hAnsi="Times New Roman"/>
          <w:sz w:val="22"/>
          <w:szCs w:val="22"/>
        </w:rPr>
        <w:t xml:space="preserve"> divulgar </w:t>
      </w:r>
      <w:r w:rsidR="004C4C84">
        <w:rPr>
          <w:rFonts w:ascii="Times New Roman" w:hAnsi="Times New Roman"/>
          <w:sz w:val="22"/>
          <w:szCs w:val="22"/>
        </w:rPr>
        <w:t>iniciativas existentes de entidades</w:t>
      </w:r>
      <w:r>
        <w:rPr>
          <w:rFonts w:ascii="Times New Roman" w:hAnsi="Times New Roman"/>
          <w:sz w:val="22"/>
          <w:szCs w:val="22"/>
        </w:rPr>
        <w:t xml:space="preserve"> representativas da profissão</w:t>
      </w:r>
      <w:r w:rsidR="004C4C84">
        <w:rPr>
          <w:rFonts w:ascii="Times New Roman" w:hAnsi="Times New Roman"/>
          <w:sz w:val="22"/>
          <w:szCs w:val="22"/>
        </w:rPr>
        <w:t>, instituições e veículos de com</w:t>
      </w:r>
      <w:r w:rsidR="00C51D89">
        <w:rPr>
          <w:rFonts w:ascii="Times New Roman" w:hAnsi="Times New Roman"/>
          <w:sz w:val="22"/>
          <w:szCs w:val="22"/>
        </w:rPr>
        <w:t>unicação</w:t>
      </w:r>
      <w:r w:rsidR="004C4C84">
        <w:rPr>
          <w:rFonts w:ascii="Times New Roman" w:hAnsi="Times New Roman"/>
          <w:sz w:val="22"/>
          <w:szCs w:val="22"/>
        </w:rPr>
        <w:t xml:space="preserve"> ou</w:t>
      </w:r>
      <w:r w:rsidR="00C51D89">
        <w:rPr>
          <w:rFonts w:ascii="Times New Roman" w:hAnsi="Times New Roman"/>
          <w:sz w:val="22"/>
          <w:szCs w:val="22"/>
        </w:rPr>
        <w:t>, então,</w:t>
      </w:r>
      <w:r w:rsidR="004C4C84">
        <w:rPr>
          <w:rFonts w:ascii="Times New Roman" w:hAnsi="Times New Roman"/>
          <w:sz w:val="22"/>
          <w:szCs w:val="22"/>
        </w:rPr>
        <w:t xml:space="preserve"> incentivar essas instituições para tal.</w:t>
      </w:r>
    </w:p>
    <w:p w14:paraId="3A99A429" w14:textId="6F3EFE32" w:rsidR="00DD3815" w:rsidRPr="00C51D89" w:rsidRDefault="00F1105B" w:rsidP="00C51D89">
      <w:pPr>
        <w:pStyle w:val="PargrafodaLista"/>
        <w:numPr>
          <w:ilvl w:val="0"/>
          <w:numId w:val="19"/>
        </w:numPr>
        <w:spacing w:after="120"/>
        <w:jc w:val="both"/>
        <w:rPr>
          <w:rFonts w:ascii="Times New Roman" w:hAnsi="Times New Roman"/>
          <w:sz w:val="22"/>
          <w:szCs w:val="22"/>
        </w:rPr>
      </w:pPr>
      <w:r w:rsidRPr="00C51D89">
        <w:rPr>
          <w:rFonts w:ascii="Times New Roman" w:hAnsi="Times New Roman"/>
          <w:sz w:val="22"/>
          <w:szCs w:val="22"/>
        </w:rPr>
        <w:t>Por e</w:t>
      </w:r>
      <w:r w:rsidR="00DD3815" w:rsidRPr="00C51D89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C51D89">
        <w:rPr>
          <w:rFonts w:ascii="Times New Roman" w:hAnsi="Times New Roman"/>
          <w:sz w:val="22"/>
          <w:szCs w:val="22"/>
        </w:rPr>
        <w:t xml:space="preserve">ao </w:t>
      </w:r>
      <w:r w:rsidR="00DD3815" w:rsidRPr="00C51D89">
        <w:rPr>
          <w:rFonts w:ascii="Times New Roman" w:hAnsi="Times New Roman"/>
          <w:sz w:val="22"/>
          <w:szCs w:val="22"/>
        </w:rPr>
        <w:t>Plenário deste Conselho</w:t>
      </w:r>
      <w:r w:rsidR="001C2A80" w:rsidRPr="00C51D89">
        <w:rPr>
          <w:rFonts w:ascii="Times New Roman" w:hAnsi="Times New Roman"/>
          <w:sz w:val="22"/>
          <w:szCs w:val="22"/>
        </w:rPr>
        <w:t xml:space="preserve"> para conhecimento</w:t>
      </w:r>
      <w:r w:rsidR="00DD3815" w:rsidRPr="00C51D89">
        <w:rPr>
          <w:rFonts w:ascii="Times New Roman" w:hAnsi="Times New Roman"/>
          <w:sz w:val="22"/>
          <w:szCs w:val="22"/>
        </w:rPr>
        <w:t>.</w:t>
      </w:r>
    </w:p>
    <w:p w14:paraId="12B8190E" w14:textId="77777777" w:rsidR="00C87AA6" w:rsidRPr="002A3995" w:rsidRDefault="00C87AA6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8723E05" w14:textId="77777777" w:rsidR="00B3124B" w:rsidRPr="00B3124B" w:rsidRDefault="00B3124B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66B9F175" w:rsidR="00B7445A" w:rsidRPr="00B3124B" w:rsidRDefault="000445AD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Porto Alegre – </w:t>
      </w:r>
      <w:r w:rsidR="00B7445A" w:rsidRPr="00B3124B">
        <w:rPr>
          <w:rFonts w:ascii="Times New Roman" w:hAnsi="Times New Roman"/>
          <w:sz w:val="22"/>
          <w:szCs w:val="22"/>
        </w:rPr>
        <w:t xml:space="preserve">RS, </w:t>
      </w:r>
      <w:r>
        <w:rPr>
          <w:rFonts w:ascii="Times New Roman" w:hAnsi="Times New Roman"/>
          <w:sz w:val="22"/>
          <w:szCs w:val="22"/>
        </w:rPr>
        <w:t>12 de julho</w:t>
      </w:r>
      <w:r w:rsidR="00D01F50">
        <w:rPr>
          <w:rFonts w:ascii="Times New Roman" w:hAnsi="Times New Roman"/>
          <w:sz w:val="22"/>
          <w:szCs w:val="22"/>
        </w:rPr>
        <w:t xml:space="preserve"> </w:t>
      </w:r>
      <w:r w:rsidR="00D01F50" w:rsidRPr="0097441D">
        <w:rPr>
          <w:rFonts w:ascii="Times New Roman" w:hAnsi="Times New Roman"/>
          <w:sz w:val="22"/>
          <w:szCs w:val="22"/>
        </w:rPr>
        <w:t>de 201</w:t>
      </w:r>
      <w:r w:rsidR="00D01F50">
        <w:rPr>
          <w:rFonts w:ascii="Times New Roman" w:hAnsi="Times New Roman"/>
          <w:sz w:val="22"/>
          <w:szCs w:val="22"/>
        </w:rPr>
        <w:t>9</w:t>
      </w:r>
      <w:r w:rsidR="005F1195" w:rsidRPr="00B3124B">
        <w:rPr>
          <w:rFonts w:ascii="Times New Roman" w:hAnsi="Times New Roman"/>
          <w:sz w:val="22"/>
          <w:szCs w:val="22"/>
        </w:rPr>
        <w:t>.</w:t>
      </w:r>
    </w:p>
    <w:p w14:paraId="791140B9" w14:textId="77777777" w:rsidR="00AC59B2" w:rsidRPr="00B3124B" w:rsidRDefault="00AC59B2" w:rsidP="00997D87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B3124B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B3124B" w:rsidRPr="00B3124B" w14:paraId="1E0AB71D" w14:textId="77777777" w:rsidTr="005C4BA9">
        <w:tc>
          <w:tcPr>
            <w:tcW w:w="4721" w:type="dxa"/>
            <w:shd w:val="clear" w:color="auto" w:fill="auto"/>
          </w:tcPr>
          <w:p w14:paraId="0544C551" w14:textId="4A67D6E1" w:rsidR="00773AE0" w:rsidRPr="00B3124B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3A527829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3124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B3124B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B3124B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F0B0CDC" w:rsidR="00AF2743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14:paraId="04A7606F" w14:textId="76D9C5AB" w:rsidR="00773AE0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</w:t>
            </w:r>
            <w:r w:rsidR="00773AE0" w:rsidRPr="00D3692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04C5F25" w14:textId="77777777" w:rsidTr="005C4BA9">
        <w:tc>
          <w:tcPr>
            <w:tcW w:w="4721" w:type="dxa"/>
            <w:shd w:val="clear" w:color="auto" w:fill="auto"/>
          </w:tcPr>
          <w:p w14:paraId="34348B8C" w14:textId="73C69AB3" w:rsidR="00AF2743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14:paraId="08D36013" w14:textId="5EDA434A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4EFD185C" w14:textId="77777777" w:rsidTr="005C4BA9">
        <w:tc>
          <w:tcPr>
            <w:tcW w:w="4721" w:type="dxa"/>
            <w:shd w:val="clear" w:color="auto" w:fill="auto"/>
          </w:tcPr>
          <w:p w14:paraId="2CEAC451" w14:textId="04EDE817" w:rsidR="00773AE0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14:paraId="457A21E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13B51BB7" w14:textId="77777777" w:rsidTr="005C4BA9">
        <w:tc>
          <w:tcPr>
            <w:tcW w:w="4721" w:type="dxa"/>
            <w:shd w:val="clear" w:color="auto" w:fill="auto"/>
          </w:tcPr>
          <w:p w14:paraId="650121C7" w14:textId="6EB2F159" w:rsidR="00AF2743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</w:p>
          <w:p w14:paraId="31FDED23" w14:textId="7DD9553E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lastRenderedPageBreak/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____________________________________</w:t>
            </w:r>
          </w:p>
          <w:p w14:paraId="2C9CBAC0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23837132" w14:textId="77777777" w:rsidTr="005C4BA9">
        <w:tc>
          <w:tcPr>
            <w:tcW w:w="4721" w:type="dxa"/>
            <w:shd w:val="clear" w:color="auto" w:fill="auto"/>
          </w:tcPr>
          <w:p w14:paraId="25F4E54B" w14:textId="4CC623D8" w:rsidR="00773AE0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ALEXANDRE COUTO GIORGI</w:t>
            </w:r>
          </w:p>
          <w:p w14:paraId="3F0D2F5C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6483B3F5" w14:textId="77777777" w:rsidTr="005C4BA9">
        <w:tc>
          <w:tcPr>
            <w:tcW w:w="4721" w:type="dxa"/>
            <w:shd w:val="clear" w:color="auto" w:fill="auto"/>
          </w:tcPr>
          <w:p w14:paraId="049A42C4" w14:textId="0F73C5A7" w:rsidR="00773AE0" w:rsidRPr="00D36921" w:rsidRDefault="00F733C9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14:paraId="2D000423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36921" w:rsidRPr="00D36921" w14:paraId="35EC532E" w14:textId="77777777" w:rsidTr="005C4BA9">
        <w:tc>
          <w:tcPr>
            <w:tcW w:w="4721" w:type="dxa"/>
            <w:shd w:val="clear" w:color="auto" w:fill="auto"/>
          </w:tcPr>
          <w:p w14:paraId="2B9BA2A2" w14:textId="475946C0" w:rsidR="00773AE0" w:rsidRPr="00D36921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MA</w:t>
            </w:r>
            <w:r w:rsidR="00F733C9">
              <w:rPr>
                <w:rFonts w:ascii="Times New Roman" w:hAnsi="Times New Roman"/>
                <w:b/>
                <w:sz w:val="22"/>
                <w:szCs w:val="22"/>
              </w:rPr>
              <w:t>URÍCIO ZUCHETTI</w:t>
            </w:r>
          </w:p>
          <w:p w14:paraId="0CBAF885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36921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36921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D36921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D36921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D36921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D4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8"/>
  </w:num>
  <w:num w:numId="7">
    <w:abstractNumId w:val="15"/>
  </w:num>
  <w:num w:numId="8">
    <w:abstractNumId w:val="10"/>
  </w:num>
  <w:num w:numId="9">
    <w:abstractNumId w:val="7"/>
  </w:num>
  <w:num w:numId="10">
    <w:abstractNumId w:val="17"/>
  </w:num>
  <w:num w:numId="11">
    <w:abstractNumId w:val="4"/>
  </w:num>
  <w:num w:numId="12">
    <w:abstractNumId w:val="13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5AD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60116"/>
    <w:rsid w:val="00280F33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3E4A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36C93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C4C84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6844"/>
    <w:rsid w:val="005429E8"/>
    <w:rsid w:val="005461A2"/>
    <w:rsid w:val="00550C66"/>
    <w:rsid w:val="00552AF8"/>
    <w:rsid w:val="005615DC"/>
    <w:rsid w:val="00564054"/>
    <w:rsid w:val="00564179"/>
    <w:rsid w:val="00565889"/>
    <w:rsid w:val="005A6A30"/>
    <w:rsid w:val="005B4B10"/>
    <w:rsid w:val="005D17CE"/>
    <w:rsid w:val="005D2FBE"/>
    <w:rsid w:val="005D3D88"/>
    <w:rsid w:val="005E2D9F"/>
    <w:rsid w:val="005E437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700227"/>
    <w:rsid w:val="00701D10"/>
    <w:rsid w:val="00706632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15CB7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13F5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2AB9"/>
    <w:rsid w:val="008F3E61"/>
    <w:rsid w:val="00901239"/>
    <w:rsid w:val="00910FBE"/>
    <w:rsid w:val="009269BD"/>
    <w:rsid w:val="00930D3C"/>
    <w:rsid w:val="0093154B"/>
    <w:rsid w:val="009347B2"/>
    <w:rsid w:val="00936739"/>
    <w:rsid w:val="0094772A"/>
    <w:rsid w:val="009643CB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1D89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97BF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1E6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1731F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33C9"/>
    <w:rsid w:val="00F740FB"/>
    <w:rsid w:val="00F815BC"/>
    <w:rsid w:val="00F93C49"/>
    <w:rsid w:val="00FA2F4E"/>
    <w:rsid w:val="00FA7E79"/>
    <w:rsid w:val="00FB372F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BBBC8-1161-4944-9D3D-6CF802A2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3</cp:revision>
  <cp:lastPrinted>2016-11-09T18:46:00Z</cp:lastPrinted>
  <dcterms:created xsi:type="dcterms:W3CDTF">2019-07-12T14:13:00Z</dcterms:created>
  <dcterms:modified xsi:type="dcterms:W3CDTF">2019-07-12T14:14:00Z</dcterms:modified>
</cp:coreProperties>
</file>