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 w:rsidR="006B33B7">
              <w:rPr>
                <w:rFonts w:ascii="Times New Roman" w:hAnsi="Times New Roman"/>
                <w:sz w:val="22"/>
                <w:szCs w:val="22"/>
              </w:rPr>
              <w:t>e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e urbanista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com especialização em Engenharia de Segurança do Trabalho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CD5223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137AD6">
        <w:rPr>
          <w:rFonts w:ascii="Times New Roman" w:hAnsi="Times New Roman"/>
          <w:sz w:val="22"/>
          <w:szCs w:val="22"/>
        </w:rPr>
        <w:t>12 de julho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 xml:space="preserve">dispõe sobre o registro do título complementar e o exercício das atividades do arquiteto e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6B33B7">
        <w:rPr>
          <w:rFonts w:ascii="Times New Roman" w:hAnsi="Times New Roman"/>
          <w:sz w:val="22"/>
          <w:szCs w:val="22"/>
        </w:rPr>
        <w:t>dos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6B33B7">
        <w:rPr>
          <w:rFonts w:ascii="Times New Roman" w:hAnsi="Times New Roman"/>
          <w:sz w:val="22"/>
          <w:szCs w:val="22"/>
        </w:rPr>
        <w:t>is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>rquitet</w:t>
      </w:r>
      <w:r w:rsidR="006B33B7">
        <w:rPr>
          <w:rFonts w:ascii="Times New Roman" w:hAnsi="Times New Roman"/>
          <w:sz w:val="22"/>
          <w:szCs w:val="22"/>
        </w:rPr>
        <w:t>os</w:t>
      </w:r>
      <w:r w:rsidR="00892431">
        <w:rPr>
          <w:rFonts w:ascii="Times New Roman" w:hAnsi="Times New Roman"/>
          <w:sz w:val="22"/>
          <w:szCs w:val="22"/>
        </w:rPr>
        <w:t xml:space="preserve"> e </w:t>
      </w:r>
      <w:r w:rsidR="006B33B7">
        <w:rPr>
          <w:rFonts w:ascii="Times New Roman" w:hAnsi="Times New Roman"/>
          <w:sz w:val="22"/>
          <w:szCs w:val="22"/>
        </w:rPr>
        <w:t>U</w:t>
      </w:r>
      <w:r w:rsidR="00892431">
        <w:rPr>
          <w:rFonts w:ascii="Times New Roman" w:hAnsi="Times New Roman"/>
          <w:sz w:val="22"/>
          <w:szCs w:val="22"/>
        </w:rPr>
        <w:t>rbanista</w:t>
      </w:r>
      <w:r w:rsidR="006B33B7">
        <w:rPr>
          <w:rFonts w:ascii="Times New Roman" w:hAnsi="Times New Roman"/>
          <w:sz w:val="22"/>
          <w:szCs w:val="22"/>
        </w:rPr>
        <w:t>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listados abaixo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>cujos documentos e informações constantes no requerimento foram preenchidos no</w:t>
      </w:r>
      <w:r w:rsidR="006B33B7">
        <w:rPr>
          <w:rFonts w:ascii="Times New Roman" w:hAnsi="Times New Roman"/>
          <w:sz w:val="22"/>
          <w:szCs w:val="22"/>
        </w:rPr>
        <w:t>s</w:t>
      </w:r>
      <w:r w:rsidR="00937F5C">
        <w:rPr>
          <w:rFonts w:ascii="Times New Roman" w:hAnsi="Times New Roman"/>
          <w:sz w:val="22"/>
          <w:szCs w:val="22"/>
        </w:rPr>
        <w:t xml:space="preserve"> ANEXO</w:t>
      </w:r>
      <w:r w:rsidR="006B33B7">
        <w:rPr>
          <w:rFonts w:ascii="Times New Roman" w:hAnsi="Times New Roman"/>
          <w:sz w:val="22"/>
          <w:szCs w:val="22"/>
        </w:rPr>
        <w:t xml:space="preserve"> I e II</w:t>
      </w:r>
      <w:r w:rsidR="00937F5C">
        <w:rPr>
          <w:rFonts w:ascii="Times New Roman" w:hAnsi="Times New Roman"/>
          <w:sz w:val="22"/>
          <w:szCs w:val="22"/>
        </w:rPr>
        <w:t xml:space="preserve"> desta deliberação. </w:t>
      </w:r>
    </w:p>
    <w:p w:rsidR="006B33B7" w:rsidRDefault="006B33B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6B33B7" w:rsidRPr="004767B8" w:rsidTr="007F6B5F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33B7" w:rsidRPr="00585526" w:rsidRDefault="006B33B7" w:rsidP="007F6B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6B33B7" w:rsidRPr="004767B8" w:rsidTr="007F6B5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3B7" w:rsidRDefault="006B33B7" w:rsidP="007F6B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Pr="00800F13" w:rsidRDefault="00800F13" w:rsidP="007F6B5F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800F13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FABIANE ROTILI BAYER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Pr="00800F13" w:rsidRDefault="00800F13" w:rsidP="007F6B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800F13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896435/2019</w:t>
            </w:r>
          </w:p>
        </w:tc>
      </w:tr>
      <w:tr w:rsidR="006B33B7" w:rsidRPr="004767B8" w:rsidTr="007F6B5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3B7" w:rsidRDefault="006B33B7" w:rsidP="007F6B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800F13" w:rsidP="007F6B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MAXMILIANO DOMINGOS MENDES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800F13" w:rsidP="007F6B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895728/2019</w:t>
            </w:r>
          </w:p>
        </w:tc>
      </w:tr>
    </w:tbl>
    <w:p w:rsidR="006B33B7" w:rsidRPr="00C737B7" w:rsidRDefault="006B3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110F7D">
        <w:rPr>
          <w:rFonts w:ascii="Times New Roman" w:hAnsi="Times New Roman"/>
          <w:sz w:val="22"/>
          <w:szCs w:val="22"/>
        </w:rPr>
        <w:t>12 de julho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BC003E" w:rsidRDefault="00BC003E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 w:rsid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6B33B7" w:rsidRDefault="006B33B7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ARQUITETA E URBANISTA </w:t>
      </w:r>
      <w:r w:rsidR="00F310CD">
        <w:rPr>
          <w:rFonts w:ascii="Calibri" w:eastAsia="Times New Roman" w:hAnsi="Calibri" w:cs="Calibri"/>
          <w:b/>
          <w:bCs/>
          <w:color w:val="000000"/>
          <w:lang w:eastAsia="pt-BR"/>
        </w:rPr>
        <w:t>FABIANE ROTILI BAYER</w:t>
      </w:r>
    </w:p>
    <w:p w:rsidR="00BC003E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267AD" w:rsidRDefault="002267AD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267AD" w:rsidRPr="00E82D0D" w:rsidRDefault="002267AD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F310CD" w:rsidP="004D6A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310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896435/2019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F310CD" w:rsidP="004D6A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310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FABIANE ROTILI BAYER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F310CD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0CD">
              <w:rPr>
                <w:rFonts w:asciiTheme="minorHAnsi" w:hAnsiTheme="minorHAnsi" w:cstheme="minorHAnsi"/>
                <w:b/>
                <w:sz w:val="22"/>
                <w:szCs w:val="22"/>
              </w:rPr>
              <w:t>A89169-0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6B4170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705A6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705A6" w:rsidP="00EC6A8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05A6">
              <w:rPr>
                <w:rFonts w:asciiTheme="minorHAnsi" w:hAnsiTheme="minorHAnsi" w:cstheme="minorHAnsi"/>
                <w:b/>
                <w:sz w:val="22"/>
                <w:szCs w:val="22"/>
              </w:rPr>
              <w:t>UCAM - Campus Campos dos Goytacazes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604B6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705A6">
              <w:rPr>
                <w:rFonts w:asciiTheme="minorHAnsi" w:hAnsiTheme="minorHAnsi" w:cstheme="minorHAnsi"/>
                <w:b/>
                <w:sz w:val="22"/>
                <w:szCs w:val="22"/>
              </w:rPr>
              <w:t>153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705A6" w:rsidP="00EC6A8C">
            <w:pPr>
              <w:jc w:val="center"/>
              <w:rPr>
                <w:rFonts w:asciiTheme="minorHAnsi" w:hAnsiTheme="minorHAnsi" w:cstheme="minorHAnsi"/>
              </w:rPr>
            </w:pPr>
            <w:r w:rsidRPr="004705A6">
              <w:rPr>
                <w:rFonts w:asciiTheme="minorHAnsi" w:hAnsiTheme="minorHAnsi" w:cstheme="minorHAnsi"/>
                <w:b/>
                <w:sz w:val="22"/>
                <w:szCs w:val="22"/>
              </w:rPr>
              <w:t>Portaria 1282 de 27/10/2010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5A6" w:rsidRDefault="004705A6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05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Janeiro de 2017 a </w:t>
            </w:r>
            <w:proofErr w:type="gramStart"/>
            <w:r w:rsidRPr="004705A6">
              <w:rPr>
                <w:rFonts w:asciiTheme="minorHAnsi" w:hAnsiTheme="minorHAnsi" w:cstheme="minorHAnsi"/>
                <w:b/>
                <w:sz w:val="22"/>
                <w:szCs w:val="22"/>
              </w:rPr>
              <w:t>Janeiro</w:t>
            </w:r>
            <w:proofErr w:type="gramEnd"/>
            <w:r w:rsidRPr="004705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2019</w:t>
            </w:r>
          </w:p>
          <w:p w:rsidR="00BC003E" w:rsidRPr="00E82D0D" w:rsidRDefault="00BC003E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 w:rsid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BC003E" w:rsidRPr="00E82D0D" w:rsidTr="004705A6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03E" w:rsidRPr="00E82D0D" w:rsidRDefault="004705A6" w:rsidP="004705A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05A6">
              <w:rPr>
                <w:rFonts w:asciiTheme="minorHAnsi" w:hAnsiTheme="minorHAnsi" w:cstheme="minorHAnsi"/>
                <w:b/>
                <w:sz w:val="22"/>
                <w:szCs w:val="22"/>
              </w:rPr>
              <w:t>"A HUMANIZAÇÃO DO TRABALHO COMO PREVENÇÃO DE ACIDENTES"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705A6" w:rsidP="008248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05A6">
              <w:rPr>
                <w:rFonts w:asciiTheme="minorHAnsi" w:hAnsiTheme="minorHAnsi" w:cstheme="minorHAnsi"/>
                <w:b/>
                <w:sz w:val="22"/>
                <w:szCs w:val="22"/>
              </w:rPr>
              <w:t>michelle.marques@ucam-campos.br, Michelle Beraldi Marques, Secretária Adjunta UCAM-Campos/RJ</w:t>
            </w:r>
          </w:p>
        </w:tc>
      </w:tr>
    </w:tbl>
    <w:p w:rsidR="003F5A12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2267AD" w:rsidRDefault="002267AD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2267AD" w:rsidRPr="00E82D0D" w:rsidRDefault="002267AD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3C2B75" w:rsidRDefault="00142B14" w:rsidP="003C2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42B14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142B1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142B1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2B14">
              <w:rPr>
                <w:rFonts w:asciiTheme="minorHAnsi" w:hAnsiTheme="minorHAnsi" w:cstheme="minorHAnsi"/>
                <w:sz w:val="22"/>
                <w:szCs w:val="22"/>
              </w:rPr>
              <w:t xml:space="preserve">Higiene do Trabalho I, Higiene do Trabalho II, Higiene do Trabalho III, Higiene do Trabalho IV, Higiene do Trabalho V   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A77E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D39A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A77E7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contra Incêndio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Psicologia na Segurança, Organização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A77E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A77E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0F0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251574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Legislação em Saúde e Segurança e Normas Técnicas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251574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A77E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A77E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Default="004950F0" w:rsidP="0049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O Ambiente e as Doenças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4950F0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5157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575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A77E7" w:rsidP="00EC6A8C">
            <w:pPr>
              <w:jc w:val="center"/>
              <w:rPr>
                <w:rFonts w:asciiTheme="minorHAnsi" w:hAnsiTheme="minorHAnsi" w:cstheme="minorHAnsi"/>
              </w:rPr>
            </w:pPr>
            <w:r w:rsidRPr="006A77E7">
              <w:rPr>
                <w:rFonts w:asciiTheme="minorHAnsi" w:hAnsiTheme="minorHAnsi" w:cstheme="minorHAnsi"/>
              </w:rPr>
              <w:t>Documentação para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A77E7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A77E7" w:rsidP="00EC6A8C">
            <w:pPr>
              <w:jc w:val="center"/>
              <w:rPr>
                <w:rFonts w:asciiTheme="minorHAnsi" w:hAnsiTheme="minorHAnsi" w:cstheme="minorHAnsi"/>
              </w:rPr>
            </w:pPr>
            <w:r w:rsidRPr="006A77E7">
              <w:rPr>
                <w:rFonts w:asciiTheme="minorHAnsi" w:hAnsiTheme="minorHAnsi" w:cstheme="minorHAnsi"/>
                <w:sz w:val="22"/>
                <w:szCs w:val="22"/>
              </w:rPr>
              <w:t>Projeto Final: Metodologia da Pesquisa e Monografia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A77E7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6A77E7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9323B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60 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A77E7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62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2267AD" w:rsidRDefault="002267AD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2267AD" w:rsidRDefault="002267AD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2267AD" w:rsidRDefault="002267AD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2267AD" w:rsidRDefault="002267AD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2267AD" w:rsidRDefault="002267AD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lastRenderedPageBreak/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A77E7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A77E7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A77E7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A77E7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</w:t>
            </w:r>
            <w:r w:rsidR="00764ABD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ABD" w:rsidRPr="00FC1DAC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Local e data da análise: </w:t>
      </w:r>
      <w:r w:rsidRPr="00FC1DAC">
        <w:rPr>
          <w:rFonts w:asciiTheme="minorHAnsi" w:hAnsiTheme="minorHAnsi" w:cstheme="minorHAnsi"/>
          <w:sz w:val="22"/>
          <w:szCs w:val="22"/>
        </w:rPr>
        <w:t>Porto Alegre</w:t>
      </w:r>
      <w:r w:rsidR="00BC003E" w:rsidRPr="00FC1DAC">
        <w:rPr>
          <w:rFonts w:asciiTheme="minorHAnsi" w:hAnsiTheme="minorHAnsi" w:cstheme="minorHAnsi"/>
          <w:sz w:val="22"/>
          <w:szCs w:val="22"/>
        </w:rPr>
        <w:t xml:space="preserve">, </w:t>
      </w:r>
      <w:r w:rsidR="00FC1DAC">
        <w:rPr>
          <w:rFonts w:asciiTheme="minorHAnsi" w:hAnsiTheme="minorHAnsi" w:cstheme="minorHAnsi"/>
          <w:sz w:val="22"/>
          <w:szCs w:val="22"/>
        </w:rPr>
        <w:t>11 de julho</w:t>
      </w:r>
      <w:r w:rsidRPr="00FC1DAC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BC003E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="00251574">
        <w:rPr>
          <w:rFonts w:asciiTheme="minorHAnsi" w:hAnsiTheme="minorHAnsi" w:cstheme="minorHAnsi"/>
          <w:sz w:val="22"/>
          <w:szCs w:val="22"/>
        </w:rPr>
        <w:t>L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aura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ita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ui,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 w:rsidR="00251574">
        <w:rPr>
          <w:rFonts w:asciiTheme="minorHAnsi" w:hAnsiTheme="minorHAnsi" w:cstheme="minorHAnsi"/>
          <w:sz w:val="22"/>
          <w:szCs w:val="22"/>
        </w:rPr>
        <w:t>F</w:t>
      </w:r>
      <w:r w:rsidR="00251574" w:rsidRPr="00251574">
        <w:rPr>
          <w:rFonts w:asciiTheme="minorHAnsi" w:hAnsiTheme="minorHAnsi" w:cstheme="minorHAnsi"/>
          <w:sz w:val="22"/>
          <w:szCs w:val="22"/>
        </w:rPr>
        <w:t>iscalização</w:t>
      </w:r>
    </w:p>
    <w:p w:rsidR="006B33B7" w:rsidRDefault="006B33B7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673C" w:rsidRDefault="006E673C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67AD" w:rsidRDefault="002267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6B33B7" w:rsidRDefault="006B33B7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 xml:space="preserve">II - </w:t>
      </w:r>
      <w:r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6B33B7" w:rsidRDefault="006B33B7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ARQUITETA E URBANISTA </w:t>
      </w:r>
      <w:r w:rsidR="002267AD">
        <w:rPr>
          <w:rFonts w:ascii="Calibri" w:eastAsia="Times New Roman" w:hAnsi="Calibri" w:cs="Calibri"/>
          <w:b/>
          <w:bCs/>
          <w:color w:val="000000"/>
          <w:lang w:eastAsia="pt-BR"/>
        </w:rPr>
        <w:t>MAXIMILIANO DOMINGOS MENDES</w:t>
      </w:r>
    </w:p>
    <w:p w:rsidR="006B33B7" w:rsidRPr="00E82D0D" w:rsidRDefault="006B33B7" w:rsidP="006B33B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4D6AC8" w:rsidRDefault="002267AD" w:rsidP="007F6B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26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895728/2019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4D6AC8" w:rsidRDefault="002267AD" w:rsidP="002267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MAXIMILIANO DOMINGOS MENDES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2267AD" w:rsidRDefault="002267AD" w:rsidP="002267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A102763-8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765E37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2267AD" w:rsidP="007F6B5F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28</w:t>
            </w:r>
          </w:p>
        </w:tc>
      </w:tr>
    </w:tbl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2267AD" w:rsidP="007F6B5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PUCRS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2267AD" w:rsidP="007F6B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7AD" w:rsidRDefault="002267AD" w:rsidP="002267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Portaria 414 de 29/04/2015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7AD" w:rsidRDefault="002267AD" w:rsidP="002267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06/03/2017 a 26/05/2019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0FF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2267AD" w:rsidP="007F6B5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67AD">
              <w:rPr>
                <w:rFonts w:asciiTheme="minorHAnsi" w:hAnsiTheme="minorHAnsi" w:cstheme="minorHAnsi"/>
                <w:b/>
                <w:sz w:val="22"/>
                <w:szCs w:val="22"/>
              </w:rPr>
              <w:t>"A IMPORTÂNCIA DO PROJETO ARQUITETÔNICO NA SEGURANÇA CONTRA INCÊNDIO"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2267AD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67AD">
              <w:rPr>
                <w:rFonts w:asciiTheme="minorHAnsi" w:hAnsiTheme="minorHAnsi" w:cstheme="minorHAnsi"/>
                <w:b/>
                <w:sz w:val="22"/>
                <w:szCs w:val="22"/>
              </w:rPr>
              <w:t>Evandro Souza, Secretário II, Escola Politécnica - especializacao.politecnica@pucrs.br</w:t>
            </w:r>
          </w:p>
        </w:tc>
      </w:tr>
    </w:tbl>
    <w:p w:rsidR="006B33B7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2267AD" w:rsidRPr="00E82D0D" w:rsidRDefault="002267AD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Style w:val="Tabelacomgrade"/>
        <w:tblW w:w="8644" w:type="dxa"/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6B33B7" w:rsidRPr="00E82D0D" w:rsidRDefault="006B33B7" w:rsidP="007F6B5F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6B33B7" w:rsidRPr="00E82D0D" w:rsidRDefault="006B33B7" w:rsidP="007F6B5F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B33B7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</w:tcPr>
          <w:p w:rsidR="006B33B7" w:rsidRPr="003C2B75" w:rsidRDefault="006E673C" w:rsidP="007F6B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</w:tcPr>
          <w:p w:rsidR="006B33B7" w:rsidRPr="00E82D0D" w:rsidRDefault="002267AD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105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6B33B7" w:rsidRPr="00E82D0D" w:rsidRDefault="006B33B7" w:rsidP="007F6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0FF3">
              <w:rPr>
                <w:rFonts w:asciiTheme="minorHAnsi" w:hAnsiTheme="minorHAnsi" w:cstheme="minorHAnsi"/>
                <w:sz w:val="22"/>
                <w:szCs w:val="22"/>
              </w:rPr>
              <w:t>Higiene Laboral</w:t>
            </w:r>
          </w:p>
        </w:tc>
        <w:tc>
          <w:tcPr>
            <w:tcW w:w="1419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30FF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</w:t>
            </w:r>
            <w:r w:rsidR="00B30FF3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 xml:space="preserve"> Meio Ambiente</w:t>
            </w:r>
          </w:p>
        </w:tc>
        <w:tc>
          <w:tcPr>
            <w:tcW w:w="1419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Proteção contra Incêndio e Explosões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contra Incêndio e Explosões</w:t>
            </w:r>
          </w:p>
        </w:tc>
        <w:tc>
          <w:tcPr>
            <w:tcW w:w="1419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</w:rPr>
            </w:pPr>
            <w:r w:rsidRPr="00B30FF3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 do Trabalho</w:t>
            </w:r>
          </w:p>
        </w:tc>
        <w:tc>
          <w:tcPr>
            <w:tcW w:w="1419" w:type="dxa"/>
          </w:tcPr>
          <w:p w:rsidR="006B33B7" w:rsidRPr="00E82D0D" w:rsidRDefault="002267AD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</w:rPr>
            </w:pPr>
            <w:r w:rsidRPr="00B30FF3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 do Trabalho</w:t>
            </w:r>
          </w:p>
        </w:tc>
        <w:tc>
          <w:tcPr>
            <w:tcW w:w="1419" w:type="dxa"/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B33B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0FF3">
              <w:rPr>
                <w:rFonts w:asciiTheme="minorHAnsi" w:hAnsiTheme="minorHAnsi" w:cstheme="minorHAnsi"/>
                <w:sz w:val="22"/>
                <w:szCs w:val="22"/>
              </w:rPr>
              <w:t>Legislação, Normas Técnicas e Elaboração de Laudos de Risco</w:t>
            </w:r>
          </w:p>
        </w:tc>
        <w:tc>
          <w:tcPr>
            <w:tcW w:w="1419" w:type="dxa"/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Ergonomia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6B33B7" w:rsidRPr="00E82D0D" w:rsidTr="002267AD">
        <w:tc>
          <w:tcPr>
            <w:tcW w:w="2122" w:type="dxa"/>
          </w:tcPr>
          <w:p w:rsidR="006B33B7" w:rsidRDefault="006B33B7" w:rsidP="007F6B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0FF3">
              <w:rPr>
                <w:rFonts w:asciiTheme="minorHAnsi" w:hAnsiTheme="minorHAnsi" w:cstheme="minorHAnsi"/>
                <w:sz w:val="22"/>
                <w:szCs w:val="22"/>
              </w:rPr>
              <w:t>Doenças do Trabalho</w:t>
            </w:r>
          </w:p>
        </w:tc>
        <w:tc>
          <w:tcPr>
            <w:tcW w:w="1419" w:type="dxa"/>
          </w:tcPr>
          <w:p w:rsidR="006B33B7" w:rsidRPr="00E82D0D" w:rsidRDefault="006B33B7" w:rsidP="007F6B5F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30FF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2267A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267AD" w:rsidRPr="00E82D0D" w:rsidTr="002267AD">
        <w:trPr>
          <w:trHeight w:val="135"/>
        </w:trPr>
        <w:tc>
          <w:tcPr>
            <w:tcW w:w="2122" w:type="dxa"/>
            <w:vMerge w:val="restart"/>
          </w:tcPr>
          <w:p w:rsidR="002267AD" w:rsidRPr="00E82D0D" w:rsidRDefault="002267AD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</w:tcPr>
          <w:p w:rsidR="002267AD" w:rsidRPr="00E82D0D" w:rsidRDefault="002267AD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</w:tcPr>
          <w:p w:rsidR="002267AD" w:rsidRPr="002267AD" w:rsidRDefault="002267AD" w:rsidP="00226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2267AD">
              <w:rPr>
                <w:rFonts w:ascii="Calibri" w:hAnsi="Calibri" w:cs="Calibri"/>
                <w:color w:val="000000"/>
                <w:sz w:val="22"/>
                <w:szCs w:val="22"/>
              </w:rPr>
              <w:t>Elaboração de laudos e perícias</w:t>
            </w:r>
          </w:p>
        </w:tc>
        <w:tc>
          <w:tcPr>
            <w:tcW w:w="1419" w:type="dxa"/>
          </w:tcPr>
          <w:p w:rsidR="002267AD" w:rsidRPr="00E82D0D" w:rsidRDefault="0092224E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</w:tcPr>
          <w:p w:rsidR="002267AD" w:rsidRPr="00E82D0D" w:rsidRDefault="002267AD" w:rsidP="00922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</w:t>
            </w:r>
            <w:r w:rsidR="0092224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2267AD" w:rsidRPr="00E82D0D" w:rsidTr="002267AD">
        <w:trPr>
          <w:trHeight w:val="135"/>
        </w:trPr>
        <w:tc>
          <w:tcPr>
            <w:tcW w:w="2122" w:type="dxa"/>
            <w:vMerge/>
          </w:tcPr>
          <w:p w:rsidR="002267AD" w:rsidRPr="00E82D0D" w:rsidRDefault="002267AD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2267AD" w:rsidRPr="00E82D0D" w:rsidRDefault="002267AD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</w:tcPr>
          <w:p w:rsidR="002267AD" w:rsidRPr="002267AD" w:rsidRDefault="002267AD" w:rsidP="00226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2267AD">
              <w:rPr>
                <w:rFonts w:ascii="Calibri" w:hAnsi="Calibri" w:cs="Calibri"/>
                <w:color w:val="000000"/>
                <w:sz w:val="22"/>
                <w:szCs w:val="22"/>
              </w:rPr>
              <w:t>Gerência de Pessoas</w:t>
            </w:r>
          </w:p>
        </w:tc>
        <w:tc>
          <w:tcPr>
            <w:tcW w:w="1419" w:type="dxa"/>
          </w:tcPr>
          <w:p w:rsidR="002267AD" w:rsidRDefault="0092224E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</w:tcPr>
          <w:p w:rsidR="002267AD" w:rsidRPr="00E82D0D" w:rsidRDefault="0092224E" w:rsidP="00922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2267AD" w:rsidRPr="00E82D0D" w:rsidTr="002267AD">
        <w:trPr>
          <w:trHeight w:val="135"/>
        </w:trPr>
        <w:tc>
          <w:tcPr>
            <w:tcW w:w="2122" w:type="dxa"/>
            <w:vMerge/>
          </w:tcPr>
          <w:p w:rsidR="002267AD" w:rsidRPr="00E82D0D" w:rsidRDefault="002267AD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2267AD" w:rsidRPr="00E82D0D" w:rsidRDefault="002267AD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</w:tcPr>
          <w:p w:rsidR="002267AD" w:rsidRPr="002267AD" w:rsidRDefault="002267AD" w:rsidP="00226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2267AD">
              <w:rPr>
                <w:rFonts w:ascii="Calibri" w:hAnsi="Calibri" w:cs="Calibri"/>
                <w:color w:val="000000"/>
                <w:sz w:val="22"/>
                <w:szCs w:val="22"/>
              </w:rPr>
              <w:t>Método de Pesquisa</w:t>
            </w:r>
          </w:p>
        </w:tc>
        <w:tc>
          <w:tcPr>
            <w:tcW w:w="1419" w:type="dxa"/>
          </w:tcPr>
          <w:p w:rsidR="002267AD" w:rsidRDefault="0092224E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</w:tcPr>
          <w:p w:rsidR="002267AD" w:rsidRPr="00E82D0D" w:rsidRDefault="0092224E" w:rsidP="00922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2267AD" w:rsidRPr="00E82D0D" w:rsidTr="002267AD">
        <w:trPr>
          <w:trHeight w:val="135"/>
        </w:trPr>
        <w:tc>
          <w:tcPr>
            <w:tcW w:w="2122" w:type="dxa"/>
            <w:vMerge/>
          </w:tcPr>
          <w:p w:rsidR="002267AD" w:rsidRPr="00E82D0D" w:rsidRDefault="002267AD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2267AD" w:rsidRPr="00E82D0D" w:rsidRDefault="002267AD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</w:tcPr>
          <w:p w:rsidR="002267AD" w:rsidRPr="002267AD" w:rsidRDefault="002267AD" w:rsidP="00226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2267AD">
              <w:rPr>
                <w:rFonts w:ascii="Calibri" w:hAnsi="Calibri" w:cs="Calibri"/>
                <w:color w:val="000000"/>
                <w:sz w:val="22"/>
                <w:szCs w:val="22"/>
              </w:rPr>
              <w:t>Orientação de TCC</w:t>
            </w:r>
          </w:p>
        </w:tc>
        <w:tc>
          <w:tcPr>
            <w:tcW w:w="1419" w:type="dxa"/>
          </w:tcPr>
          <w:p w:rsidR="002267AD" w:rsidRDefault="0092224E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12" w:type="dxa"/>
          </w:tcPr>
          <w:p w:rsidR="002267AD" w:rsidRPr="00E82D0D" w:rsidRDefault="0092224E" w:rsidP="00922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</w:tcPr>
          <w:p w:rsidR="006B33B7" w:rsidRPr="00E82D0D" w:rsidRDefault="00B9323B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725</w:t>
            </w: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2267AD">
        <w:tc>
          <w:tcPr>
            <w:tcW w:w="212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B30FF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6B33B7" w:rsidRPr="00E82D0D" w:rsidRDefault="006B33B7" w:rsidP="006B33B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6B33B7" w:rsidRPr="00E82D0D" w:rsidTr="007F6B5F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sem 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B33B7" w:rsidRPr="00E82D0D" w:rsidTr="007F6B5F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07296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6B33B7" w:rsidRPr="00E82D0D" w:rsidTr="007F6B5F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504325" w:rsidP="007F6B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7296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B33B7" w:rsidRPr="00E82D0D" w:rsidTr="007F6B5F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072967" w:rsidP="007F6B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504325" w:rsidP="007F6B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</w:t>
            </w:r>
            <w:r w:rsidR="006B33B7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148C1" w:rsidRDefault="009148C1" w:rsidP="006B33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33B7" w:rsidRPr="00E82D0D" w:rsidRDefault="006B33B7" w:rsidP="006B33B7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Local e data da análise: Porto Alegre, </w:t>
      </w:r>
      <w:r w:rsidR="009148C1">
        <w:rPr>
          <w:rFonts w:asciiTheme="minorHAnsi" w:hAnsiTheme="minorHAnsi" w:cstheme="minorHAnsi"/>
          <w:sz w:val="22"/>
          <w:szCs w:val="22"/>
        </w:rPr>
        <w:t>02 de julho</w:t>
      </w:r>
      <w:r w:rsidRPr="00E82D0D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363B2D" w:rsidRPr="00C738C0" w:rsidRDefault="006B33B7" w:rsidP="00A12854">
      <w:pPr>
        <w:jc w:val="both"/>
        <w:rPr>
          <w:rFonts w:ascii="Times New Roman" w:hAnsi="Times New Roman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="00504325">
        <w:rPr>
          <w:rFonts w:asciiTheme="minorHAnsi" w:hAnsiTheme="minorHAnsi" w:cstheme="minorHAnsi"/>
          <w:sz w:val="22"/>
          <w:szCs w:val="22"/>
        </w:rPr>
        <w:t>L</w:t>
      </w:r>
      <w:r w:rsidR="00504325" w:rsidRPr="00251574">
        <w:rPr>
          <w:rFonts w:asciiTheme="minorHAnsi" w:hAnsiTheme="minorHAnsi" w:cstheme="minorHAnsi"/>
          <w:sz w:val="22"/>
          <w:szCs w:val="22"/>
        </w:rPr>
        <w:t xml:space="preserve">aura </w:t>
      </w:r>
      <w:r w:rsidR="00504325">
        <w:rPr>
          <w:rFonts w:asciiTheme="minorHAnsi" w:hAnsiTheme="minorHAnsi" w:cstheme="minorHAnsi"/>
          <w:sz w:val="22"/>
          <w:szCs w:val="22"/>
        </w:rPr>
        <w:t>R</w:t>
      </w:r>
      <w:r w:rsidR="00504325" w:rsidRPr="00251574">
        <w:rPr>
          <w:rFonts w:asciiTheme="minorHAnsi" w:hAnsiTheme="minorHAnsi" w:cstheme="minorHAnsi"/>
          <w:sz w:val="22"/>
          <w:szCs w:val="22"/>
        </w:rPr>
        <w:t xml:space="preserve">ita </w:t>
      </w:r>
      <w:r w:rsidR="00504325">
        <w:rPr>
          <w:rFonts w:asciiTheme="minorHAnsi" w:hAnsiTheme="minorHAnsi" w:cstheme="minorHAnsi"/>
          <w:sz w:val="22"/>
          <w:szCs w:val="22"/>
        </w:rPr>
        <w:t>R</w:t>
      </w:r>
      <w:r w:rsidR="00504325" w:rsidRPr="00251574">
        <w:rPr>
          <w:rFonts w:asciiTheme="minorHAnsi" w:hAnsiTheme="minorHAnsi" w:cstheme="minorHAnsi"/>
          <w:sz w:val="22"/>
          <w:szCs w:val="22"/>
        </w:rPr>
        <w:t xml:space="preserve">ui, </w:t>
      </w:r>
      <w:r w:rsidR="00504325">
        <w:rPr>
          <w:rFonts w:asciiTheme="minorHAnsi" w:hAnsiTheme="minorHAnsi" w:cstheme="minorHAnsi"/>
          <w:sz w:val="22"/>
          <w:szCs w:val="22"/>
        </w:rPr>
        <w:t>A</w:t>
      </w:r>
      <w:r w:rsidR="00504325"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 w:rsidR="00504325">
        <w:rPr>
          <w:rFonts w:asciiTheme="minorHAnsi" w:hAnsiTheme="minorHAnsi" w:cstheme="minorHAnsi"/>
          <w:sz w:val="22"/>
          <w:szCs w:val="22"/>
        </w:rPr>
        <w:t>A</w:t>
      </w:r>
      <w:r w:rsidR="00504325"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 w:rsidR="00504325">
        <w:rPr>
          <w:rFonts w:asciiTheme="minorHAnsi" w:hAnsiTheme="minorHAnsi" w:cstheme="minorHAnsi"/>
          <w:sz w:val="22"/>
          <w:szCs w:val="22"/>
        </w:rPr>
        <w:t>F</w:t>
      </w:r>
      <w:r w:rsidR="00504325" w:rsidRPr="00251574">
        <w:rPr>
          <w:rFonts w:asciiTheme="minorHAnsi" w:hAnsiTheme="minorHAnsi" w:cstheme="minorHAnsi"/>
          <w:sz w:val="22"/>
          <w:szCs w:val="22"/>
        </w:rPr>
        <w:t>iscalização</w:t>
      </w:r>
    </w:p>
    <w:sectPr w:rsidR="00363B2D" w:rsidRPr="00C738C0" w:rsidSect="006E673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709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2967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0F7C23"/>
    <w:rsid w:val="00107803"/>
    <w:rsid w:val="00110F7D"/>
    <w:rsid w:val="001136C6"/>
    <w:rsid w:val="00115D3A"/>
    <w:rsid w:val="00121F68"/>
    <w:rsid w:val="00123042"/>
    <w:rsid w:val="00134D24"/>
    <w:rsid w:val="00137AD6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80166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267AD"/>
    <w:rsid w:val="00232EC7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188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705A6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25C8"/>
    <w:rsid w:val="004F2EA5"/>
    <w:rsid w:val="00501A9E"/>
    <w:rsid w:val="00504325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418E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A77E7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0F1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9025A2"/>
    <w:rsid w:val="009148C1"/>
    <w:rsid w:val="009154B0"/>
    <w:rsid w:val="00920C04"/>
    <w:rsid w:val="0092224E"/>
    <w:rsid w:val="0092286C"/>
    <w:rsid w:val="00933794"/>
    <w:rsid w:val="00937F5C"/>
    <w:rsid w:val="00945D2B"/>
    <w:rsid w:val="00953C9A"/>
    <w:rsid w:val="00955827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534B"/>
    <w:rsid w:val="00B60189"/>
    <w:rsid w:val="00B604B6"/>
    <w:rsid w:val="00B6570B"/>
    <w:rsid w:val="00B65978"/>
    <w:rsid w:val="00B85ECC"/>
    <w:rsid w:val="00B9323B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223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10CD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1DAC"/>
    <w:rsid w:val="00FC4003"/>
    <w:rsid w:val="00FC4BE2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60104996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9A71-DCBE-4996-8DB1-4ABBB9F0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1298</Words>
  <Characters>7949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Júlia Cruz Carrir</cp:lastModifiedBy>
  <cp:revision>14</cp:revision>
  <cp:lastPrinted>2019-01-18T12:10:00Z</cp:lastPrinted>
  <dcterms:created xsi:type="dcterms:W3CDTF">2019-07-11T19:03:00Z</dcterms:created>
  <dcterms:modified xsi:type="dcterms:W3CDTF">2019-07-11T19:53:00Z</dcterms:modified>
</cp:coreProperties>
</file>