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3C5078">
        <w:trPr>
          <w:trHeight w:hRule="exact" w:val="739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3C5078" w:rsidP="003C5078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Resposta aos pedidos de acompanhamento das práticas da CED-CAU/RS pelas representantes do CAU/RO e CAU/BA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5A4D71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F05AB0">
              <w:rPr>
                <w:rFonts w:ascii="Times New Roman" w:hAnsi="Times New Roman"/>
                <w:b/>
              </w:rPr>
              <w:t>0</w:t>
            </w:r>
            <w:r w:rsidR="005A4D71">
              <w:rPr>
                <w:rFonts w:ascii="Times New Roman" w:hAnsi="Times New Roman"/>
                <w:b/>
              </w:rPr>
              <w:t>94</w:t>
            </w:r>
            <w:r w:rsidR="00F05AB0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FE398D">
        <w:rPr>
          <w:rFonts w:ascii="Times New Roman" w:hAnsi="Times New Roman"/>
        </w:rPr>
        <w:t>13</w:t>
      </w:r>
      <w:r w:rsidR="005A4D71">
        <w:rPr>
          <w:rFonts w:ascii="Times New Roman" w:hAnsi="Times New Roman"/>
        </w:rPr>
        <w:t xml:space="preserve"> de agosto</w:t>
      </w:r>
      <w:r w:rsidR="00F05AB0">
        <w:rPr>
          <w:rFonts w:ascii="Times New Roman" w:hAnsi="Times New Roman"/>
        </w:rPr>
        <w:t xml:space="preserve"> de 2019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5A4D71" w:rsidRDefault="005A4D71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solicitação recebida da presidência do CAU/RO, por meio do </w:t>
      </w:r>
      <w:r w:rsidRPr="005A4D71">
        <w:rPr>
          <w:rFonts w:ascii="Times New Roman" w:hAnsi="Times New Roman"/>
        </w:rPr>
        <w:t>Ofício CAU/RO nº 037/2019</w:t>
      </w:r>
      <w:r>
        <w:rPr>
          <w:rFonts w:ascii="Times New Roman" w:hAnsi="Times New Roman"/>
        </w:rPr>
        <w:t xml:space="preserve">, tramitado à Presidência do CAU/RS através do protocolo nº </w:t>
      </w:r>
      <w:r w:rsidRPr="005A4D71">
        <w:rPr>
          <w:rFonts w:ascii="Times New Roman" w:hAnsi="Times New Roman"/>
        </w:rPr>
        <w:t>898288/2019</w:t>
      </w:r>
      <w:r>
        <w:rPr>
          <w:rFonts w:ascii="Times New Roman" w:hAnsi="Times New Roman"/>
        </w:rPr>
        <w:t>, para acompanhamento das atividades da CED-CAU/RS entre os d</w:t>
      </w:r>
      <w:r w:rsidR="00710267">
        <w:rPr>
          <w:rFonts w:ascii="Times New Roman" w:hAnsi="Times New Roman"/>
        </w:rPr>
        <w:t>ias 09 e 12 de setembro de 2019;</w:t>
      </w:r>
    </w:p>
    <w:p w:rsidR="005A4D71" w:rsidRDefault="005A4D71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5A4D71" w:rsidRDefault="005A4D71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solicitação da coordenadora da CED-CAU/BA, conselheira </w:t>
      </w:r>
      <w:r w:rsidRPr="005A4D71">
        <w:rPr>
          <w:rFonts w:ascii="Times New Roman" w:hAnsi="Times New Roman"/>
        </w:rPr>
        <w:t>Eunice Alves Gusmão</w:t>
      </w:r>
      <w:r>
        <w:rPr>
          <w:rFonts w:ascii="Times New Roman" w:hAnsi="Times New Roman"/>
        </w:rPr>
        <w:t xml:space="preserve">, realizada ao Coordenador da CED-CAU/RS, Rui Mineiro, para </w:t>
      </w:r>
      <w:r w:rsidR="00710267">
        <w:rPr>
          <w:rFonts w:ascii="Times New Roman" w:hAnsi="Times New Roman"/>
        </w:rPr>
        <w:t>acompanhamento das atividades desta comissão;</w:t>
      </w:r>
    </w:p>
    <w:p w:rsidR="00710267" w:rsidRDefault="0071026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710267" w:rsidRDefault="00710267" w:rsidP="00710267">
      <w:pPr>
        <w:tabs>
          <w:tab w:val="left" w:pos="1418"/>
        </w:tabs>
        <w:spacing w:after="12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 Código de Ética e Disciplina, aprovado pela Resolução CAU/BR nº 52/2013, traz em seu preâmbulo que:</w:t>
      </w:r>
    </w:p>
    <w:p w:rsidR="0063103A" w:rsidRDefault="005A4D71" w:rsidP="00710267">
      <w:pPr>
        <w:autoSpaceDE w:val="0"/>
        <w:autoSpaceDN w:val="0"/>
        <w:spacing w:after="120"/>
        <w:ind w:left="2268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5A4D71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A aplicação harmônica das determinações deontológicas do Código de Ética e Disciplina será realizada pelos CAU/BR e CAU/UF, conforme o disposto nas Resoluções que especificam os procedimentos processuais respectivos às etapas de instauração, instrução, defesa, relatório, pedido de reconsideração, recurso à instrução, decisão final, aplicação das eventuais penalidades disciplinares e a verificação do seu cumprimento.</w:t>
      </w:r>
    </w:p>
    <w:p w:rsidR="00710267" w:rsidRDefault="00710267" w:rsidP="00710267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CED-CAU/RS </w:t>
      </w:r>
      <w:r w:rsidR="00ED54E8">
        <w:rPr>
          <w:rFonts w:ascii="Times New Roman" w:hAnsi="Times New Roman"/>
        </w:rPr>
        <w:t>tem buscado continuamente o aperfeiçoamento do</w:t>
      </w:r>
      <w:r>
        <w:rPr>
          <w:rFonts w:ascii="Times New Roman" w:hAnsi="Times New Roman"/>
        </w:rPr>
        <w:t xml:space="preserve"> conhecimento</w:t>
      </w:r>
      <w:r w:rsidR="00ED54E8">
        <w:rPr>
          <w:rFonts w:ascii="Times New Roman" w:hAnsi="Times New Roman"/>
        </w:rPr>
        <w:t xml:space="preserve"> acerca dos</w:t>
      </w:r>
      <w:r>
        <w:rPr>
          <w:rFonts w:ascii="Times New Roman" w:hAnsi="Times New Roman"/>
        </w:rPr>
        <w:t xml:space="preserve"> conceitos, procedimentos e normas que regulamentam o processo ético-disciplinar, </w:t>
      </w:r>
      <w:r w:rsidR="00ED54E8">
        <w:rPr>
          <w:rFonts w:ascii="Times New Roman" w:hAnsi="Times New Roman"/>
        </w:rPr>
        <w:t>assim como tem desenvolvido mecanismos para aplicação de melhores práticas no desenvolvimento de suas ativ</w:t>
      </w:r>
      <w:r w:rsidR="00FE398D">
        <w:rPr>
          <w:rFonts w:ascii="Times New Roman" w:hAnsi="Times New Roman"/>
        </w:rPr>
        <w:t>idades, como pode ser observado, por exemplo, por meio d</w:t>
      </w:r>
      <w:r w:rsidR="00ED54E8">
        <w:rPr>
          <w:rFonts w:ascii="Times New Roman" w:hAnsi="Times New Roman"/>
        </w:rPr>
        <w:t>o mapeamento do processo e a certificação dos modelos de documentos atinentes a este, cuja manutenção é constante.</w:t>
      </w:r>
    </w:p>
    <w:p w:rsidR="00ED54E8" w:rsidRDefault="00ED54E8" w:rsidP="00710267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710267" w:rsidRDefault="00710267" w:rsidP="00710267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 impacto positivo do reconhecimento</w:t>
      </w:r>
      <w:r w:rsidR="00FE398D">
        <w:rPr>
          <w:rFonts w:ascii="Times New Roman" w:hAnsi="Times New Roman"/>
        </w:rPr>
        <w:t xml:space="preserve">, </w:t>
      </w:r>
      <w:r w:rsidR="00FE398D">
        <w:rPr>
          <w:rFonts w:ascii="Times New Roman" w:hAnsi="Times New Roman"/>
        </w:rPr>
        <w:t>em âmbito nacional</w:t>
      </w:r>
      <w:r w:rsidR="00FE398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ED54E8">
        <w:rPr>
          <w:rFonts w:ascii="Times New Roman" w:hAnsi="Times New Roman"/>
        </w:rPr>
        <w:t>da eficiência e qu</w:t>
      </w:r>
      <w:r w:rsidR="00FE398D">
        <w:rPr>
          <w:rFonts w:ascii="Times New Roman" w:hAnsi="Times New Roman"/>
        </w:rPr>
        <w:t>alidade do trabalho desenvolvido</w:t>
      </w:r>
      <w:r w:rsidR="00ED54E8">
        <w:rPr>
          <w:rFonts w:ascii="Times New Roman" w:hAnsi="Times New Roman"/>
        </w:rPr>
        <w:t xml:space="preserve"> pelo CAU/RS</w:t>
      </w:r>
      <w:r>
        <w:rPr>
          <w:rFonts w:ascii="Times New Roman" w:hAnsi="Times New Roman"/>
        </w:rPr>
        <w:t>;</w:t>
      </w:r>
    </w:p>
    <w:p w:rsidR="00710267" w:rsidRDefault="00710267" w:rsidP="00710267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710267" w:rsidRDefault="00710267" w:rsidP="00710267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</w:t>
      </w:r>
      <w:r w:rsidR="00FE398D">
        <w:rPr>
          <w:rFonts w:ascii="Times New Roman" w:hAnsi="Times New Roman"/>
        </w:rPr>
        <w:t>CED-CAU/RS</w:t>
      </w:r>
      <w:r>
        <w:rPr>
          <w:rFonts w:ascii="Times New Roman" w:hAnsi="Times New Roman"/>
        </w:rPr>
        <w:t xml:space="preserve"> compreende ser uma boa prática colaborar com o aperfeiçoamento e melhoria das práticas </w:t>
      </w:r>
      <w:r w:rsidR="00ED54E8">
        <w:rPr>
          <w:rFonts w:ascii="Times New Roman" w:hAnsi="Times New Roman"/>
        </w:rPr>
        <w:t xml:space="preserve">realizadas </w:t>
      </w:r>
      <w:r w:rsidR="00FE398D">
        <w:rPr>
          <w:rFonts w:ascii="Times New Roman" w:hAnsi="Times New Roman"/>
        </w:rPr>
        <w:t>pelos</w:t>
      </w:r>
      <w:r w:rsidR="00ED54E8">
        <w:rPr>
          <w:rFonts w:ascii="Times New Roman" w:hAnsi="Times New Roman"/>
        </w:rPr>
        <w:t xml:space="preserve"> demais </w:t>
      </w:r>
      <w:proofErr w:type="spellStart"/>
      <w:r w:rsidR="00ED54E8">
        <w:rPr>
          <w:rFonts w:ascii="Times New Roman" w:hAnsi="Times New Roman"/>
        </w:rPr>
        <w:t>CAUs</w:t>
      </w:r>
      <w:proofErr w:type="spellEnd"/>
      <w:r w:rsidR="00ED54E8">
        <w:rPr>
          <w:rFonts w:ascii="Times New Roman" w:hAnsi="Times New Roman"/>
        </w:rPr>
        <w:t>/</w:t>
      </w:r>
      <w:r>
        <w:rPr>
          <w:rFonts w:ascii="Times New Roman" w:hAnsi="Times New Roman"/>
        </w:rPr>
        <w:t>UF.</w:t>
      </w:r>
    </w:p>
    <w:p w:rsidR="00710267" w:rsidRDefault="00710267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021D32" w:rsidRDefault="00E0632B" w:rsidP="00ED54E8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Aprovar, por unanimidade, </w:t>
      </w:r>
      <w:r w:rsidR="00ED54E8">
        <w:rPr>
          <w:rFonts w:ascii="Times New Roman" w:hAnsi="Times New Roman"/>
        </w:rPr>
        <w:t>o acolhimento das representantes do CAU/RO e CAU/BA, as quais poderão acompanhar as práticas desenvolvidas nas atividades de competência da CED-CAU/RS</w:t>
      </w:r>
      <w:r w:rsidR="00FE398D">
        <w:rPr>
          <w:rFonts w:ascii="Times New Roman" w:hAnsi="Times New Roman"/>
        </w:rPr>
        <w:t xml:space="preserve"> e sua assessoria</w:t>
      </w:r>
      <w:r w:rsidR="00ED54E8">
        <w:rPr>
          <w:rFonts w:ascii="Times New Roman" w:hAnsi="Times New Roman"/>
        </w:rPr>
        <w:t>.</w:t>
      </w:r>
    </w:p>
    <w:p w:rsidR="00ED54E8" w:rsidRDefault="00FE398D" w:rsidP="00ED54E8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Acolher a </w:t>
      </w:r>
      <w:r>
        <w:rPr>
          <w:rFonts w:ascii="Times New Roman" w:hAnsi="Times New Roman"/>
        </w:rPr>
        <w:t xml:space="preserve">solicitação recebida da presidência do CAU/RO, para </w:t>
      </w:r>
      <w:r>
        <w:rPr>
          <w:rFonts w:ascii="Times New Roman" w:hAnsi="Times New Roman"/>
        </w:rPr>
        <w:t>que a assessoria da CED-CAU/RO acompanhe</w:t>
      </w:r>
      <w:r>
        <w:rPr>
          <w:rFonts w:ascii="Times New Roman" w:hAnsi="Times New Roman"/>
        </w:rPr>
        <w:t xml:space="preserve"> as atividades</w:t>
      </w:r>
      <w:r w:rsidR="0074780D">
        <w:rPr>
          <w:rFonts w:ascii="Times New Roman" w:hAnsi="Times New Roman"/>
        </w:rPr>
        <w:t xml:space="preserve"> e práticas</w:t>
      </w:r>
      <w:r>
        <w:rPr>
          <w:rFonts w:ascii="Times New Roman" w:hAnsi="Times New Roman"/>
        </w:rPr>
        <w:t xml:space="preserve"> da CED-CAU/RS</w:t>
      </w:r>
      <w:r>
        <w:rPr>
          <w:rFonts w:ascii="Times New Roman" w:hAnsi="Times New Roman"/>
        </w:rPr>
        <w:t xml:space="preserve"> e </w:t>
      </w:r>
      <w:r w:rsidR="003F073F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sua assessoria</w:t>
      </w:r>
      <w:r>
        <w:rPr>
          <w:rFonts w:ascii="Times New Roman" w:hAnsi="Times New Roman"/>
        </w:rPr>
        <w:t xml:space="preserve"> entre os dias 09 e 12 de setembro de 2019</w:t>
      </w:r>
      <w:r>
        <w:rPr>
          <w:rFonts w:ascii="Times New Roman" w:hAnsi="Times New Roman"/>
        </w:rPr>
        <w:t>;</w:t>
      </w:r>
    </w:p>
    <w:p w:rsidR="00FE398D" w:rsidRDefault="00FE398D" w:rsidP="00FE398D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Acolher a </w:t>
      </w:r>
      <w:r>
        <w:rPr>
          <w:rFonts w:ascii="Times New Roman" w:hAnsi="Times New Roman"/>
        </w:rPr>
        <w:t>solicitação da coordenadora da CED-CAU/BA</w:t>
      </w:r>
      <w:r>
        <w:rPr>
          <w:rFonts w:ascii="Times New Roman" w:hAnsi="Times New Roman"/>
        </w:rPr>
        <w:t xml:space="preserve">, para que esta acompanhe as atividades </w:t>
      </w:r>
      <w:r w:rsidR="0074780D">
        <w:rPr>
          <w:rFonts w:ascii="Times New Roman" w:hAnsi="Times New Roman"/>
        </w:rPr>
        <w:t xml:space="preserve">e práticas </w:t>
      </w:r>
      <w:r>
        <w:rPr>
          <w:rFonts w:ascii="Times New Roman" w:hAnsi="Times New Roman"/>
        </w:rPr>
        <w:t xml:space="preserve">da </w:t>
      </w:r>
      <w:r>
        <w:rPr>
          <w:rFonts w:ascii="Times New Roman" w:hAnsi="Times New Roman"/>
        </w:rPr>
        <w:t xml:space="preserve">CED-CAU/RS e </w:t>
      </w:r>
      <w:r w:rsidR="003F073F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 xml:space="preserve">sua assessoria entre os dias </w:t>
      </w:r>
      <w:r>
        <w:rPr>
          <w:rFonts w:ascii="Times New Roman" w:hAnsi="Times New Roman"/>
        </w:rPr>
        <w:t>16 e 18</w:t>
      </w:r>
      <w:r>
        <w:rPr>
          <w:rFonts w:ascii="Times New Roman" w:hAnsi="Times New Roman"/>
        </w:rPr>
        <w:t xml:space="preserve"> de setembro de 2019;</w:t>
      </w:r>
    </w:p>
    <w:p w:rsidR="00C979DA" w:rsidRDefault="00C979DA" w:rsidP="00ED54E8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da agenda de compromissos a ser atendida pela comissão, </w:t>
      </w:r>
      <w:r w:rsidR="00FE398D">
        <w:rPr>
          <w:rFonts w:ascii="Times New Roman" w:hAnsi="Times New Roman"/>
        </w:rPr>
        <w:t xml:space="preserve">esta </w:t>
      </w:r>
      <w:r>
        <w:rPr>
          <w:rFonts w:ascii="Times New Roman" w:hAnsi="Times New Roman"/>
        </w:rPr>
        <w:t xml:space="preserve">decide manter a realização da reunião ordinária prevista para o dia 17 de setembro de 2019, a qual havia sido cancelada por meio da </w:t>
      </w:r>
      <w:r w:rsidRPr="00B42C63">
        <w:rPr>
          <w:rFonts w:ascii="Times New Roman" w:hAnsi="Times New Roman"/>
        </w:rPr>
        <w:t>Deliberação CED-CAU/RS nº 079/2019</w:t>
      </w:r>
      <w:r>
        <w:rPr>
          <w:rFonts w:ascii="Times New Roman" w:hAnsi="Times New Roman"/>
        </w:rPr>
        <w:t>.</w:t>
      </w:r>
    </w:p>
    <w:p w:rsidR="00E0632B" w:rsidRDefault="002148E6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à Presidência para </w:t>
      </w:r>
      <w:r w:rsidR="00EE6B74">
        <w:rPr>
          <w:rFonts w:ascii="Times New Roman" w:hAnsi="Times New Roman"/>
        </w:rPr>
        <w:t>conhecimento e</w:t>
      </w:r>
      <w:r>
        <w:rPr>
          <w:rFonts w:ascii="Times New Roman" w:hAnsi="Times New Roman"/>
        </w:rPr>
        <w:t xml:space="preserve"> autorização formal</w:t>
      </w:r>
      <w:r w:rsidR="00EE6B74">
        <w:rPr>
          <w:rFonts w:ascii="Times New Roman" w:hAnsi="Times New Roman"/>
        </w:rPr>
        <w:t>, bem como para formalização</w:t>
      </w:r>
      <w:r w:rsidR="003F073F">
        <w:rPr>
          <w:rFonts w:ascii="Times New Roman" w:hAnsi="Times New Roman"/>
        </w:rPr>
        <w:t xml:space="preserve"> da resposta</w:t>
      </w:r>
      <w:bookmarkStart w:id="0" w:name="_GoBack"/>
      <w:bookmarkEnd w:id="0"/>
      <w:r w:rsidR="00EE6B74">
        <w:rPr>
          <w:rFonts w:ascii="Times New Roman" w:hAnsi="Times New Roman"/>
        </w:rPr>
        <w:t xml:space="preserve"> ao CAU/RO e ao CAU/BA</w:t>
      </w:r>
      <w:r>
        <w:rPr>
          <w:rFonts w:ascii="Times New Roman" w:hAnsi="Times New Roman"/>
        </w:rPr>
        <w:t>.</w:t>
      </w:r>
    </w:p>
    <w:p w:rsidR="00BF6BAB" w:rsidRPr="001C2D6B" w:rsidRDefault="00BF6BAB" w:rsidP="00BF6BAB">
      <w:pPr>
        <w:pStyle w:val="PargrafodaLista"/>
        <w:ind w:left="-284"/>
        <w:jc w:val="both"/>
        <w:rPr>
          <w:rFonts w:ascii="Times New Roman" w:hAnsi="Times New Roman"/>
        </w:rPr>
      </w:pPr>
    </w:p>
    <w:p w:rsidR="00F8289D" w:rsidRPr="001C2D6B" w:rsidRDefault="00F8289D" w:rsidP="008E3EC5">
      <w:pPr>
        <w:jc w:val="both"/>
        <w:rPr>
          <w:rFonts w:ascii="Times New Roman" w:hAnsi="Times New Roman"/>
        </w:rPr>
      </w:pPr>
    </w:p>
    <w:p w:rsidR="00F8289D" w:rsidRPr="00AC221F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AC221F">
        <w:rPr>
          <w:rFonts w:ascii="Times New Roman" w:hAnsi="Times New Roman"/>
        </w:rPr>
        <w:t>P</w:t>
      </w:r>
      <w:r w:rsidR="00F8289D" w:rsidRPr="00AC221F">
        <w:rPr>
          <w:rFonts w:ascii="Times New Roman" w:hAnsi="Times New Roman"/>
        </w:rPr>
        <w:t>orto Alegre,</w:t>
      </w:r>
      <w:r w:rsidR="00F63F12" w:rsidRPr="00AC221F">
        <w:rPr>
          <w:rFonts w:ascii="Times New Roman" w:hAnsi="Times New Roman"/>
        </w:rPr>
        <w:t xml:space="preserve"> </w:t>
      </w:r>
      <w:r w:rsidR="00FE398D">
        <w:rPr>
          <w:rFonts w:ascii="Times New Roman" w:hAnsi="Times New Roman"/>
        </w:rPr>
        <w:t>13</w:t>
      </w:r>
      <w:r w:rsidR="00EE6B74">
        <w:rPr>
          <w:rFonts w:ascii="Times New Roman" w:hAnsi="Times New Roman"/>
        </w:rPr>
        <w:t xml:space="preserve"> de agosto</w:t>
      </w:r>
      <w:r w:rsidR="00AC221F">
        <w:rPr>
          <w:rFonts w:ascii="Times New Roman" w:hAnsi="Times New Roman"/>
        </w:rPr>
        <w:t xml:space="preserve"> de 2019</w:t>
      </w:r>
      <w:r w:rsidR="00F8289D" w:rsidRPr="00AC221F">
        <w:rPr>
          <w:rFonts w:ascii="Times New Roman" w:hAnsi="Times New Roman"/>
        </w:rPr>
        <w:t>.</w:t>
      </w:r>
    </w:p>
    <w:p w:rsidR="00E0632B" w:rsidRDefault="00E0632B" w:rsidP="00E0632B">
      <w:pPr>
        <w:rPr>
          <w:rStyle w:val="nfase"/>
          <w:rFonts w:ascii="Times New Roman" w:hAnsi="Times New Roman"/>
          <w:i w:val="0"/>
          <w:iCs w:val="0"/>
        </w:rPr>
      </w:pPr>
    </w:p>
    <w:p w:rsidR="00BF6BAB" w:rsidRPr="00AC221F" w:rsidRDefault="00BF6BAB" w:rsidP="00E0632B">
      <w:pPr>
        <w:rPr>
          <w:rStyle w:val="nfase"/>
          <w:rFonts w:ascii="Times New Roman" w:hAnsi="Times New Roman"/>
          <w:i w:val="0"/>
          <w:iCs w:val="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8E3EC5" w:rsidRPr="00AC221F" w:rsidTr="00552DFC">
        <w:tc>
          <w:tcPr>
            <w:tcW w:w="4361" w:type="dxa"/>
            <w:shd w:val="clear" w:color="auto" w:fill="auto"/>
          </w:tcPr>
          <w:p w:rsidR="008E3EC5" w:rsidRPr="00AC221F" w:rsidRDefault="0073729A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RUI MINEIRO</w:t>
            </w:r>
          </w:p>
          <w:p w:rsidR="008E3EC5" w:rsidRPr="00AC221F" w:rsidRDefault="008E3EC5" w:rsidP="0073729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536" w:type="dxa"/>
            <w:shd w:val="clear" w:color="auto" w:fill="auto"/>
          </w:tcPr>
          <w:p w:rsidR="008E3EC5" w:rsidRPr="00AC221F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AC221F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8E3EC5" w:rsidRPr="00AC221F" w:rsidTr="00552DFC">
        <w:tc>
          <w:tcPr>
            <w:tcW w:w="4361" w:type="dxa"/>
            <w:shd w:val="clear" w:color="auto" w:fill="auto"/>
          </w:tcPr>
          <w:p w:rsidR="0073729A" w:rsidRPr="00AC221F" w:rsidRDefault="0073729A" w:rsidP="0073729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NOE VEGA COTTA DE MELLO</w:t>
            </w:r>
          </w:p>
          <w:p w:rsidR="008E3EC5" w:rsidRPr="00AC221F" w:rsidRDefault="0073729A" w:rsidP="0073729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</w:rPr>
              <w:t xml:space="preserve">Coordenador </w:t>
            </w:r>
            <w:r>
              <w:rPr>
                <w:rFonts w:ascii="Times New Roman" w:hAnsi="Times New Roman"/>
              </w:rPr>
              <w:t>Adjunto</w:t>
            </w:r>
          </w:p>
        </w:tc>
        <w:tc>
          <w:tcPr>
            <w:tcW w:w="4536" w:type="dxa"/>
            <w:shd w:val="clear" w:color="auto" w:fill="auto"/>
          </w:tcPr>
          <w:p w:rsidR="008E3EC5" w:rsidRPr="00AC221F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AC221F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52DFC" w:rsidRPr="00AC221F" w:rsidTr="00552DFC">
        <w:tc>
          <w:tcPr>
            <w:tcW w:w="4361" w:type="dxa"/>
            <w:shd w:val="clear" w:color="auto" w:fill="auto"/>
          </w:tcPr>
          <w:p w:rsidR="00552DFC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552DFC" w:rsidRPr="00552DFC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52DFC">
              <w:rPr>
                <w:rFonts w:ascii="Times New Roman" w:hAnsi="Times New Roman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52DFC" w:rsidRPr="00AC221F" w:rsidTr="00552DFC">
        <w:tc>
          <w:tcPr>
            <w:tcW w:w="4361" w:type="dxa"/>
            <w:shd w:val="clear" w:color="auto" w:fill="auto"/>
          </w:tcPr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C221F">
              <w:rPr>
                <w:rFonts w:ascii="Times New Roman" w:hAnsi="Times New Roman"/>
                <w:b/>
              </w:rPr>
              <w:t>MAURÍCIO ZUCHETTI</w:t>
            </w:r>
          </w:p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C221F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536" w:type="dxa"/>
            <w:shd w:val="clear" w:color="auto" w:fill="auto"/>
          </w:tcPr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52DFC" w:rsidRPr="00AC221F" w:rsidTr="00552DFC">
        <w:tc>
          <w:tcPr>
            <w:tcW w:w="4361" w:type="dxa"/>
            <w:shd w:val="clear" w:color="auto" w:fill="auto"/>
          </w:tcPr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220946" w:rsidRPr="00C74150" w:rsidRDefault="00220946" w:rsidP="00C74150">
      <w:pPr>
        <w:tabs>
          <w:tab w:val="left" w:pos="1418"/>
        </w:tabs>
        <w:jc w:val="both"/>
        <w:rPr>
          <w:rFonts w:ascii="Times New Roman" w:hAnsi="Times New Roman"/>
        </w:rPr>
      </w:pPr>
    </w:p>
    <w:sectPr w:rsidR="00220946" w:rsidRPr="00C74150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073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8680D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28A1"/>
    <w:rsid w:val="003630B5"/>
    <w:rsid w:val="00363369"/>
    <w:rsid w:val="003669BC"/>
    <w:rsid w:val="00373033"/>
    <w:rsid w:val="00373076"/>
    <w:rsid w:val="00394947"/>
    <w:rsid w:val="003A208A"/>
    <w:rsid w:val="003A71B0"/>
    <w:rsid w:val="003B6EDE"/>
    <w:rsid w:val="003B7502"/>
    <w:rsid w:val="003C1892"/>
    <w:rsid w:val="003C5078"/>
    <w:rsid w:val="003D6D14"/>
    <w:rsid w:val="003D76C8"/>
    <w:rsid w:val="003F073F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6B6D"/>
    <w:rsid w:val="004606F6"/>
    <w:rsid w:val="0046365C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C15A0"/>
    <w:rsid w:val="004D53FE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2DFC"/>
    <w:rsid w:val="00560161"/>
    <w:rsid w:val="005767D9"/>
    <w:rsid w:val="00582058"/>
    <w:rsid w:val="0058471F"/>
    <w:rsid w:val="00592AAF"/>
    <w:rsid w:val="005974D6"/>
    <w:rsid w:val="005978D9"/>
    <w:rsid w:val="005A4D71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22E73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F50BD"/>
    <w:rsid w:val="006F6D3A"/>
    <w:rsid w:val="00707249"/>
    <w:rsid w:val="00710267"/>
    <w:rsid w:val="00711373"/>
    <w:rsid w:val="00714D54"/>
    <w:rsid w:val="00715E14"/>
    <w:rsid w:val="00726FA9"/>
    <w:rsid w:val="00731F3C"/>
    <w:rsid w:val="0073729A"/>
    <w:rsid w:val="0074780D"/>
    <w:rsid w:val="00750BC5"/>
    <w:rsid w:val="00751097"/>
    <w:rsid w:val="00755BAC"/>
    <w:rsid w:val="0075615C"/>
    <w:rsid w:val="007561A7"/>
    <w:rsid w:val="00772D3A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4BA9"/>
    <w:rsid w:val="00935C9B"/>
    <w:rsid w:val="0097203B"/>
    <w:rsid w:val="00973CE0"/>
    <w:rsid w:val="009873FE"/>
    <w:rsid w:val="009977FC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0458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A17CD"/>
    <w:rsid w:val="00AA1889"/>
    <w:rsid w:val="00AA2BD0"/>
    <w:rsid w:val="00AA6FA9"/>
    <w:rsid w:val="00AA7ED3"/>
    <w:rsid w:val="00AB44B0"/>
    <w:rsid w:val="00AB47C0"/>
    <w:rsid w:val="00AC221F"/>
    <w:rsid w:val="00AC2F2E"/>
    <w:rsid w:val="00AC64F6"/>
    <w:rsid w:val="00AD10B5"/>
    <w:rsid w:val="00AD29E3"/>
    <w:rsid w:val="00AD357A"/>
    <w:rsid w:val="00AD3D67"/>
    <w:rsid w:val="00AD6476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451F1"/>
    <w:rsid w:val="00B509A5"/>
    <w:rsid w:val="00B51E4D"/>
    <w:rsid w:val="00B525F7"/>
    <w:rsid w:val="00B546CA"/>
    <w:rsid w:val="00B70446"/>
    <w:rsid w:val="00B81D40"/>
    <w:rsid w:val="00B85BC8"/>
    <w:rsid w:val="00B860E6"/>
    <w:rsid w:val="00B872F4"/>
    <w:rsid w:val="00B912EB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BF6BAB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74150"/>
    <w:rsid w:val="00C9372A"/>
    <w:rsid w:val="00C979D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232F9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23B22"/>
    <w:rsid w:val="00E30FF3"/>
    <w:rsid w:val="00E310C6"/>
    <w:rsid w:val="00E427D0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C3659"/>
    <w:rsid w:val="00EC4613"/>
    <w:rsid w:val="00EC544F"/>
    <w:rsid w:val="00ED54E8"/>
    <w:rsid w:val="00EE6B74"/>
    <w:rsid w:val="00EF55F7"/>
    <w:rsid w:val="00F01E6E"/>
    <w:rsid w:val="00F027BD"/>
    <w:rsid w:val="00F05AB0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048B7-6C96-4AA3-94B2-21BBFAB3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9</cp:revision>
  <cp:lastPrinted>2018-02-19T18:37:00Z</cp:lastPrinted>
  <dcterms:created xsi:type="dcterms:W3CDTF">2019-08-06T14:16:00Z</dcterms:created>
  <dcterms:modified xsi:type="dcterms:W3CDTF">2019-08-13T15:01:00Z</dcterms:modified>
</cp:coreProperties>
</file>