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DENÚNCIA</w:t>
            </w:r>
            <w:r w:rsidR="0094187E" w:rsidRPr="007E22B7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6221B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18423</w:t>
            </w:r>
          </w:p>
        </w:tc>
      </w:tr>
      <w:tr w:rsidR="0094187E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7E22B7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7E22B7" w:rsidRDefault="006221B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728502/2018</w:t>
            </w:r>
          </w:p>
        </w:tc>
      </w:tr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6221B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R. F. M. </w:t>
            </w:r>
            <w:r w:rsidR="00650344">
              <w:rPr>
                <w:rFonts w:ascii="Times New Roman" w:hAnsi="Times New Roman"/>
              </w:rPr>
              <w:t xml:space="preserve">do </w:t>
            </w:r>
            <w:r>
              <w:rPr>
                <w:rFonts w:ascii="Times New Roman" w:hAnsi="Times New Roman"/>
              </w:rPr>
              <w:t>A</w:t>
            </w:r>
            <w:r w:rsidR="0046568C"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</w:tc>
      </w:tr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B498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6221B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de A. M. </w:t>
            </w:r>
          </w:p>
        </w:tc>
      </w:tr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6221B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</w:tbl>
    <w:p w:rsidR="00F2267F" w:rsidRPr="007E22B7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7E22B7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7E22B7" w:rsidRDefault="00F2267F" w:rsidP="00FB498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 xml:space="preserve">DELIBERAÇÃO CED-CAU/RS nº </w:t>
            </w:r>
            <w:r w:rsidR="00FB4985" w:rsidRPr="007E22B7">
              <w:rPr>
                <w:rFonts w:ascii="Times New Roman" w:hAnsi="Times New Roman"/>
                <w:b/>
              </w:rPr>
              <w:t>0</w:t>
            </w:r>
            <w:r w:rsidR="00034C23">
              <w:rPr>
                <w:rFonts w:ascii="Times New Roman" w:hAnsi="Times New Roman"/>
                <w:b/>
              </w:rPr>
              <w:t>89</w:t>
            </w:r>
            <w:r w:rsidRPr="007E22B7">
              <w:rPr>
                <w:rFonts w:ascii="Times New Roman" w:hAnsi="Times New Roman"/>
                <w:b/>
              </w:rPr>
              <w:t>/201</w:t>
            </w:r>
            <w:r w:rsidR="0030099D" w:rsidRPr="007E22B7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7E22B7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7E22B7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A COMISSÃO DE ÉTICA E DISCIPLINA – CED-CAU/RS, reunida ordinariamente em Porto Alegr</w:t>
      </w:r>
      <w:r w:rsidR="004F3ED2" w:rsidRPr="007E22B7">
        <w:rPr>
          <w:rFonts w:ascii="Times New Roman" w:hAnsi="Times New Roman"/>
        </w:rPr>
        <w:t>e/RS, na sede do CAU/RS, no dia</w:t>
      </w:r>
      <w:r w:rsidR="00FB4985" w:rsidRPr="007E22B7">
        <w:rPr>
          <w:rFonts w:ascii="Times New Roman" w:hAnsi="Times New Roman"/>
        </w:rPr>
        <w:t xml:space="preserve"> </w:t>
      </w:r>
      <w:r w:rsidR="009F1745">
        <w:rPr>
          <w:rFonts w:ascii="Times New Roman" w:hAnsi="Times New Roman"/>
        </w:rPr>
        <w:t>16</w:t>
      </w:r>
      <w:r w:rsidR="00FB4985" w:rsidRPr="007E22B7">
        <w:rPr>
          <w:rFonts w:ascii="Times New Roman" w:hAnsi="Times New Roman"/>
        </w:rPr>
        <w:t xml:space="preserve"> de ju</w:t>
      </w:r>
      <w:r w:rsidR="009F1745">
        <w:rPr>
          <w:rFonts w:ascii="Times New Roman" w:hAnsi="Times New Roman"/>
        </w:rPr>
        <w:t>l</w:t>
      </w:r>
      <w:r w:rsidR="00FB4985" w:rsidRPr="007E22B7">
        <w:rPr>
          <w:rFonts w:ascii="Times New Roman" w:hAnsi="Times New Roman"/>
        </w:rPr>
        <w:t>ho de 2019</w:t>
      </w:r>
      <w:r w:rsidRPr="007E22B7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7E22B7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7E22B7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7E22B7">
        <w:rPr>
          <w:rFonts w:ascii="Times New Roman" w:hAnsi="Times New Roman"/>
          <w:lang w:eastAsia="pt-BR"/>
        </w:rPr>
        <w:t>Con</w:t>
      </w:r>
      <w:r w:rsidR="00FB4985" w:rsidRPr="007E22B7">
        <w:rPr>
          <w:rFonts w:ascii="Times New Roman" w:hAnsi="Times New Roman"/>
          <w:lang w:eastAsia="pt-BR"/>
        </w:rPr>
        <w:t>siderando os fatos expostos pel</w:t>
      </w:r>
      <w:r w:rsidR="008F0DCB">
        <w:rPr>
          <w:rFonts w:ascii="Times New Roman" w:hAnsi="Times New Roman"/>
          <w:lang w:eastAsia="pt-BR"/>
        </w:rPr>
        <w:t>o</w:t>
      </w:r>
      <w:r w:rsidRPr="007E22B7">
        <w:rPr>
          <w:rFonts w:ascii="Times New Roman" w:hAnsi="Times New Roman"/>
          <w:lang w:eastAsia="pt-BR"/>
        </w:rPr>
        <w:t xml:space="preserve"> relator, Conselheir</w:t>
      </w:r>
      <w:r w:rsidR="008F0DCB">
        <w:rPr>
          <w:rFonts w:ascii="Times New Roman" w:hAnsi="Times New Roman"/>
          <w:lang w:eastAsia="pt-BR"/>
        </w:rPr>
        <w:t>o</w:t>
      </w:r>
      <w:r w:rsidRPr="007E22B7">
        <w:rPr>
          <w:rFonts w:ascii="Times New Roman" w:hAnsi="Times New Roman"/>
          <w:lang w:eastAsia="pt-BR"/>
        </w:rPr>
        <w:t xml:space="preserve"> </w:t>
      </w:r>
      <w:r w:rsidR="008F0DCB" w:rsidRPr="008F0DCB">
        <w:rPr>
          <w:rFonts w:ascii="Times New Roman" w:hAnsi="Times New Roman"/>
          <w:lang w:eastAsia="pt-BR"/>
        </w:rPr>
        <w:t>Maurício Zuchetti</w:t>
      </w:r>
      <w:r w:rsidR="009F1745">
        <w:rPr>
          <w:rFonts w:ascii="Times New Roman" w:hAnsi="Times New Roman"/>
          <w:lang w:eastAsia="pt-BR"/>
        </w:rPr>
        <w:t>, no</w:t>
      </w:r>
      <w:r w:rsidR="008F0DCB">
        <w:rPr>
          <w:rFonts w:ascii="Times New Roman" w:hAnsi="Times New Roman"/>
          <w:lang w:eastAsia="pt-BR"/>
        </w:rPr>
        <w:t xml:space="preserve"> </w:t>
      </w:r>
      <w:r w:rsidR="009F1745">
        <w:rPr>
          <w:rFonts w:ascii="Times New Roman" w:hAnsi="Times New Roman"/>
          <w:lang w:eastAsia="pt-BR"/>
        </w:rPr>
        <w:t>parecer de admissibilidade;</w:t>
      </w:r>
    </w:p>
    <w:p w:rsidR="00AA584C" w:rsidRPr="007E22B7" w:rsidRDefault="00AA584C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94144B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  <w:lang w:eastAsia="pt-BR"/>
        </w:rPr>
        <w:t xml:space="preserve">Considerando que há indício de </w:t>
      </w:r>
      <w:r w:rsidR="00650344">
        <w:rPr>
          <w:rFonts w:ascii="Times New Roman" w:hAnsi="Times New Roman"/>
        </w:rPr>
        <w:t>infrações</w:t>
      </w:r>
      <w:r w:rsidR="0094144B">
        <w:rPr>
          <w:rFonts w:ascii="Times New Roman" w:hAnsi="Times New Roman"/>
        </w:rPr>
        <w:t xml:space="preserve"> </w:t>
      </w:r>
      <w:r w:rsidR="00650344">
        <w:rPr>
          <w:rFonts w:ascii="Times New Roman" w:hAnsi="Times New Roman"/>
        </w:rPr>
        <w:t xml:space="preserve">aos </w:t>
      </w:r>
      <w:r w:rsidR="00072119" w:rsidRPr="00072119">
        <w:rPr>
          <w:rFonts w:ascii="Times New Roman" w:hAnsi="Times New Roman"/>
        </w:rPr>
        <w:t xml:space="preserve">incisos II e VIII </w:t>
      </w:r>
      <w:r w:rsidR="00650344">
        <w:rPr>
          <w:rFonts w:ascii="Times New Roman" w:hAnsi="Times New Roman"/>
        </w:rPr>
        <w:t>do art. 18 da L</w:t>
      </w:r>
      <w:r w:rsidR="0094144B" w:rsidRPr="0094144B">
        <w:rPr>
          <w:rFonts w:ascii="Times New Roman" w:hAnsi="Times New Roman"/>
        </w:rPr>
        <w:t xml:space="preserve">ei </w:t>
      </w:r>
      <w:r w:rsidR="00650344">
        <w:rPr>
          <w:rFonts w:ascii="Times New Roman" w:hAnsi="Times New Roman"/>
        </w:rPr>
        <w:t xml:space="preserve">nº </w:t>
      </w:r>
      <w:r w:rsidR="0094144B" w:rsidRPr="0094144B">
        <w:rPr>
          <w:rFonts w:ascii="Times New Roman" w:hAnsi="Times New Roman"/>
        </w:rPr>
        <w:t>12.378</w:t>
      </w:r>
      <w:r w:rsidR="00650344">
        <w:rPr>
          <w:rFonts w:ascii="Times New Roman" w:hAnsi="Times New Roman"/>
        </w:rPr>
        <w:t>/2010</w:t>
      </w:r>
      <w:r w:rsidR="0094144B">
        <w:rPr>
          <w:rFonts w:ascii="Times New Roman" w:hAnsi="Times New Roman"/>
        </w:rPr>
        <w:t xml:space="preserve">, bem como </w:t>
      </w:r>
      <w:r w:rsidR="00650344">
        <w:rPr>
          <w:rFonts w:ascii="Times New Roman" w:hAnsi="Times New Roman"/>
        </w:rPr>
        <w:t xml:space="preserve">aos itens </w:t>
      </w:r>
      <w:r w:rsidR="00072119" w:rsidRPr="00EC7E91">
        <w:rPr>
          <w:rFonts w:ascii="Times New Roman" w:hAnsi="Times New Roman"/>
        </w:rPr>
        <w:t>5.2.1, 5.2.6</w:t>
      </w:r>
      <w:r w:rsidR="00072119">
        <w:rPr>
          <w:rFonts w:ascii="Times New Roman" w:hAnsi="Times New Roman"/>
        </w:rPr>
        <w:t xml:space="preserve"> e</w:t>
      </w:r>
      <w:r w:rsidR="00072119" w:rsidRPr="00EC7E91">
        <w:rPr>
          <w:rFonts w:ascii="Times New Roman" w:hAnsi="Times New Roman"/>
        </w:rPr>
        <w:t xml:space="preserve"> 5.2.8 </w:t>
      </w:r>
      <w:r w:rsidR="006221B5">
        <w:rPr>
          <w:rFonts w:ascii="Times New Roman" w:hAnsi="Times New Roman"/>
        </w:rPr>
        <w:t xml:space="preserve">do Código de Ética </w:t>
      </w:r>
      <w:r w:rsidR="0094144B">
        <w:rPr>
          <w:rFonts w:ascii="Times New Roman" w:hAnsi="Times New Roman"/>
        </w:rPr>
        <w:t xml:space="preserve">e </w:t>
      </w:r>
      <w:r w:rsidR="006221B5">
        <w:rPr>
          <w:rFonts w:ascii="Times New Roman" w:hAnsi="Times New Roman"/>
        </w:rPr>
        <w:t>D</w:t>
      </w:r>
      <w:r w:rsidR="0094144B">
        <w:rPr>
          <w:rFonts w:ascii="Times New Roman" w:hAnsi="Times New Roman"/>
        </w:rPr>
        <w:t>isciplina</w:t>
      </w:r>
      <w:r w:rsidR="00650344">
        <w:rPr>
          <w:rFonts w:ascii="Times New Roman" w:hAnsi="Times New Roman"/>
        </w:rPr>
        <w:t xml:space="preserve"> do CAU/BR</w:t>
      </w:r>
      <w:r w:rsidR="0094144B" w:rsidRPr="0094144B">
        <w:rPr>
          <w:rFonts w:ascii="Times New Roman" w:hAnsi="Times New Roman"/>
        </w:rPr>
        <w:t xml:space="preserve">, </w:t>
      </w:r>
      <w:r w:rsidR="0094144B" w:rsidRPr="007E22B7">
        <w:rPr>
          <w:rFonts w:ascii="Times New Roman" w:hAnsi="Times New Roman"/>
        </w:rPr>
        <w:t>aprovado pela Resolução CAU/BR nº 52/2013</w:t>
      </w:r>
      <w:r w:rsidR="009F1745">
        <w:rPr>
          <w:rFonts w:ascii="Times New Roman" w:hAnsi="Times New Roman"/>
        </w:rPr>
        <w:t>;</w:t>
      </w:r>
    </w:p>
    <w:p w:rsidR="00AA584C" w:rsidRPr="007E22B7" w:rsidRDefault="00FB4985" w:rsidP="00AA584C">
      <w:pPr>
        <w:autoSpaceDE w:val="0"/>
        <w:autoSpaceDN w:val="0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 xml:space="preserve"> </w:t>
      </w:r>
    </w:p>
    <w:p w:rsidR="00AA584C" w:rsidRPr="007E22B7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7E22B7"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650344">
        <w:rPr>
          <w:rFonts w:ascii="Times New Roman" w:hAnsi="Times New Roman"/>
        </w:rPr>
        <w:t>art. 21</w:t>
      </w:r>
      <w:r w:rsidR="00593100" w:rsidRPr="007E22B7">
        <w:rPr>
          <w:rFonts w:ascii="Times New Roman" w:hAnsi="Times New Roman"/>
        </w:rPr>
        <w:t xml:space="preserve"> da Resolução CAU/BR nº 143/2017</w:t>
      </w:r>
      <w:r w:rsidR="009F1745">
        <w:rPr>
          <w:rFonts w:ascii="Times New Roman" w:hAnsi="Times New Roman"/>
        </w:rPr>
        <w:t>;</w:t>
      </w:r>
    </w:p>
    <w:p w:rsidR="00F2267F" w:rsidRPr="007E22B7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7E22B7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7E22B7">
        <w:rPr>
          <w:rFonts w:ascii="Times New Roman" w:hAnsi="Times New Roman"/>
          <w:b/>
        </w:rPr>
        <w:t>DELIBEROU:</w:t>
      </w:r>
    </w:p>
    <w:p w:rsidR="00F2267F" w:rsidRPr="007E22B7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7E22B7" w:rsidRDefault="00F2267F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Aprovar</w:t>
      </w:r>
      <w:r w:rsidR="00B32CA5" w:rsidRPr="007E22B7">
        <w:rPr>
          <w:rFonts w:ascii="Times New Roman" w:hAnsi="Times New Roman"/>
        </w:rPr>
        <w:t xml:space="preserve"> </w:t>
      </w:r>
      <w:r w:rsidRPr="007E22B7">
        <w:rPr>
          <w:rFonts w:ascii="Times New Roman" w:hAnsi="Times New Roman"/>
        </w:rPr>
        <w:t>o acatamento da denúncia e a consequente instauração do processo ético-disciplinar, nos termos do parecer do relator;</w:t>
      </w:r>
    </w:p>
    <w:p w:rsidR="00452997" w:rsidRPr="007E22B7" w:rsidRDefault="00452997" w:rsidP="00452997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Intimar as partes da instauração do processo ético disciplinar nos termos do art. 23 da Resolução CAU/BR n° 143/2017, intimando:</w:t>
      </w:r>
    </w:p>
    <w:p w:rsidR="00452997" w:rsidRPr="007E22B7" w:rsidRDefault="00452997" w:rsidP="00452997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O denunciado a apresentar defesa, juntar todas as provas que entender pertinente e, inclusive, indicar a necessidade de audiência de instrução, arrolando testemunhas; e</w:t>
      </w:r>
    </w:p>
    <w:p w:rsidR="00452997" w:rsidRPr="007E22B7" w:rsidRDefault="00452997" w:rsidP="00452997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O denunciante para, se interessado, apresentar demais elementos comprobatórios dos fatos, bem como para demonstrar seu interesse pela produção de prova testemunhal, arrolando testemunhas.</w:t>
      </w:r>
    </w:p>
    <w:p w:rsidR="00452997" w:rsidRPr="007E22B7" w:rsidRDefault="00452997" w:rsidP="00452997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Caso seja apresentada defesa pela parte denunciada, intimar o denunciante para apresentar réplica, nos termos do § 3°, do art. 31, da Resolução nº 143/2017.</w:t>
      </w:r>
    </w:p>
    <w:p w:rsidR="0000691C" w:rsidRPr="007E22B7" w:rsidRDefault="0000691C" w:rsidP="0000691C">
      <w:pPr>
        <w:pStyle w:val="PargrafodaLista"/>
        <w:ind w:left="0"/>
        <w:rPr>
          <w:rFonts w:ascii="Times New Roman" w:hAnsi="Times New Roman"/>
        </w:rPr>
      </w:pPr>
    </w:p>
    <w:p w:rsidR="000D0613" w:rsidRPr="007E22B7" w:rsidRDefault="000D0613" w:rsidP="000D0613">
      <w:pPr>
        <w:tabs>
          <w:tab w:val="left" w:pos="1418"/>
        </w:tabs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8B87C11EE143402FBECE29DA31F450C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7E22B7">
            <w:rPr>
              <w:rFonts w:ascii="Times New Roman" w:hAnsi="Times New Roman"/>
            </w:rPr>
            <w:t>quatro</w:t>
          </w:r>
        </w:sdtContent>
      </w:sdt>
      <w:r w:rsidRPr="007E22B7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07350DC9613C4497A278E6B89F5A150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7E22B7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7E22B7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94B76CD160A041A1B7AA25611EE47F9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7E22B7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7E22B7">
        <w:rPr>
          <w:rFonts w:ascii="Times New Roman" w:hAnsi="Times New Roman"/>
          <w:lang w:eastAsia="pt-BR"/>
        </w:rPr>
        <w:t xml:space="preserve">, Marcia Elizabeth Martins e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4202AC43C07545C39CB8547D45375CD6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7E22B7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7E22B7">
        <w:rPr>
          <w:rFonts w:ascii="Times New Roman" w:hAnsi="Times New Roman"/>
        </w:rPr>
        <w:t>.</w:t>
      </w:r>
    </w:p>
    <w:p w:rsidR="00AF4E6E" w:rsidRPr="007E22B7" w:rsidRDefault="00AF4E6E" w:rsidP="00F2267F">
      <w:pPr>
        <w:spacing w:line="360" w:lineRule="auto"/>
        <w:jc w:val="right"/>
        <w:rPr>
          <w:rFonts w:ascii="Times New Roman" w:hAnsi="Times New Roman"/>
        </w:rPr>
      </w:pPr>
    </w:p>
    <w:p w:rsidR="00F2267F" w:rsidRPr="007E22B7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7E22B7">
        <w:rPr>
          <w:rFonts w:ascii="Times New Roman" w:hAnsi="Times New Roman"/>
        </w:rPr>
        <w:t>Porto Alegre,</w:t>
      </w:r>
      <w:r w:rsidR="00FB4985" w:rsidRPr="007E22B7">
        <w:rPr>
          <w:rFonts w:ascii="Times New Roman" w:hAnsi="Times New Roman"/>
        </w:rPr>
        <w:t xml:space="preserve"> </w:t>
      </w:r>
      <w:r w:rsidR="006221B5">
        <w:rPr>
          <w:rFonts w:ascii="Times New Roman" w:hAnsi="Times New Roman"/>
        </w:rPr>
        <w:t>16</w:t>
      </w:r>
      <w:r w:rsidR="00FB4985" w:rsidRPr="007E22B7">
        <w:rPr>
          <w:rFonts w:ascii="Times New Roman" w:hAnsi="Times New Roman"/>
        </w:rPr>
        <w:t xml:space="preserve"> de ju</w:t>
      </w:r>
      <w:r w:rsidR="0094144B">
        <w:rPr>
          <w:rFonts w:ascii="Times New Roman" w:hAnsi="Times New Roman"/>
        </w:rPr>
        <w:t>l</w:t>
      </w:r>
      <w:r w:rsidR="00FB4985" w:rsidRPr="007E22B7">
        <w:rPr>
          <w:rFonts w:ascii="Times New Roman" w:hAnsi="Times New Roman"/>
        </w:rPr>
        <w:t>ho de 2019</w:t>
      </w:r>
      <w:r w:rsidRPr="007E22B7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lastRenderedPageBreak/>
              <w:t>RUI MINEIRO</w:t>
            </w:r>
          </w:p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>NOE VE</w:t>
            </w:r>
            <w:r w:rsidR="00154581" w:rsidRPr="007E22B7">
              <w:rPr>
                <w:rFonts w:ascii="Times New Roman" w:hAnsi="Times New Roman"/>
                <w:b/>
              </w:rPr>
              <w:t>G</w:t>
            </w:r>
            <w:r w:rsidRPr="007E22B7">
              <w:rPr>
                <w:rFonts w:ascii="Times New Roman" w:hAnsi="Times New Roman"/>
                <w:b/>
              </w:rPr>
              <w:t>A COTTA DE MELLO</w:t>
            </w:r>
          </w:p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AF4E6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>MÁRCIA ELIZABETH MARTINS</w:t>
            </w:r>
          </w:p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>MAURÍCIO ZUCHETTI</w:t>
            </w:r>
          </w:p>
          <w:p w:rsidR="00F2267F" w:rsidRPr="007E22B7" w:rsidRDefault="00AF4E6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7E22B7" w:rsidRDefault="00B546CA" w:rsidP="00C829D5">
      <w:pPr>
        <w:rPr>
          <w:rFonts w:ascii="Times New Roman" w:hAnsi="Times New Roman"/>
        </w:rPr>
      </w:pPr>
    </w:p>
    <w:sectPr w:rsidR="00B546CA" w:rsidRPr="007E22B7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46568C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EA"/>
    <w:rsid w:val="0000691C"/>
    <w:rsid w:val="00007DA7"/>
    <w:rsid w:val="0001678C"/>
    <w:rsid w:val="00016C2D"/>
    <w:rsid w:val="00022B32"/>
    <w:rsid w:val="00024C77"/>
    <w:rsid w:val="00034C23"/>
    <w:rsid w:val="0004632E"/>
    <w:rsid w:val="00054A05"/>
    <w:rsid w:val="00063F33"/>
    <w:rsid w:val="00066A4C"/>
    <w:rsid w:val="00072119"/>
    <w:rsid w:val="000761A0"/>
    <w:rsid w:val="0008265C"/>
    <w:rsid w:val="00082A61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6568C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221B5"/>
    <w:rsid w:val="006330FE"/>
    <w:rsid w:val="00640749"/>
    <w:rsid w:val="00647F06"/>
    <w:rsid w:val="00650344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E22B7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8F0DCB"/>
    <w:rsid w:val="00903424"/>
    <w:rsid w:val="00923C24"/>
    <w:rsid w:val="00934ABD"/>
    <w:rsid w:val="00934BA9"/>
    <w:rsid w:val="00935C9B"/>
    <w:rsid w:val="0094144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1745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39A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AF4E6E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E5E35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77A55"/>
    <w:rsid w:val="00F8149A"/>
    <w:rsid w:val="00F8289D"/>
    <w:rsid w:val="00F86092"/>
    <w:rsid w:val="00FA143B"/>
    <w:rsid w:val="00FA6056"/>
    <w:rsid w:val="00FB3D22"/>
    <w:rsid w:val="00FB484D"/>
    <w:rsid w:val="00FB4985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87C11EE143402FBECE29DA31F45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16998-2E7D-4101-96C5-2E4D0B7BB9FB}"/>
      </w:docPartPr>
      <w:docPartBody>
        <w:p w:rsidR="00B627E0" w:rsidRDefault="003A30D0" w:rsidP="003A30D0">
          <w:pPr>
            <w:pStyle w:val="8B87C11EE143402FBECE29DA31F450C5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07350DC9613C4497A278E6B89F5A1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B0016-A9BA-4F9F-9532-B70CAFB30778}"/>
      </w:docPartPr>
      <w:docPartBody>
        <w:p w:rsidR="00B627E0" w:rsidRDefault="003A30D0" w:rsidP="003A30D0">
          <w:pPr>
            <w:pStyle w:val="07350DC9613C4497A278E6B89F5A150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94B76CD160A041A1B7AA25611EE47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D063A9-7C9A-471C-BF1E-69C55F008653}"/>
      </w:docPartPr>
      <w:docPartBody>
        <w:p w:rsidR="00B627E0" w:rsidRDefault="003A30D0" w:rsidP="003A30D0">
          <w:pPr>
            <w:pStyle w:val="94B76CD160A041A1B7AA25611EE47F9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202AC43C07545C39CB8547D45375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6A8A2-D20F-456B-A172-49DDC4737C59}"/>
      </w:docPartPr>
      <w:docPartBody>
        <w:p w:rsidR="00B627E0" w:rsidRDefault="003A30D0" w:rsidP="003A30D0">
          <w:pPr>
            <w:pStyle w:val="4202AC43C07545C39CB8547D45375CD6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3A30D0"/>
    <w:rsid w:val="00791134"/>
    <w:rsid w:val="00B627E0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A30D0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ECD2A-7886-4F24-8DEC-517A714A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9</cp:revision>
  <cp:lastPrinted>2019-07-19T15:39:00Z</cp:lastPrinted>
  <dcterms:created xsi:type="dcterms:W3CDTF">2019-07-17T17:56:00Z</dcterms:created>
  <dcterms:modified xsi:type="dcterms:W3CDTF">2019-07-19T15:41:00Z</dcterms:modified>
</cp:coreProperties>
</file>